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68" w:rsidRDefault="00B0035A" w:rsidP="00F33CE7">
      <w:pPr>
        <w:spacing w:before="0" w:beforeAutospacing="0" w:after="0" w:afterAutospacing="0" w:line="276" w:lineRule="auto"/>
        <w:jc w:val="center"/>
        <w:rPr>
          <w:color w:val="000000"/>
          <w:sz w:val="24"/>
          <w:szCs w:val="24"/>
          <w:lang w:val="ru-RU"/>
        </w:rPr>
      </w:pPr>
      <w:r w:rsidRPr="009E005E">
        <w:rPr>
          <w:color w:val="000000"/>
          <w:sz w:val="24"/>
          <w:szCs w:val="24"/>
          <w:lang w:val="ru-RU"/>
        </w:rPr>
        <w:t xml:space="preserve">Муниципальное общеобразовательное учреждение </w:t>
      </w:r>
      <w:r w:rsidR="003B1AF0">
        <w:rPr>
          <w:color w:val="000000"/>
          <w:sz w:val="24"/>
          <w:szCs w:val="24"/>
          <w:lang w:val="ru-RU"/>
        </w:rPr>
        <w:t xml:space="preserve">средняя общеобразовательная школа </w:t>
      </w:r>
      <w:r w:rsidRPr="009E005E">
        <w:rPr>
          <w:color w:val="000000"/>
          <w:sz w:val="24"/>
          <w:szCs w:val="24"/>
          <w:lang w:val="ru-RU"/>
        </w:rPr>
        <w:t>«</w:t>
      </w:r>
      <w:r w:rsidR="003B1AF0">
        <w:rPr>
          <w:color w:val="000000"/>
          <w:sz w:val="24"/>
          <w:szCs w:val="24"/>
          <w:lang w:val="ru-RU"/>
        </w:rPr>
        <w:t xml:space="preserve">Образовательный комплекс «Интеграл» </w:t>
      </w:r>
    </w:p>
    <w:p w:rsidR="003B1AF0" w:rsidRDefault="003B1AF0" w:rsidP="00F33CE7">
      <w:pPr>
        <w:spacing w:before="0" w:beforeAutospacing="0" w:after="0" w:afterAutospacing="0" w:line="276" w:lineRule="auto"/>
        <w:jc w:val="center"/>
        <w:rPr>
          <w:color w:val="000000"/>
          <w:sz w:val="24"/>
          <w:szCs w:val="24"/>
          <w:lang w:val="ru-RU"/>
        </w:rPr>
      </w:pPr>
    </w:p>
    <w:p w:rsidR="003B1AF0" w:rsidRDefault="003B1AF0" w:rsidP="00F33CE7">
      <w:pPr>
        <w:spacing w:before="0" w:beforeAutospacing="0" w:after="0" w:afterAutospacing="0" w:line="276" w:lineRule="auto"/>
        <w:jc w:val="center"/>
        <w:rPr>
          <w:color w:val="000000"/>
          <w:sz w:val="24"/>
          <w:szCs w:val="24"/>
          <w:lang w:val="ru-RU"/>
        </w:rPr>
      </w:pPr>
    </w:p>
    <w:p w:rsidR="003B1AF0" w:rsidRPr="009E005E" w:rsidRDefault="003B1AF0" w:rsidP="00F33CE7">
      <w:pPr>
        <w:spacing w:before="0" w:beforeAutospacing="0" w:after="0" w:afterAutospacing="0" w:line="276" w:lineRule="auto"/>
        <w:jc w:val="center"/>
        <w:rPr>
          <w:color w:val="000000"/>
          <w:sz w:val="24"/>
          <w:szCs w:val="24"/>
          <w:lang w:val="ru-RU"/>
        </w:rPr>
      </w:pPr>
    </w:p>
    <w:tbl>
      <w:tblPr>
        <w:tblW w:w="5000" w:type="pct"/>
        <w:tblCellMar>
          <w:top w:w="15" w:type="dxa"/>
          <w:left w:w="15" w:type="dxa"/>
          <w:bottom w:w="15" w:type="dxa"/>
          <w:right w:w="15" w:type="dxa"/>
        </w:tblCellMar>
        <w:tblLook w:val="0600"/>
      </w:tblPr>
      <w:tblGrid>
        <w:gridCol w:w="3249"/>
        <w:gridCol w:w="1444"/>
        <w:gridCol w:w="168"/>
        <w:gridCol w:w="4787"/>
      </w:tblGrid>
      <w:tr w:rsidR="000B1068" w:rsidRPr="009E005E">
        <w:tc>
          <w:tcPr>
            <w:tcW w:w="3249" w:type="dxa"/>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СОГЛАСОВАНО</w:t>
            </w:r>
          </w:p>
        </w:tc>
        <w:tc>
          <w:tcPr>
            <w:tcW w:w="1444" w:type="dxa"/>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0" w:type="auto"/>
            <w:gridSpan w:val="2"/>
            <w:tcMar>
              <w:top w:w="75" w:type="dxa"/>
              <w:left w:w="75" w:type="dxa"/>
              <w:bottom w:w="75" w:type="dxa"/>
              <w:right w:w="75" w:type="dxa"/>
            </w:tcMar>
          </w:tcPr>
          <w:p w:rsidR="000B1068" w:rsidRPr="009E005E" w:rsidRDefault="00B0035A" w:rsidP="00F33CE7">
            <w:pPr>
              <w:spacing w:before="0" w:beforeAutospacing="0" w:after="0" w:afterAutospacing="0" w:line="276" w:lineRule="auto"/>
              <w:jc w:val="right"/>
              <w:rPr>
                <w:color w:val="000000"/>
                <w:sz w:val="24"/>
                <w:szCs w:val="24"/>
              </w:rPr>
            </w:pPr>
            <w:r w:rsidRPr="009E005E">
              <w:rPr>
                <w:color w:val="000000"/>
                <w:sz w:val="24"/>
                <w:szCs w:val="24"/>
              </w:rPr>
              <w:t>УТВЕРЖДАЮ</w:t>
            </w:r>
          </w:p>
        </w:tc>
      </w:tr>
      <w:tr w:rsidR="000B1068" w:rsidRPr="006C313B" w:rsidTr="003B1AF0">
        <w:tc>
          <w:tcPr>
            <w:tcW w:w="3249" w:type="dxa"/>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Педагогическим</w:t>
            </w:r>
            <w:r w:rsidR="003B1AF0">
              <w:rPr>
                <w:color w:val="000000"/>
                <w:sz w:val="24"/>
                <w:szCs w:val="24"/>
                <w:lang w:val="ru-RU"/>
              </w:rPr>
              <w:t xml:space="preserve"> </w:t>
            </w:r>
            <w:r w:rsidRPr="009E005E">
              <w:rPr>
                <w:color w:val="000000"/>
                <w:sz w:val="24"/>
                <w:szCs w:val="24"/>
              </w:rPr>
              <w:t>советом</w:t>
            </w:r>
          </w:p>
        </w:tc>
        <w:tc>
          <w:tcPr>
            <w:tcW w:w="1444" w:type="dxa"/>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0" w:type="auto"/>
            <w:gridSpan w:val="2"/>
            <w:tcMar>
              <w:top w:w="75" w:type="dxa"/>
              <w:left w:w="75" w:type="dxa"/>
              <w:bottom w:w="75" w:type="dxa"/>
              <w:right w:w="75" w:type="dxa"/>
            </w:tcMar>
          </w:tcPr>
          <w:p w:rsidR="000B1068" w:rsidRPr="003B1AF0" w:rsidRDefault="003B1AF0" w:rsidP="003B1AF0">
            <w:pPr>
              <w:spacing w:before="0" w:beforeAutospacing="0" w:after="0" w:afterAutospacing="0" w:line="276" w:lineRule="auto"/>
              <w:jc w:val="right"/>
              <w:rPr>
                <w:color w:val="000000"/>
                <w:sz w:val="24"/>
                <w:szCs w:val="24"/>
                <w:lang w:val="ru-RU"/>
              </w:rPr>
            </w:pPr>
            <w:r w:rsidRPr="003B1AF0">
              <w:rPr>
                <w:color w:val="000000"/>
                <w:sz w:val="24"/>
                <w:szCs w:val="24"/>
                <w:lang w:val="ru-RU"/>
              </w:rPr>
              <w:t>Директор М</w:t>
            </w:r>
            <w:r w:rsidR="00B0035A" w:rsidRPr="003B1AF0">
              <w:rPr>
                <w:color w:val="000000"/>
                <w:sz w:val="24"/>
                <w:szCs w:val="24"/>
                <w:lang w:val="ru-RU"/>
              </w:rPr>
              <w:t>ОУ</w:t>
            </w:r>
            <w:r>
              <w:rPr>
                <w:color w:val="000000"/>
                <w:sz w:val="24"/>
                <w:szCs w:val="24"/>
                <w:lang w:val="ru-RU"/>
              </w:rPr>
              <w:t xml:space="preserve"> СОШ «ОК «Интеграл»</w:t>
            </w:r>
            <w:r w:rsidRPr="003B1AF0">
              <w:rPr>
                <w:color w:val="000000"/>
                <w:sz w:val="24"/>
                <w:szCs w:val="24"/>
                <w:lang w:val="ru-RU"/>
              </w:rPr>
              <w:t xml:space="preserve"> </w:t>
            </w:r>
            <w:r w:rsidR="00B0035A" w:rsidRPr="003B1AF0">
              <w:rPr>
                <w:color w:val="000000"/>
                <w:sz w:val="24"/>
                <w:szCs w:val="24"/>
                <w:lang w:val="ru-RU"/>
              </w:rPr>
              <w:t xml:space="preserve"> </w:t>
            </w:r>
          </w:p>
        </w:tc>
      </w:tr>
      <w:tr w:rsidR="003B1AF0" w:rsidRPr="009E005E" w:rsidTr="003B1AF0">
        <w:tc>
          <w:tcPr>
            <w:tcW w:w="3249" w:type="dxa"/>
            <w:tcMar>
              <w:top w:w="75" w:type="dxa"/>
              <w:left w:w="75" w:type="dxa"/>
              <w:bottom w:w="75" w:type="dxa"/>
              <w:right w:w="75" w:type="dxa"/>
            </w:tcMar>
          </w:tcPr>
          <w:p w:rsidR="000B1068" w:rsidRPr="003B1AF0" w:rsidRDefault="003B1AF0" w:rsidP="003B1AF0">
            <w:pPr>
              <w:spacing w:before="0" w:beforeAutospacing="0" w:after="0" w:afterAutospacing="0" w:line="276" w:lineRule="auto"/>
              <w:rPr>
                <w:color w:val="000000"/>
                <w:sz w:val="24"/>
                <w:szCs w:val="24"/>
                <w:lang w:val="ru-RU"/>
              </w:rPr>
            </w:pPr>
            <w:r w:rsidRPr="003B1AF0">
              <w:rPr>
                <w:color w:val="000000"/>
                <w:sz w:val="24"/>
                <w:szCs w:val="24"/>
                <w:lang w:val="ru-RU"/>
              </w:rPr>
              <w:t>М</w:t>
            </w:r>
            <w:r w:rsidR="00B0035A" w:rsidRPr="003B1AF0">
              <w:rPr>
                <w:color w:val="000000"/>
                <w:sz w:val="24"/>
                <w:szCs w:val="24"/>
                <w:lang w:val="ru-RU"/>
              </w:rPr>
              <w:t>ОУ</w:t>
            </w:r>
            <w:r>
              <w:rPr>
                <w:color w:val="000000"/>
                <w:sz w:val="24"/>
                <w:szCs w:val="24"/>
                <w:lang w:val="ru-RU"/>
              </w:rPr>
              <w:t xml:space="preserve"> СОШ «ОК «Интеграл»</w:t>
            </w:r>
            <w:r w:rsidR="00B0035A" w:rsidRPr="003B1AF0">
              <w:rPr>
                <w:color w:val="000000"/>
                <w:sz w:val="24"/>
                <w:szCs w:val="24"/>
                <w:lang w:val="ru-RU"/>
              </w:rPr>
              <w:t xml:space="preserve"> </w:t>
            </w:r>
          </w:p>
        </w:tc>
        <w:tc>
          <w:tcPr>
            <w:tcW w:w="1444" w:type="dxa"/>
            <w:tcMar>
              <w:top w:w="75" w:type="dxa"/>
              <w:left w:w="75" w:type="dxa"/>
              <w:bottom w:w="75" w:type="dxa"/>
              <w:right w:w="75" w:type="dxa"/>
            </w:tcMar>
          </w:tcPr>
          <w:p w:rsidR="000B1068" w:rsidRPr="003B1AF0" w:rsidRDefault="000B1068" w:rsidP="00F33CE7">
            <w:pPr>
              <w:spacing w:before="0" w:beforeAutospacing="0" w:after="0" w:afterAutospacing="0" w:line="276" w:lineRule="auto"/>
              <w:rPr>
                <w:color w:val="000000"/>
                <w:sz w:val="24"/>
                <w:szCs w:val="24"/>
                <w:lang w:val="ru-RU"/>
              </w:rPr>
            </w:pPr>
          </w:p>
        </w:tc>
        <w:tc>
          <w:tcPr>
            <w:tcW w:w="0" w:type="auto"/>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lang w:val="ru-RU"/>
              </w:rPr>
            </w:pPr>
          </w:p>
        </w:tc>
        <w:tc>
          <w:tcPr>
            <w:tcW w:w="0" w:type="auto"/>
            <w:tcMar>
              <w:top w:w="75" w:type="dxa"/>
              <w:left w:w="75" w:type="dxa"/>
              <w:bottom w:w="75" w:type="dxa"/>
              <w:right w:w="75" w:type="dxa"/>
            </w:tcMar>
          </w:tcPr>
          <w:p w:rsidR="000B1068" w:rsidRPr="009E005E" w:rsidRDefault="003B1AF0" w:rsidP="003B1AF0">
            <w:pPr>
              <w:spacing w:before="0" w:beforeAutospacing="0" w:after="0" w:afterAutospacing="0" w:line="276" w:lineRule="auto"/>
              <w:jc w:val="right"/>
              <w:rPr>
                <w:color w:val="000000"/>
                <w:sz w:val="24"/>
                <w:szCs w:val="24"/>
                <w:lang w:val="ru-RU"/>
              </w:rPr>
            </w:pPr>
            <w:r>
              <w:rPr>
                <w:color w:val="000000"/>
                <w:sz w:val="24"/>
                <w:szCs w:val="24"/>
                <w:lang w:val="ru-RU"/>
              </w:rPr>
              <w:t>__________________ Синильникова Ю.А.</w:t>
            </w:r>
          </w:p>
        </w:tc>
      </w:tr>
    </w:tbl>
    <w:p w:rsidR="003B1AF0" w:rsidRDefault="003B1AF0" w:rsidP="00F33CE7">
      <w:pPr>
        <w:spacing w:before="0" w:beforeAutospacing="0" w:after="0" w:afterAutospacing="0" w:line="276" w:lineRule="auto"/>
        <w:jc w:val="center"/>
        <w:rPr>
          <w:bCs/>
          <w:color w:val="000000"/>
          <w:sz w:val="24"/>
          <w:szCs w:val="24"/>
          <w:lang w:val="ru-RU"/>
        </w:rPr>
      </w:pPr>
    </w:p>
    <w:p w:rsidR="003B1AF0" w:rsidRDefault="003B1AF0" w:rsidP="00F33CE7">
      <w:pPr>
        <w:spacing w:before="0" w:beforeAutospacing="0" w:after="0" w:afterAutospacing="0" w:line="276" w:lineRule="auto"/>
        <w:jc w:val="center"/>
        <w:rPr>
          <w:bCs/>
          <w:color w:val="000000"/>
          <w:sz w:val="24"/>
          <w:szCs w:val="24"/>
          <w:lang w:val="ru-RU"/>
        </w:rPr>
      </w:pPr>
    </w:p>
    <w:p w:rsidR="003B1AF0" w:rsidRDefault="003B1AF0" w:rsidP="00F33CE7">
      <w:pPr>
        <w:spacing w:before="0" w:beforeAutospacing="0" w:after="0" w:afterAutospacing="0" w:line="276" w:lineRule="auto"/>
        <w:jc w:val="center"/>
        <w:rPr>
          <w:bCs/>
          <w:color w:val="000000"/>
          <w:sz w:val="24"/>
          <w:szCs w:val="24"/>
          <w:lang w:val="ru-RU"/>
        </w:rPr>
      </w:pPr>
    </w:p>
    <w:p w:rsidR="003B1AF0" w:rsidRDefault="003B1AF0" w:rsidP="00F33CE7">
      <w:pPr>
        <w:spacing w:before="0" w:beforeAutospacing="0" w:after="0" w:afterAutospacing="0" w:line="276" w:lineRule="auto"/>
        <w:jc w:val="center"/>
        <w:rPr>
          <w:bCs/>
          <w:color w:val="000000"/>
          <w:sz w:val="24"/>
          <w:szCs w:val="24"/>
          <w:lang w:val="ru-RU"/>
        </w:rPr>
      </w:pPr>
    </w:p>
    <w:p w:rsidR="003B1AF0" w:rsidRDefault="003B1AF0" w:rsidP="00F33CE7">
      <w:pPr>
        <w:spacing w:before="0" w:beforeAutospacing="0" w:after="0" w:afterAutospacing="0" w:line="276" w:lineRule="auto"/>
        <w:jc w:val="center"/>
        <w:rPr>
          <w:bCs/>
          <w:color w:val="000000"/>
          <w:sz w:val="24"/>
          <w:szCs w:val="24"/>
          <w:lang w:val="ru-RU"/>
        </w:rPr>
      </w:pPr>
    </w:p>
    <w:p w:rsidR="003B1AF0" w:rsidRPr="003B1AF0" w:rsidRDefault="00B0035A" w:rsidP="003B1AF0">
      <w:pPr>
        <w:spacing w:before="0" w:beforeAutospacing="0" w:after="0" w:afterAutospacing="0" w:line="276" w:lineRule="auto"/>
        <w:jc w:val="center"/>
        <w:rPr>
          <w:b/>
          <w:color w:val="000000"/>
          <w:sz w:val="24"/>
          <w:szCs w:val="24"/>
          <w:lang w:val="ru-RU"/>
        </w:rPr>
      </w:pPr>
      <w:r w:rsidRPr="003B1AF0">
        <w:rPr>
          <w:b/>
          <w:bCs/>
          <w:color w:val="000000"/>
          <w:sz w:val="24"/>
          <w:szCs w:val="24"/>
          <w:lang w:val="ru-RU"/>
        </w:rPr>
        <w:t>Отчет</w:t>
      </w:r>
      <w:r w:rsidRPr="003B1AF0">
        <w:rPr>
          <w:b/>
          <w:sz w:val="24"/>
          <w:szCs w:val="24"/>
          <w:lang w:val="ru-RU"/>
        </w:rPr>
        <w:br/>
      </w:r>
      <w:r w:rsidRPr="003B1AF0">
        <w:rPr>
          <w:b/>
          <w:bCs/>
          <w:color w:val="000000"/>
          <w:sz w:val="24"/>
          <w:szCs w:val="24"/>
          <w:lang w:val="ru-RU"/>
        </w:rPr>
        <w:t>о результатах самообследования</w:t>
      </w:r>
      <w:r w:rsidRPr="003B1AF0">
        <w:rPr>
          <w:b/>
          <w:sz w:val="24"/>
          <w:szCs w:val="24"/>
          <w:lang w:val="ru-RU"/>
        </w:rPr>
        <w:br/>
      </w:r>
      <w:r w:rsidRPr="003B1AF0">
        <w:rPr>
          <w:b/>
          <w:bCs/>
          <w:color w:val="000000"/>
          <w:sz w:val="24"/>
          <w:szCs w:val="24"/>
          <w:lang w:val="ru-RU"/>
        </w:rPr>
        <w:t xml:space="preserve">муниципального общеобразовательного учреждения </w:t>
      </w:r>
      <w:r w:rsidR="003B1AF0" w:rsidRPr="003B1AF0">
        <w:rPr>
          <w:b/>
          <w:color w:val="000000"/>
          <w:sz w:val="24"/>
          <w:szCs w:val="24"/>
          <w:lang w:val="ru-RU"/>
        </w:rPr>
        <w:t xml:space="preserve">средней общеобразовательной школы «Образовательный комплекс «Интеграл» </w:t>
      </w:r>
    </w:p>
    <w:p w:rsidR="003B1AF0" w:rsidRDefault="00B0035A" w:rsidP="00F33CE7">
      <w:pPr>
        <w:spacing w:before="0" w:beforeAutospacing="0" w:after="0" w:afterAutospacing="0" w:line="276" w:lineRule="auto"/>
        <w:jc w:val="center"/>
        <w:rPr>
          <w:bCs/>
          <w:color w:val="000000"/>
          <w:sz w:val="24"/>
          <w:szCs w:val="24"/>
          <w:lang w:val="ru-RU"/>
        </w:rPr>
      </w:pPr>
      <w:r w:rsidRPr="003B1AF0">
        <w:rPr>
          <w:b/>
          <w:bCs/>
          <w:color w:val="000000"/>
          <w:sz w:val="24"/>
          <w:szCs w:val="24"/>
          <w:lang w:val="ru-RU"/>
        </w:rPr>
        <w:t>за 202</w:t>
      </w:r>
      <w:r w:rsidR="003B1AF0" w:rsidRPr="003B1AF0">
        <w:rPr>
          <w:b/>
          <w:bCs/>
          <w:color w:val="000000"/>
          <w:sz w:val="24"/>
          <w:szCs w:val="24"/>
          <w:lang w:val="ru-RU"/>
        </w:rPr>
        <w:t>5</w:t>
      </w:r>
      <w:r w:rsidRPr="003B1AF0">
        <w:rPr>
          <w:b/>
          <w:color w:val="000000"/>
          <w:sz w:val="24"/>
          <w:szCs w:val="24"/>
        </w:rPr>
        <w:t> </w:t>
      </w:r>
      <w:r w:rsidRPr="003B1AF0">
        <w:rPr>
          <w:b/>
          <w:bCs/>
          <w:color w:val="000000"/>
          <w:sz w:val="24"/>
          <w:szCs w:val="24"/>
          <w:lang w:val="ru-RU"/>
        </w:rPr>
        <w:t>год</w:t>
      </w:r>
      <w:r w:rsidR="00701F84" w:rsidRPr="003B1AF0">
        <w:rPr>
          <w:b/>
          <w:bCs/>
          <w:color w:val="000000"/>
          <w:sz w:val="24"/>
          <w:szCs w:val="24"/>
          <w:lang w:val="ru-RU"/>
        </w:rPr>
        <w:br/>
      </w:r>
      <w:r w:rsidR="00701F84" w:rsidRPr="009E005E">
        <w:rPr>
          <w:bCs/>
          <w:color w:val="000000"/>
          <w:sz w:val="24"/>
          <w:szCs w:val="24"/>
          <w:lang w:val="ru-RU"/>
        </w:rPr>
        <w:br/>
      </w:r>
      <w:r w:rsidR="00701F84" w:rsidRPr="009E005E">
        <w:rPr>
          <w:bCs/>
          <w:color w:val="000000"/>
          <w:sz w:val="24"/>
          <w:szCs w:val="24"/>
          <w:lang w:val="ru-RU"/>
        </w:rPr>
        <w:br/>
      </w:r>
    </w:p>
    <w:p w:rsidR="003B1AF0" w:rsidRDefault="003B1AF0">
      <w:pPr>
        <w:spacing w:before="0" w:beforeAutospacing="0" w:after="0" w:afterAutospacing="0"/>
        <w:rPr>
          <w:bCs/>
          <w:color w:val="000000"/>
          <w:sz w:val="24"/>
          <w:szCs w:val="24"/>
          <w:lang w:val="ru-RU"/>
        </w:rPr>
      </w:pPr>
      <w:r>
        <w:rPr>
          <w:bCs/>
          <w:color w:val="000000"/>
          <w:sz w:val="24"/>
          <w:szCs w:val="24"/>
          <w:lang w:val="ru-RU"/>
        </w:rPr>
        <w:br w:type="page"/>
      </w:r>
    </w:p>
    <w:p w:rsidR="00701F84" w:rsidRPr="009E005E" w:rsidRDefault="00701F84" w:rsidP="0060490A">
      <w:pPr>
        <w:tabs>
          <w:tab w:val="left" w:pos="142"/>
        </w:tabs>
        <w:spacing w:before="0" w:beforeAutospacing="0" w:after="0" w:afterAutospacing="0"/>
        <w:ind w:firstLine="567"/>
        <w:jc w:val="both"/>
        <w:rPr>
          <w:b/>
          <w:color w:val="000000"/>
          <w:sz w:val="24"/>
          <w:szCs w:val="24"/>
          <w:lang w:val="ru-RU"/>
        </w:rPr>
      </w:pPr>
      <w:r w:rsidRPr="009E005E">
        <w:rPr>
          <w:rFonts w:eastAsia="MS Mincho"/>
          <w:color w:val="000000"/>
          <w:sz w:val="24"/>
          <w:szCs w:val="24"/>
          <w:lang w:val="ru-RU"/>
        </w:rPr>
        <w:lastRenderedPageBreak/>
        <w:t>1</w:t>
      </w:r>
      <w:r w:rsidRPr="009E005E">
        <w:rPr>
          <w:color w:val="000000"/>
          <w:sz w:val="24"/>
          <w:szCs w:val="24"/>
          <w:lang w:val="ru-RU"/>
        </w:rPr>
        <w:t>.</w:t>
      </w:r>
      <w:r w:rsidRPr="009E005E">
        <w:rPr>
          <w:b/>
          <w:color w:val="000000"/>
          <w:sz w:val="24"/>
          <w:szCs w:val="24"/>
          <w:lang w:val="ru-RU"/>
        </w:rPr>
        <w:t>ОБЩИЕ СВЕДЕНИЯ ОБ ОБРАЗОВАТЕЛЬНОЙ ОРГАНИЗАЦИИ</w:t>
      </w:r>
    </w:p>
    <w:tbl>
      <w:tblPr>
        <w:tblW w:w="5378" w:type="pct"/>
        <w:tblCellMar>
          <w:top w:w="15" w:type="dxa"/>
          <w:left w:w="15" w:type="dxa"/>
          <w:bottom w:w="15" w:type="dxa"/>
          <w:right w:w="15" w:type="dxa"/>
        </w:tblCellMar>
        <w:tblLook w:val="0600"/>
      </w:tblPr>
      <w:tblGrid>
        <w:gridCol w:w="4612"/>
        <w:gridCol w:w="5765"/>
      </w:tblGrid>
      <w:tr w:rsidR="000B1068" w:rsidRPr="006C313B"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color w:val="000000"/>
                <w:sz w:val="24"/>
                <w:szCs w:val="24"/>
              </w:rPr>
              <w:t>Наименование</w:t>
            </w:r>
            <w:r w:rsidR="003B1AF0">
              <w:rPr>
                <w:color w:val="000000"/>
                <w:sz w:val="24"/>
                <w:szCs w:val="24"/>
                <w:lang w:val="ru-RU"/>
              </w:rPr>
              <w:t xml:space="preserve"> </w:t>
            </w:r>
            <w:r w:rsidRPr="009E005E">
              <w:rPr>
                <w:color w:val="000000"/>
                <w:sz w:val="24"/>
                <w:szCs w:val="24"/>
              </w:rPr>
              <w:t>образовательной</w:t>
            </w:r>
            <w:r w:rsidR="003B1AF0">
              <w:rPr>
                <w:color w:val="000000"/>
                <w:sz w:val="24"/>
                <w:szCs w:val="24"/>
                <w:lang w:val="ru-RU"/>
              </w:rPr>
              <w:t xml:space="preserve"> </w:t>
            </w:r>
            <w:r w:rsidRPr="009E005E">
              <w:rPr>
                <w:color w:val="000000"/>
                <w:sz w:val="24"/>
                <w:szCs w:val="24"/>
              </w:rPr>
              <w:t>организации</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3B1AF0" w:rsidP="0060490A">
            <w:pPr>
              <w:tabs>
                <w:tab w:val="left" w:pos="142"/>
              </w:tabs>
              <w:spacing w:before="0" w:beforeAutospacing="0" w:after="0" w:afterAutospacing="0"/>
              <w:ind w:firstLine="66"/>
              <w:jc w:val="both"/>
              <w:rPr>
                <w:color w:val="000000"/>
                <w:sz w:val="24"/>
                <w:szCs w:val="24"/>
                <w:lang w:val="ru-RU"/>
              </w:rPr>
            </w:pPr>
            <w:r w:rsidRPr="009E005E">
              <w:rPr>
                <w:color w:val="000000"/>
                <w:sz w:val="24"/>
                <w:szCs w:val="24"/>
                <w:lang w:val="ru-RU"/>
              </w:rPr>
              <w:t xml:space="preserve">Муниципальное общеобразовательное учреждение </w:t>
            </w:r>
            <w:r>
              <w:rPr>
                <w:color w:val="000000"/>
                <w:sz w:val="24"/>
                <w:szCs w:val="24"/>
                <w:lang w:val="ru-RU"/>
              </w:rPr>
              <w:t xml:space="preserve">средняя общеобразовательная школа </w:t>
            </w:r>
            <w:r w:rsidRPr="009E005E">
              <w:rPr>
                <w:color w:val="000000"/>
                <w:sz w:val="24"/>
                <w:szCs w:val="24"/>
                <w:lang w:val="ru-RU"/>
              </w:rPr>
              <w:t>«</w:t>
            </w:r>
            <w:r>
              <w:rPr>
                <w:color w:val="000000"/>
                <w:sz w:val="24"/>
                <w:szCs w:val="24"/>
                <w:lang w:val="ru-RU"/>
              </w:rPr>
              <w:t xml:space="preserve">Образовательный комплекс «Интеграл» </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color w:val="000000"/>
                <w:sz w:val="24"/>
                <w:szCs w:val="24"/>
              </w:rPr>
              <w:t>Руководитель</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3B1AF0" w:rsidP="0060490A">
            <w:pPr>
              <w:tabs>
                <w:tab w:val="left" w:pos="142"/>
              </w:tabs>
              <w:spacing w:before="0" w:beforeAutospacing="0" w:after="0" w:afterAutospacing="0"/>
              <w:ind w:firstLine="66"/>
              <w:jc w:val="both"/>
              <w:rPr>
                <w:color w:val="000000"/>
                <w:sz w:val="24"/>
                <w:szCs w:val="24"/>
                <w:lang w:val="ru-RU"/>
              </w:rPr>
            </w:pPr>
            <w:r>
              <w:rPr>
                <w:color w:val="000000"/>
                <w:sz w:val="24"/>
                <w:szCs w:val="24"/>
                <w:lang w:val="ru-RU"/>
              </w:rPr>
              <w:t>Синильникова Юлия Андреевна</w:t>
            </w:r>
          </w:p>
        </w:tc>
      </w:tr>
      <w:tr w:rsidR="000B1068" w:rsidRPr="006C313B"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color w:val="000000"/>
                <w:sz w:val="24"/>
                <w:szCs w:val="24"/>
              </w:rPr>
              <w:t>Адрес</w:t>
            </w:r>
            <w:r w:rsidR="003B1AF0">
              <w:rPr>
                <w:color w:val="000000"/>
                <w:sz w:val="24"/>
                <w:szCs w:val="24"/>
                <w:lang w:val="ru-RU"/>
              </w:rPr>
              <w:t xml:space="preserve"> </w:t>
            </w:r>
            <w:r w:rsidRPr="009E005E">
              <w:rPr>
                <w:color w:val="000000"/>
                <w:sz w:val="24"/>
                <w:szCs w:val="24"/>
              </w:rPr>
              <w:t>организации</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3B1AF0" w:rsidP="0060490A">
            <w:pPr>
              <w:tabs>
                <w:tab w:val="left" w:pos="142"/>
              </w:tabs>
              <w:spacing w:before="0" w:beforeAutospacing="0" w:after="0" w:afterAutospacing="0"/>
              <w:ind w:firstLine="66"/>
              <w:jc w:val="both"/>
              <w:rPr>
                <w:color w:val="000000"/>
                <w:sz w:val="24"/>
                <w:szCs w:val="24"/>
                <w:lang w:val="ru-RU"/>
              </w:rPr>
            </w:pPr>
            <w:r>
              <w:rPr>
                <w:color w:val="000000"/>
                <w:sz w:val="24"/>
                <w:szCs w:val="24"/>
                <w:lang w:val="ru-RU"/>
              </w:rPr>
              <w:t>Ярославская область город Углич микрорайон Мирный, дом 31</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Телефон, факс</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3B1AF0" w:rsidP="0060490A">
            <w:pPr>
              <w:tabs>
                <w:tab w:val="left" w:pos="142"/>
              </w:tabs>
              <w:spacing w:before="0" w:beforeAutospacing="0" w:after="0" w:afterAutospacing="0"/>
              <w:ind w:firstLine="66"/>
              <w:jc w:val="both"/>
              <w:rPr>
                <w:color w:val="000000"/>
                <w:sz w:val="24"/>
                <w:szCs w:val="24"/>
                <w:lang w:val="ru-RU"/>
              </w:rPr>
            </w:pPr>
            <w:r>
              <w:rPr>
                <w:color w:val="000000"/>
                <w:sz w:val="24"/>
                <w:szCs w:val="24"/>
                <w:lang w:val="ru-RU"/>
              </w:rPr>
              <w:t>8 (48532) 5-41-</w:t>
            </w:r>
            <w:r w:rsidR="00D32AF1">
              <w:rPr>
                <w:color w:val="000000"/>
                <w:sz w:val="24"/>
                <w:szCs w:val="24"/>
                <w:lang w:val="ru-RU"/>
              </w:rPr>
              <w:t>76</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Адрес электронной почты</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3B1AF0" w:rsidP="0060490A">
            <w:pPr>
              <w:tabs>
                <w:tab w:val="left" w:pos="142"/>
              </w:tabs>
              <w:spacing w:before="0" w:beforeAutospacing="0" w:after="0" w:afterAutospacing="0"/>
              <w:ind w:firstLine="66"/>
              <w:jc w:val="both"/>
              <w:rPr>
                <w:color w:val="000000"/>
                <w:sz w:val="24"/>
                <w:szCs w:val="24"/>
                <w:lang w:val="ru-RU"/>
              </w:rPr>
            </w:pPr>
            <w:r w:rsidRPr="003B1AF0">
              <w:rPr>
                <w:color w:val="000000"/>
                <w:sz w:val="24"/>
                <w:szCs w:val="24"/>
                <w:lang w:val="ru-RU"/>
              </w:rPr>
              <w:t>school812@yandex.ru</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Учредитель</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197C0E" w:rsidP="0060490A">
            <w:pPr>
              <w:tabs>
                <w:tab w:val="left" w:pos="142"/>
              </w:tabs>
              <w:spacing w:before="0" w:beforeAutospacing="0" w:after="0" w:afterAutospacing="0"/>
              <w:ind w:firstLine="66"/>
              <w:jc w:val="both"/>
              <w:rPr>
                <w:color w:val="000000"/>
                <w:sz w:val="24"/>
                <w:szCs w:val="24"/>
                <w:lang w:val="ru-RU"/>
              </w:rPr>
            </w:pPr>
            <w:r>
              <w:rPr>
                <w:color w:val="000000"/>
                <w:sz w:val="24"/>
                <w:szCs w:val="24"/>
                <w:lang w:val="ru-RU"/>
              </w:rPr>
              <w:t>Администрация УМО</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Дата создания</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D32AF1" w:rsidP="0060490A">
            <w:pPr>
              <w:tabs>
                <w:tab w:val="left" w:pos="142"/>
              </w:tabs>
              <w:spacing w:before="0" w:beforeAutospacing="0" w:after="0" w:afterAutospacing="0"/>
              <w:ind w:firstLine="66"/>
              <w:jc w:val="both"/>
              <w:rPr>
                <w:color w:val="000000"/>
                <w:sz w:val="24"/>
                <w:szCs w:val="24"/>
                <w:lang w:val="ru-RU"/>
              </w:rPr>
            </w:pPr>
            <w:r>
              <w:rPr>
                <w:color w:val="000000"/>
                <w:sz w:val="24"/>
                <w:szCs w:val="24"/>
                <w:lang w:val="ru-RU"/>
              </w:rPr>
              <w:t>01.10.2025</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Лицензия</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A15B12"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Л035-01245-76/001186549</w:t>
            </w:r>
          </w:p>
        </w:tc>
      </w:tr>
      <w:tr w:rsidR="000B1068" w:rsidRPr="009E005E" w:rsidTr="00D32AF1">
        <w:tc>
          <w:tcPr>
            <w:tcW w:w="22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60490A">
            <w:pPr>
              <w:tabs>
                <w:tab w:val="left" w:pos="142"/>
              </w:tabs>
              <w:spacing w:before="0" w:beforeAutospacing="0" w:after="0" w:afterAutospacing="0"/>
              <w:jc w:val="both"/>
              <w:rPr>
                <w:color w:val="000000"/>
                <w:sz w:val="24"/>
                <w:szCs w:val="24"/>
                <w:lang w:val="ru-RU"/>
              </w:rPr>
            </w:pPr>
            <w:r w:rsidRPr="009E005E">
              <w:rPr>
                <w:color w:val="000000"/>
                <w:sz w:val="24"/>
                <w:szCs w:val="24"/>
                <w:lang w:val="ru-RU"/>
              </w:rPr>
              <w:t>Свидетельство о государственной аккредитации</w:t>
            </w:r>
          </w:p>
        </w:tc>
        <w:tc>
          <w:tcPr>
            <w:tcW w:w="2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DA124F"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А007-01245-76/01133459</w:t>
            </w:r>
          </w:p>
        </w:tc>
      </w:tr>
    </w:tbl>
    <w:p w:rsidR="000B1068" w:rsidRPr="009E005E" w:rsidRDefault="00B0035A" w:rsidP="0060490A">
      <w:pPr>
        <w:tabs>
          <w:tab w:val="left" w:pos="142"/>
          <w:tab w:val="left" w:pos="284"/>
          <w:tab w:val="left" w:pos="426"/>
        </w:tabs>
        <w:spacing w:before="0" w:beforeAutospacing="0" w:after="0" w:afterAutospacing="0"/>
        <w:ind w:firstLine="567"/>
        <w:jc w:val="both"/>
        <w:rPr>
          <w:color w:val="000000"/>
          <w:sz w:val="24"/>
          <w:szCs w:val="24"/>
          <w:lang w:val="ru-RU"/>
        </w:rPr>
      </w:pPr>
      <w:r w:rsidRPr="009E005E">
        <w:rPr>
          <w:color w:val="000000"/>
          <w:sz w:val="24"/>
          <w:szCs w:val="24"/>
          <w:lang w:val="ru-RU"/>
        </w:rPr>
        <w:t xml:space="preserve">Основным видом деятельности МОУ </w:t>
      </w:r>
      <w:r w:rsidR="00197C0E">
        <w:rPr>
          <w:color w:val="000000"/>
          <w:sz w:val="24"/>
          <w:szCs w:val="24"/>
          <w:lang w:val="ru-RU"/>
        </w:rPr>
        <w:t xml:space="preserve">СОШ </w:t>
      </w:r>
      <w:r w:rsidRPr="009E005E">
        <w:rPr>
          <w:color w:val="000000"/>
          <w:sz w:val="24"/>
          <w:szCs w:val="24"/>
          <w:lang w:val="ru-RU"/>
        </w:rPr>
        <w:t>«</w:t>
      </w:r>
      <w:r w:rsidR="00197C0E">
        <w:rPr>
          <w:color w:val="000000"/>
          <w:sz w:val="24"/>
          <w:szCs w:val="24"/>
          <w:lang w:val="ru-RU"/>
        </w:rPr>
        <w:t>Образовательный комплекс «Интеграл</w:t>
      </w:r>
      <w:r w:rsidRPr="009E005E">
        <w:rPr>
          <w:color w:val="000000"/>
          <w:sz w:val="24"/>
          <w:szCs w:val="24"/>
          <w:lang w:val="ru-RU"/>
        </w:rPr>
        <w:t xml:space="preserve">» (далее – </w:t>
      </w:r>
      <w:r w:rsidR="00197C0E">
        <w:rPr>
          <w:color w:val="000000"/>
          <w:sz w:val="24"/>
          <w:szCs w:val="24"/>
          <w:lang w:val="ru-RU"/>
        </w:rPr>
        <w:t>ОК</w:t>
      </w:r>
      <w:r w:rsidRPr="009E005E">
        <w:rPr>
          <w:color w:val="000000"/>
          <w:sz w:val="24"/>
          <w:szCs w:val="24"/>
          <w:lang w:val="ru-RU"/>
        </w:rPr>
        <w:t>) является реализация общеобразовательных программ:</w:t>
      </w:r>
    </w:p>
    <w:p w:rsidR="000B1068" w:rsidRPr="009E005E" w:rsidRDefault="00B0035A" w:rsidP="0060490A">
      <w:pPr>
        <w:numPr>
          <w:ilvl w:val="0"/>
          <w:numId w:val="1"/>
        </w:numPr>
        <w:tabs>
          <w:tab w:val="left" w:pos="142"/>
          <w:tab w:val="left" w:pos="284"/>
          <w:tab w:val="left" w:pos="426"/>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основной образовательной программы</w:t>
      </w:r>
      <w:r w:rsidRPr="009E005E">
        <w:rPr>
          <w:color w:val="000000"/>
          <w:sz w:val="24"/>
          <w:szCs w:val="24"/>
        </w:rPr>
        <w:t> </w:t>
      </w:r>
      <w:r w:rsidRPr="009E005E">
        <w:rPr>
          <w:color w:val="000000"/>
          <w:sz w:val="24"/>
          <w:szCs w:val="24"/>
          <w:lang w:val="ru-RU"/>
        </w:rPr>
        <w:t>начального общего образования;</w:t>
      </w:r>
    </w:p>
    <w:p w:rsidR="000B1068" w:rsidRPr="009E005E" w:rsidRDefault="00B0035A" w:rsidP="0060490A">
      <w:pPr>
        <w:numPr>
          <w:ilvl w:val="0"/>
          <w:numId w:val="1"/>
        </w:numPr>
        <w:tabs>
          <w:tab w:val="left" w:pos="142"/>
          <w:tab w:val="left" w:pos="284"/>
          <w:tab w:val="left" w:pos="426"/>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основной образовательной программы основного общего образования;</w:t>
      </w:r>
    </w:p>
    <w:p w:rsidR="000B1068" w:rsidRPr="009E005E" w:rsidRDefault="00B0035A" w:rsidP="0060490A">
      <w:pPr>
        <w:numPr>
          <w:ilvl w:val="0"/>
          <w:numId w:val="1"/>
        </w:numPr>
        <w:tabs>
          <w:tab w:val="left" w:pos="142"/>
          <w:tab w:val="left" w:pos="284"/>
          <w:tab w:val="left" w:pos="426"/>
        </w:tabs>
        <w:spacing w:before="0" w:beforeAutospacing="0" w:after="0" w:afterAutospacing="0"/>
        <w:ind w:left="0" w:firstLine="567"/>
        <w:jc w:val="both"/>
        <w:rPr>
          <w:color w:val="000000"/>
          <w:sz w:val="24"/>
          <w:szCs w:val="24"/>
          <w:lang w:val="ru-RU"/>
        </w:rPr>
      </w:pPr>
      <w:r w:rsidRPr="009E005E">
        <w:rPr>
          <w:color w:val="000000"/>
          <w:sz w:val="24"/>
          <w:szCs w:val="24"/>
          <w:lang w:val="ru-RU"/>
        </w:rPr>
        <w:t>основной образовательной программы среднего общего образования.</w:t>
      </w:r>
    </w:p>
    <w:p w:rsidR="00197C0E" w:rsidRDefault="00197C0E" w:rsidP="0060490A">
      <w:pPr>
        <w:tabs>
          <w:tab w:val="left" w:pos="142"/>
          <w:tab w:val="left" w:pos="284"/>
          <w:tab w:val="left" w:pos="426"/>
        </w:tabs>
        <w:spacing w:before="0" w:beforeAutospacing="0" w:after="0" w:afterAutospacing="0"/>
        <w:ind w:firstLine="567"/>
        <w:jc w:val="both"/>
        <w:rPr>
          <w:color w:val="000000"/>
          <w:sz w:val="24"/>
          <w:szCs w:val="24"/>
          <w:lang w:val="ru-RU"/>
        </w:rPr>
      </w:pPr>
    </w:p>
    <w:p w:rsidR="00B31236" w:rsidRPr="00B31236" w:rsidRDefault="00B0035A" w:rsidP="0060490A">
      <w:pPr>
        <w:pStyle w:val="a9"/>
        <w:tabs>
          <w:tab w:val="left" w:pos="142"/>
          <w:tab w:val="left" w:pos="284"/>
          <w:tab w:val="left" w:pos="426"/>
        </w:tabs>
        <w:spacing w:before="0" w:beforeAutospacing="0" w:after="0"/>
        <w:ind w:left="0" w:firstLine="567"/>
        <w:jc w:val="both"/>
        <w:rPr>
          <w:shd w:val="clear" w:color="auto" w:fill="FFFFFF"/>
          <w:lang w:val="ru-RU"/>
        </w:rPr>
      </w:pPr>
      <w:r w:rsidRPr="00B31236">
        <w:rPr>
          <w:color w:val="000000"/>
          <w:sz w:val="24"/>
          <w:szCs w:val="24"/>
          <w:lang w:val="ru-RU"/>
        </w:rPr>
        <w:t xml:space="preserve">Также </w:t>
      </w:r>
      <w:r w:rsidR="00197C0E" w:rsidRPr="00B31236">
        <w:rPr>
          <w:color w:val="000000"/>
          <w:sz w:val="24"/>
          <w:szCs w:val="24"/>
          <w:lang w:val="ru-RU"/>
        </w:rPr>
        <w:t xml:space="preserve">ОК </w:t>
      </w:r>
      <w:r w:rsidRPr="00B31236">
        <w:rPr>
          <w:color w:val="000000"/>
          <w:sz w:val="24"/>
          <w:szCs w:val="24"/>
          <w:lang w:val="ru-RU"/>
        </w:rPr>
        <w:t>реализует</w:t>
      </w:r>
      <w:r w:rsidRPr="00B31236">
        <w:rPr>
          <w:color w:val="000000"/>
          <w:sz w:val="24"/>
          <w:szCs w:val="24"/>
        </w:rPr>
        <w:t> </w:t>
      </w:r>
      <w:r w:rsidRPr="00B31236">
        <w:rPr>
          <w:color w:val="000000"/>
          <w:sz w:val="24"/>
          <w:szCs w:val="24"/>
          <w:lang w:val="ru-RU"/>
        </w:rPr>
        <w:t>адаптированн</w:t>
      </w:r>
      <w:r w:rsidR="00BB12E7" w:rsidRPr="00B31236">
        <w:rPr>
          <w:color w:val="000000"/>
          <w:sz w:val="24"/>
          <w:szCs w:val="24"/>
          <w:lang w:val="ru-RU"/>
        </w:rPr>
        <w:t>ые образовательные программы</w:t>
      </w:r>
      <w:r w:rsidR="00B31236">
        <w:rPr>
          <w:color w:val="000000"/>
          <w:sz w:val="24"/>
          <w:szCs w:val="24"/>
          <w:lang w:val="ru-RU"/>
        </w:rPr>
        <w:t>:</w:t>
      </w:r>
    </w:p>
    <w:p w:rsid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5.1</w:t>
      </w:r>
      <w:r>
        <w:rPr>
          <w:shd w:val="clear" w:color="auto" w:fill="FFFFFF"/>
          <w:lang w:val="ru-RU"/>
        </w:rPr>
        <w:t>);</w:t>
      </w:r>
    </w:p>
    <w:p w:rsid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5.2);</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НОО для обучающихся с ЗПР (вариант 7.1);</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НОО для обучающихся с ЗПР (вариант 7.2);</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АОП ООО для слабовидящих обучающихся (вариант 4.1);</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lang w:val="ru-RU"/>
        </w:rPr>
      </w:pPr>
      <w:r w:rsidRPr="00B31236">
        <w:rPr>
          <w:shd w:val="clear" w:color="auto" w:fill="FFFFFF"/>
          <w:lang w:val="ru-RU"/>
        </w:rPr>
        <w:t>АООП ООО для обучающихся с ТНР (вариант 5.1);</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ООО для обучающихся с ЗПР (вариант 7).</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shd w:val="clear" w:color="auto" w:fill="FFFFFF"/>
          <w:lang w:val="ru-RU"/>
        </w:rPr>
        <w:t>АООП ООО для обучающихся с НОДА (вариант 6.2);</w:t>
      </w:r>
    </w:p>
    <w:p w:rsidR="00B31236"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bCs/>
          <w:bdr w:val="none" w:sz="0" w:space="0" w:color="auto" w:frame="1"/>
          <w:shd w:val="clear" w:color="auto" w:fill="FFFFFF"/>
          <w:lang w:val="ru-RU"/>
        </w:rPr>
        <w:t>АООП УО (вариант 1)</w:t>
      </w:r>
      <w:r w:rsidRPr="00B31236">
        <w:rPr>
          <w:lang w:val="ru-RU"/>
        </w:rPr>
        <w:t>;</w:t>
      </w:r>
    </w:p>
    <w:p w:rsidR="000B1068" w:rsidRPr="00B31236" w:rsidRDefault="00B31236" w:rsidP="00036B17">
      <w:pPr>
        <w:pStyle w:val="a9"/>
        <w:numPr>
          <w:ilvl w:val="0"/>
          <w:numId w:val="59"/>
        </w:numPr>
        <w:tabs>
          <w:tab w:val="left" w:pos="142"/>
          <w:tab w:val="left" w:pos="284"/>
          <w:tab w:val="left" w:pos="426"/>
        </w:tabs>
        <w:spacing w:before="0" w:beforeAutospacing="0" w:after="0"/>
        <w:ind w:left="0" w:firstLine="567"/>
        <w:jc w:val="both"/>
        <w:rPr>
          <w:shd w:val="clear" w:color="auto" w:fill="FFFFFF"/>
          <w:lang w:val="ru-RU"/>
        </w:rPr>
      </w:pPr>
      <w:r w:rsidRPr="00B31236">
        <w:rPr>
          <w:bCs/>
          <w:bdr w:val="none" w:sz="0" w:space="0" w:color="auto" w:frame="1"/>
          <w:shd w:val="clear" w:color="auto" w:fill="FFFFFF"/>
          <w:lang w:val="ru-RU"/>
        </w:rPr>
        <w:t>АООП УО (вариант 2)</w:t>
      </w:r>
      <w:r w:rsidRPr="00B31236">
        <w:rPr>
          <w:lang w:val="ru-RU"/>
        </w:rPr>
        <w:t>;</w:t>
      </w:r>
    </w:p>
    <w:p w:rsidR="000B1068"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В ОК входят 11 центров образования</w:t>
      </w:r>
      <w:r w:rsidR="00B0035A" w:rsidRPr="009E005E">
        <w:rPr>
          <w:color w:val="000000"/>
          <w:sz w:val="24"/>
          <w:szCs w:val="24"/>
          <w:lang w:val="ru-RU"/>
        </w:rPr>
        <w:t xml:space="preserve"> </w:t>
      </w:r>
      <w:r>
        <w:rPr>
          <w:color w:val="000000"/>
          <w:sz w:val="24"/>
          <w:szCs w:val="24"/>
          <w:lang w:val="ru-RU"/>
        </w:rPr>
        <w:t xml:space="preserve"> и 4 центра развития ребенка: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«Средняя школа №8»;</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«Средняя школа №4»;</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«Средняя школа №3»;</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«Вечерняя сменная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«Воздвиженская средняя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«Головинская средняя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«Дивногорская основная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«Клементьевская основная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«Климатинская средняя школа»;</w:t>
      </w:r>
    </w:p>
    <w:p w:rsidR="00197C0E" w:rsidRDefault="00197C0E"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w:t>
      </w:r>
      <w:r w:rsidR="005E6D28">
        <w:rPr>
          <w:color w:val="000000"/>
          <w:sz w:val="24"/>
          <w:szCs w:val="24"/>
          <w:lang w:val="ru-RU"/>
        </w:rPr>
        <w:t>Плоскинская</w:t>
      </w:r>
      <w:r>
        <w:rPr>
          <w:color w:val="000000"/>
          <w:sz w:val="24"/>
          <w:szCs w:val="24"/>
          <w:lang w:val="ru-RU"/>
        </w:rPr>
        <w:t xml:space="preserve"> основная школа»;</w:t>
      </w:r>
    </w:p>
    <w:p w:rsidR="005E6D28" w:rsidRDefault="005E6D28"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ЦО «Покровская основная школа»;</w:t>
      </w:r>
    </w:p>
    <w:p w:rsidR="005E6D28" w:rsidRDefault="005E6D28"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ЦРР №21 «Мозаика»;</w:t>
      </w:r>
    </w:p>
    <w:p w:rsidR="005E6D28" w:rsidRDefault="005E6D28"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ЦРР №20 «Умка»;</w:t>
      </w:r>
    </w:p>
    <w:p w:rsidR="005E6D28" w:rsidRDefault="005E6D28"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ЦРР №4 «Олимпийский»;</w:t>
      </w:r>
    </w:p>
    <w:p w:rsidR="005E6D28" w:rsidRDefault="005E6D28" w:rsidP="0060490A">
      <w:pPr>
        <w:tabs>
          <w:tab w:val="left" w:pos="142"/>
        </w:tabs>
        <w:spacing w:before="0" w:beforeAutospacing="0" w:after="0" w:afterAutospacing="0"/>
        <w:ind w:firstLine="567"/>
        <w:jc w:val="both"/>
        <w:rPr>
          <w:color w:val="000000"/>
          <w:sz w:val="24"/>
          <w:szCs w:val="24"/>
          <w:lang w:val="ru-RU"/>
        </w:rPr>
      </w:pPr>
      <w:r>
        <w:rPr>
          <w:color w:val="000000"/>
          <w:sz w:val="24"/>
          <w:szCs w:val="24"/>
          <w:lang w:val="ru-RU"/>
        </w:rPr>
        <w:t>- ЦРР №13 «Звёздочка».</w:t>
      </w:r>
    </w:p>
    <w:p w:rsidR="00B30078" w:rsidRDefault="00B30078" w:rsidP="0060490A">
      <w:pPr>
        <w:tabs>
          <w:tab w:val="left" w:pos="142"/>
        </w:tabs>
        <w:spacing w:before="0" w:beforeAutospacing="0" w:after="0" w:afterAutospacing="0"/>
        <w:ind w:firstLine="567"/>
        <w:jc w:val="both"/>
        <w:rPr>
          <w:bCs/>
          <w:spacing w:val="-2"/>
          <w:sz w:val="24"/>
          <w:szCs w:val="24"/>
          <w:lang w:val="ru-RU"/>
        </w:rPr>
      </w:pPr>
    </w:p>
    <w:p w:rsidR="000B1068" w:rsidRPr="00B30078" w:rsidRDefault="00B30078" w:rsidP="0060490A">
      <w:pPr>
        <w:tabs>
          <w:tab w:val="left" w:pos="142"/>
        </w:tabs>
        <w:spacing w:before="0" w:beforeAutospacing="0" w:after="0" w:afterAutospacing="0"/>
        <w:ind w:firstLine="567"/>
        <w:jc w:val="both"/>
        <w:rPr>
          <w:b/>
          <w:bCs/>
          <w:spacing w:val="-2"/>
          <w:sz w:val="24"/>
          <w:szCs w:val="24"/>
          <w:lang w:val="ru-RU"/>
        </w:rPr>
      </w:pPr>
      <w:r w:rsidRPr="00B30078">
        <w:rPr>
          <w:b/>
          <w:bCs/>
          <w:spacing w:val="-2"/>
          <w:sz w:val="24"/>
          <w:szCs w:val="24"/>
          <w:lang w:val="ru-RU"/>
        </w:rPr>
        <w:lastRenderedPageBreak/>
        <w:t>2.  СИСТЕМА</w:t>
      </w:r>
      <w:r w:rsidRPr="00B30078">
        <w:rPr>
          <w:b/>
          <w:bCs/>
          <w:spacing w:val="-2"/>
          <w:sz w:val="24"/>
          <w:szCs w:val="24"/>
        </w:rPr>
        <w:t> </w:t>
      </w:r>
      <w:r w:rsidRPr="00B30078">
        <w:rPr>
          <w:b/>
          <w:bCs/>
          <w:spacing w:val="-2"/>
          <w:sz w:val="24"/>
          <w:szCs w:val="24"/>
          <w:lang w:val="ru-RU"/>
        </w:rPr>
        <w:t>УПРАВЛЕНИЯ ОРГАНИЗАЦИЕЙ</w:t>
      </w:r>
    </w:p>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Управление осуществляется на принципах единоначалия и самоуправления.</w:t>
      </w:r>
    </w:p>
    <w:p w:rsidR="000B1068" w:rsidRPr="006922A2" w:rsidRDefault="00B0035A" w:rsidP="0060490A">
      <w:pPr>
        <w:tabs>
          <w:tab w:val="left" w:pos="142"/>
        </w:tabs>
        <w:spacing w:before="0" w:beforeAutospacing="0" w:after="0" w:afterAutospacing="0"/>
        <w:ind w:firstLine="567"/>
        <w:jc w:val="both"/>
        <w:rPr>
          <w:b/>
          <w:color w:val="000000"/>
          <w:sz w:val="24"/>
          <w:szCs w:val="24"/>
          <w:lang w:val="ru-RU"/>
        </w:rPr>
      </w:pPr>
      <w:r w:rsidRPr="006922A2">
        <w:rPr>
          <w:b/>
          <w:bCs/>
          <w:color w:val="000000"/>
          <w:sz w:val="24"/>
          <w:szCs w:val="24"/>
          <w:lang w:val="ru-RU"/>
        </w:rPr>
        <w:t xml:space="preserve">Таблица 1. Органы управления, действующие в </w:t>
      </w:r>
      <w:r w:rsidR="00A438B5">
        <w:rPr>
          <w:b/>
          <w:bCs/>
          <w:color w:val="000000"/>
          <w:sz w:val="24"/>
          <w:szCs w:val="24"/>
          <w:lang w:val="ru-RU"/>
        </w:rPr>
        <w:t>комплексе</w:t>
      </w:r>
    </w:p>
    <w:tbl>
      <w:tblPr>
        <w:tblW w:w="5000" w:type="pct"/>
        <w:tblCellMar>
          <w:top w:w="15" w:type="dxa"/>
          <w:left w:w="15" w:type="dxa"/>
          <w:bottom w:w="15" w:type="dxa"/>
          <w:right w:w="15" w:type="dxa"/>
        </w:tblCellMar>
        <w:tblLook w:val="0600"/>
      </w:tblPr>
      <w:tblGrid>
        <w:gridCol w:w="2502"/>
        <w:gridCol w:w="7026"/>
      </w:tblGrid>
      <w:tr w:rsidR="000B1068" w:rsidRPr="009E005E" w:rsidTr="00CE047A">
        <w:tc>
          <w:tcPr>
            <w:tcW w:w="2502"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tabs>
                <w:tab w:val="left" w:pos="142"/>
              </w:tabs>
              <w:spacing w:before="0" w:beforeAutospacing="0" w:after="0" w:afterAutospacing="0"/>
              <w:ind w:firstLine="567"/>
              <w:jc w:val="both"/>
              <w:rPr>
                <w:bCs/>
                <w:color w:val="000000"/>
                <w:sz w:val="24"/>
                <w:szCs w:val="24"/>
              </w:rPr>
            </w:pPr>
            <w:r w:rsidRPr="005E6D28">
              <w:rPr>
                <w:bCs/>
                <w:color w:val="000000"/>
                <w:sz w:val="24"/>
                <w:szCs w:val="24"/>
                <w:lang w:val="ru-RU"/>
              </w:rPr>
              <w:t>Наимено</w:t>
            </w:r>
            <w:r w:rsidRPr="009E005E">
              <w:rPr>
                <w:bCs/>
                <w:color w:val="000000"/>
                <w:sz w:val="24"/>
                <w:szCs w:val="24"/>
              </w:rPr>
              <w:t>вание</w:t>
            </w:r>
            <w:r w:rsidR="005E6D28">
              <w:rPr>
                <w:bCs/>
                <w:color w:val="000000"/>
                <w:sz w:val="24"/>
                <w:szCs w:val="24"/>
                <w:lang w:val="ru-RU"/>
              </w:rPr>
              <w:t xml:space="preserve"> </w:t>
            </w:r>
            <w:r w:rsidRPr="009E005E">
              <w:rPr>
                <w:bCs/>
                <w:color w:val="000000"/>
                <w:sz w:val="24"/>
                <w:szCs w:val="24"/>
              </w:rPr>
              <w:t>органа</w:t>
            </w:r>
          </w:p>
        </w:tc>
        <w:tc>
          <w:tcPr>
            <w:tcW w:w="7026"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tabs>
                <w:tab w:val="left" w:pos="142"/>
              </w:tabs>
              <w:spacing w:before="0" w:beforeAutospacing="0" w:after="0" w:afterAutospacing="0"/>
              <w:ind w:firstLine="567"/>
              <w:jc w:val="both"/>
              <w:rPr>
                <w:bCs/>
                <w:color w:val="000000"/>
                <w:sz w:val="24"/>
                <w:szCs w:val="24"/>
              </w:rPr>
            </w:pPr>
            <w:r w:rsidRPr="009E005E">
              <w:rPr>
                <w:bCs/>
                <w:color w:val="000000"/>
                <w:sz w:val="24"/>
                <w:szCs w:val="24"/>
              </w:rPr>
              <w:t>Функции</w:t>
            </w:r>
          </w:p>
        </w:tc>
      </w:tr>
      <w:tr w:rsidR="000B1068" w:rsidRPr="006C313B" w:rsidTr="00CE047A">
        <w:tc>
          <w:tcPr>
            <w:tcW w:w="2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ind w:firstLine="567"/>
              <w:jc w:val="both"/>
              <w:rPr>
                <w:color w:val="000000"/>
                <w:sz w:val="24"/>
                <w:szCs w:val="24"/>
              </w:rPr>
            </w:pPr>
            <w:r w:rsidRPr="009E005E">
              <w:rPr>
                <w:bCs/>
                <w:color w:val="000000"/>
                <w:sz w:val="24"/>
                <w:szCs w:val="24"/>
              </w:rPr>
              <w:t>Директор</w:t>
            </w:r>
          </w:p>
        </w:tc>
        <w:tc>
          <w:tcPr>
            <w:tcW w:w="7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w:t>
            </w:r>
            <w:r w:rsidR="005E6D28">
              <w:rPr>
                <w:color w:val="000000"/>
                <w:sz w:val="24"/>
                <w:szCs w:val="24"/>
                <w:lang w:val="ru-RU"/>
              </w:rPr>
              <w:t>ОК</w:t>
            </w:r>
          </w:p>
        </w:tc>
      </w:tr>
      <w:tr w:rsidR="000B1068" w:rsidRPr="009E005E" w:rsidTr="00CE047A">
        <w:tc>
          <w:tcPr>
            <w:tcW w:w="2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bCs/>
                <w:color w:val="000000"/>
                <w:sz w:val="24"/>
                <w:szCs w:val="24"/>
              </w:rPr>
              <w:t>Управляющий</w:t>
            </w:r>
            <w:r w:rsidR="005E6D28">
              <w:rPr>
                <w:bCs/>
                <w:color w:val="000000"/>
                <w:sz w:val="24"/>
                <w:szCs w:val="24"/>
                <w:lang w:val="ru-RU"/>
              </w:rPr>
              <w:t xml:space="preserve"> </w:t>
            </w:r>
            <w:r w:rsidRPr="009E005E">
              <w:rPr>
                <w:bCs/>
                <w:color w:val="000000"/>
                <w:sz w:val="24"/>
                <w:szCs w:val="24"/>
              </w:rPr>
              <w:t>совет</w:t>
            </w:r>
          </w:p>
        </w:tc>
        <w:tc>
          <w:tcPr>
            <w:tcW w:w="7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ind w:firstLine="567"/>
              <w:jc w:val="both"/>
              <w:rPr>
                <w:color w:val="000000"/>
                <w:sz w:val="24"/>
                <w:szCs w:val="24"/>
              </w:rPr>
            </w:pPr>
            <w:r w:rsidRPr="009E005E">
              <w:rPr>
                <w:color w:val="000000"/>
                <w:sz w:val="24"/>
                <w:szCs w:val="24"/>
              </w:rPr>
              <w:t>Рассматривает</w:t>
            </w:r>
            <w:r w:rsidR="005E6D28">
              <w:rPr>
                <w:color w:val="000000"/>
                <w:sz w:val="24"/>
                <w:szCs w:val="24"/>
                <w:lang w:val="ru-RU"/>
              </w:rPr>
              <w:t xml:space="preserve"> </w:t>
            </w:r>
            <w:r w:rsidRPr="009E005E">
              <w:rPr>
                <w:color w:val="000000"/>
                <w:sz w:val="24"/>
                <w:szCs w:val="24"/>
              </w:rPr>
              <w:t>вопросы:</w:t>
            </w:r>
          </w:p>
          <w:p w:rsidR="000B1068" w:rsidRPr="009E005E" w:rsidRDefault="00B0035A" w:rsidP="0060490A">
            <w:pPr>
              <w:numPr>
                <w:ilvl w:val="0"/>
                <w:numId w:val="2"/>
              </w:numPr>
              <w:tabs>
                <w:tab w:val="left" w:pos="142"/>
              </w:tabs>
              <w:spacing w:before="0" w:beforeAutospacing="0" w:after="0" w:afterAutospacing="0"/>
              <w:ind w:left="0" w:firstLine="567"/>
              <w:contextualSpacing/>
              <w:jc w:val="both"/>
              <w:rPr>
                <w:color w:val="000000"/>
                <w:sz w:val="24"/>
                <w:szCs w:val="24"/>
              </w:rPr>
            </w:pPr>
            <w:r w:rsidRPr="009E005E">
              <w:rPr>
                <w:color w:val="000000"/>
                <w:sz w:val="24"/>
                <w:szCs w:val="24"/>
              </w:rPr>
              <w:t>развития</w:t>
            </w:r>
            <w:r w:rsidR="005E6D28">
              <w:rPr>
                <w:color w:val="000000"/>
                <w:sz w:val="24"/>
                <w:szCs w:val="24"/>
                <w:lang w:val="ru-RU"/>
              </w:rPr>
              <w:t xml:space="preserve"> </w:t>
            </w:r>
            <w:r w:rsidRPr="009E005E">
              <w:rPr>
                <w:color w:val="000000"/>
                <w:sz w:val="24"/>
                <w:szCs w:val="24"/>
              </w:rPr>
              <w:t>образовательной</w:t>
            </w:r>
            <w:r w:rsidR="005E6D28">
              <w:rPr>
                <w:color w:val="000000"/>
                <w:sz w:val="24"/>
                <w:szCs w:val="24"/>
                <w:lang w:val="ru-RU"/>
              </w:rPr>
              <w:t xml:space="preserve"> </w:t>
            </w:r>
            <w:r w:rsidRPr="009E005E">
              <w:rPr>
                <w:color w:val="000000"/>
                <w:sz w:val="24"/>
                <w:szCs w:val="24"/>
              </w:rPr>
              <w:t>организации;</w:t>
            </w:r>
          </w:p>
          <w:p w:rsidR="000B1068" w:rsidRPr="009E005E" w:rsidRDefault="00B0035A" w:rsidP="0060490A">
            <w:pPr>
              <w:numPr>
                <w:ilvl w:val="0"/>
                <w:numId w:val="2"/>
              </w:numPr>
              <w:tabs>
                <w:tab w:val="left" w:pos="142"/>
              </w:tabs>
              <w:spacing w:before="0" w:beforeAutospacing="0" w:after="0" w:afterAutospacing="0"/>
              <w:ind w:left="0" w:firstLine="567"/>
              <w:contextualSpacing/>
              <w:jc w:val="both"/>
              <w:rPr>
                <w:color w:val="000000"/>
                <w:sz w:val="24"/>
                <w:szCs w:val="24"/>
              </w:rPr>
            </w:pPr>
            <w:r w:rsidRPr="009E005E">
              <w:rPr>
                <w:color w:val="000000"/>
                <w:sz w:val="24"/>
                <w:szCs w:val="24"/>
              </w:rPr>
              <w:t>финансово-хозяйственной</w:t>
            </w:r>
            <w:r w:rsidR="005E6D28">
              <w:rPr>
                <w:color w:val="000000"/>
                <w:sz w:val="24"/>
                <w:szCs w:val="24"/>
                <w:lang w:val="ru-RU"/>
              </w:rPr>
              <w:t xml:space="preserve"> </w:t>
            </w:r>
            <w:r w:rsidRPr="009E005E">
              <w:rPr>
                <w:color w:val="000000"/>
                <w:sz w:val="24"/>
                <w:szCs w:val="24"/>
              </w:rPr>
              <w:t>деятельности;</w:t>
            </w:r>
          </w:p>
          <w:p w:rsidR="000B1068" w:rsidRPr="009E005E" w:rsidRDefault="00B0035A" w:rsidP="0060490A">
            <w:pPr>
              <w:numPr>
                <w:ilvl w:val="0"/>
                <w:numId w:val="2"/>
              </w:numPr>
              <w:tabs>
                <w:tab w:val="left" w:pos="142"/>
              </w:tabs>
              <w:spacing w:before="0" w:beforeAutospacing="0" w:after="0" w:afterAutospacing="0"/>
              <w:ind w:left="0" w:firstLine="567"/>
              <w:jc w:val="both"/>
              <w:rPr>
                <w:color w:val="000000"/>
                <w:sz w:val="24"/>
                <w:szCs w:val="24"/>
              </w:rPr>
            </w:pPr>
            <w:proofErr w:type="gramStart"/>
            <w:r w:rsidRPr="009E005E">
              <w:rPr>
                <w:color w:val="000000"/>
                <w:sz w:val="24"/>
                <w:szCs w:val="24"/>
              </w:rPr>
              <w:t>материально-технического</w:t>
            </w:r>
            <w:proofErr w:type="gramEnd"/>
            <w:r w:rsidR="005E6D28">
              <w:rPr>
                <w:color w:val="000000"/>
                <w:sz w:val="24"/>
                <w:szCs w:val="24"/>
                <w:lang w:val="ru-RU"/>
              </w:rPr>
              <w:t xml:space="preserve"> </w:t>
            </w:r>
            <w:r w:rsidRPr="009E005E">
              <w:rPr>
                <w:color w:val="000000"/>
                <w:sz w:val="24"/>
                <w:szCs w:val="24"/>
              </w:rPr>
              <w:t>обеспечения</w:t>
            </w:r>
            <w:r w:rsidR="005E6D28">
              <w:rPr>
                <w:color w:val="000000"/>
                <w:sz w:val="24"/>
                <w:szCs w:val="24"/>
                <w:lang w:val="ru-RU"/>
              </w:rPr>
              <w:t>.</w:t>
            </w:r>
          </w:p>
        </w:tc>
      </w:tr>
      <w:tr w:rsidR="000B1068" w:rsidRPr="009E005E" w:rsidTr="00CE047A">
        <w:tc>
          <w:tcPr>
            <w:tcW w:w="2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bCs/>
                <w:color w:val="000000"/>
                <w:sz w:val="24"/>
                <w:szCs w:val="24"/>
              </w:rPr>
              <w:t>Педагогический</w:t>
            </w:r>
            <w:r w:rsidR="005E6D28">
              <w:rPr>
                <w:bCs/>
                <w:color w:val="000000"/>
                <w:sz w:val="24"/>
                <w:szCs w:val="24"/>
                <w:lang w:val="ru-RU"/>
              </w:rPr>
              <w:t xml:space="preserve"> </w:t>
            </w:r>
            <w:r w:rsidRPr="009E005E">
              <w:rPr>
                <w:bCs/>
                <w:color w:val="000000"/>
                <w:sz w:val="24"/>
                <w:szCs w:val="24"/>
              </w:rPr>
              <w:t>совет</w:t>
            </w:r>
          </w:p>
        </w:tc>
        <w:tc>
          <w:tcPr>
            <w:tcW w:w="7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 xml:space="preserve">Осуществляет текущее руководство образовательной деятельностью </w:t>
            </w:r>
            <w:r w:rsidR="005E6D28">
              <w:rPr>
                <w:color w:val="000000"/>
                <w:sz w:val="24"/>
                <w:szCs w:val="24"/>
                <w:lang w:val="ru-RU"/>
              </w:rPr>
              <w:t>ОК</w:t>
            </w:r>
            <w:r w:rsidRPr="009E005E">
              <w:rPr>
                <w:color w:val="000000"/>
                <w:sz w:val="24"/>
                <w:szCs w:val="24"/>
                <w:lang w:val="ru-RU"/>
              </w:rPr>
              <w:t>, в том числе рассматривает вопросы:</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rPr>
            </w:pPr>
            <w:r w:rsidRPr="009E005E">
              <w:rPr>
                <w:color w:val="000000"/>
                <w:sz w:val="24"/>
                <w:szCs w:val="24"/>
              </w:rPr>
              <w:t>развития</w:t>
            </w:r>
            <w:r w:rsidR="005E6D28">
              <w:rPr>
                <w:color w:val="000000"/>
                <w:sz w:val="24"/>
                <w:szCs w:val="24"/>
                <w:lang w:val="ru-RU"/>
              </w:rPr>
              <w:t xml:space="preserve"> </w:t>
            </w:r>
            <w:r w:rsidRPr="009E005E">
              <w:rPr>
                <w:color w:val="000000"/>
                <w:sz w:val="24"/>
                <w:szCs w:val="24"/>
              </w:rPr>
              <w:t>образовательных</w:t>
            </w:r>
            <w:r w:rsidR="005E6D28">
              <w:rPr>
                <w:color w:val="000000"/>
                <w:sz w:val="24"/>
                <w:szCs w:val="24"/>
                <w:lang w:val="ru-RU"/>
              </w:rPr>
              <w:t xml:space="preserve"> </w:t>
            </w:r>
            <w:r w:rsidRPr="009E005E">
              <w:rPr>
                <w:color w:val="000000"/>
                <w:sz w:val="24"/>
                <w:szCs w:val="24"/>
              </w:rPr>
              <w:t>услуг;</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rPr>
            </w:pPr>
            <w:r w:rsidRPr="009E005E">
              <w:rPr>
                <w:color w:val="000000"/>
                <w:sz w:val="24"/>
                <w:szCs w:val="24"/>
              </w:rPr>
              <w:t>регламентации</w:t>
            </w:r>
            <w:r w:rsidR="005E6D28">
              <w:rPr>
                <w:color w:val="000000"/>
                <w:sz w:val="24"/>
                <w:szCs w:val="24"/>
                <w:lang w:val="ru-RU"/>
              </w:rPr>
              <w:t xml:space="preserve"> </w:t>
            </w:r>
            <w:r w:rsidRPr="009E005E">
              <w:rPr>
                <w:color w:val="000000"/>
                <w:sz w:val="24"/>
                <w:szCs w:val="24"/>
              </w:rPr>
              <w:t>образовательных</w:t>
            </w:r>
            <w:r w:rsidR="005E6D28">
              <w:rPr>
                <w:color w:val="000000"/>
                <w:sz w:val="24"/>
                <w:szCs w:val="24"/>
                <w:lang w:val="ru-RU"/>
              </w:rPr>
              <w:t xml:space="preserve"> </w:t>
            </w:r>
            <w:r w:rsidRPr="009E005E">
              <w:rPr>
                <w:color w:val="000000"/>
                <w:sz w:val="24"/>
                <w:szCs w:val="24"/>
              </w:rPr>
              <w:t>отношений;</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rPr>
            </w:pPr>
            <w:r w:rsidRPr="009E005E">
              <w:rPr>
                <w:color w:val="000000"/>
                <w:sz w:val="24"/>
                <w:szCs w:val="24"/>
              </w:rPr>
              <w:t>разработки</w:t>
            </w:r>
            <w:r w:rsidR="005E6D28">
              <w:rPr>
                <w:color w:val="000000"/>
                <w:sz w:val="24"/>
                <w:szCs w:val="24"/>
                <w:lang w:val="ru-RU"/>
              </w:rPr>
              <w:t xml:space="preserve"> </w:t>
            </w:r>
            <w:r w:rsidRPr="009E005E">
              <w:rPr>
                <w:color w:val="000000"/>
                <w:sz w:val="24"/>
                <w:szCs w:val="24"/>
              </w:rPr>
              <w:t>образовательных</w:t>
            </w:r>
            <w:r w:rsidR="005E6D28">
              <w:rPr>
                <w:color w:val="000000"/>
                <w:sz w:val="24"/>
                <w:szCs w:val="24"/>
                <w:lang w:val="ru-RU"/>
              </w:rPr>
              <w:t xml:space="preserve"> </w:t>
            </w:r>
            <w:r w:rsidRPr="009E005E">
              <w:rPr>
                <w:color w:val="000000"/>
                <w:sz w:val="24"/>
                <w:szCs w:val="24"/>
              </w:rPr>
              <w:t>программ;</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выбора учебников, учебных пособий, средств обучения и воспитания;</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материально-технического обеспечения образовательного процесса;</w:t>
            </w:r>
          </w:p>
          <w:p w:rsidR="000B1068" w:rsidRPr="009E005E" w:rsidRDefault="00B0035A" w:rsidP="0060490A">
            <w:pPr>
              <w:numPr>
                <w:ilvl w:val="0"/>
                <w:numId w:val="3"/>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аттестации, повышения квалификации педагогических работников;</w:t>
            </w:r>
          </w:p>
          <w:p w:rsidR="000B1068" w:rsidRPr="009E005E" w:rsidRDefault="00B0035A" w:rsidP="0060490A">
            <w:pPr>
              <w:numPr>
                <w:ilvl w:val="0"/>
                <w:numId w:val="3"/>
              </w:numPr>
              <w:tabs>
                <w:tab w:val="left" w:pos="142"/>
              </w:tabs>
              <w:spacing w:before="0" w:beforeAutospacing="0" w:after="0" w:afterAutospacing="0"/>
              <w:ind w:left="0" w:firstLine="567"/>
              <w:jc w:val="both"/>
              <w:rPr>
                <w:color w:val="000000"/>
                <w:sz w:val="24"/>
                <w:szCs w:val="24"/>
              </w:rPr>
            </w:pPr>
            <w:r w:rsidRPr="009E005E">
              <w:rPr>
                <w:color w:val="000000"/>
                <w:sz w:val="24"/>
                <w:szCs w:val="24"/>
              </w:rPr>
              <w:t>координации</w:t>
            </w:r>
            <w:r w:rsidR="005E6D28">
              <w:rPr>
                <w:color w:val="000000"/>
                <w:sz w:val="24"/>
                <w:szCs w:val="24"/>
                <w:lang w:val="ru-RU"/>
              </w:rPr>
              <w:t xml:space="preserve"> </w:t>
            </w:r>
            <w:r w:rsidRPr="009E005E">
              <w:rPr>
                <w:color w:val="000000"/>
                <w:sz w:val="24"/>
                <w:szCs w:val="24"/>
              </w:rPr>
              <w:t>деятельности</w:t>
            </w:r>
            <w:r w:rsidR="005E6D28">
              <w:rPr>
                <w:color w:val="000000"/>
                <w:sz w:val="24"/>
                <w:szCs w:val="24"/>
                <w:lang w:val="ru-RU"/>
              </w:rPr>
              <w:t xml:space="preserve"> </w:t>
            </w:r>
            <w:r w:rsidRPr="009E005E">
              <w:rPr>
                <w:color w:val="000000"/>
                <w:sz w:val="24"/>
                <w:szCs w:val="24"/>
              </w:rPr>
              <w:t>методических</w:t>
            </w:r>
            <w:r w:rsidR="005E6D28">
              <w:rPr>
                <w:color w:val="000000"/>
                <w:sz w:val="24"/>
                <w:szCs w:val="24"/>
                <w:lang w:val="ru-RU"/>
              </w:rPr>
              <w:t xml:space="preserve"> </w:t>
            </w:r>
            <w:r w:rsidRPr="009E005E">
              <w:rPr>
                <w:color w:val="000000"/>
                <w:sz w:val="24"/>
                <w:szCs w:val="24"/>
              </w:rPr>
              <w:t>объединений</w:t>
            </w:r>
          </w:p>
        </w:tc>
      </w:tr>
      <w:tr w:rsidR="000B1068" w:rsidRPr="006C313B" w:rsidTr="00CE047A">
        <w:tc>
          <w:tcPr>
            <w:tcW w:w="2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jc w:val="both"/>
              <w:rPr>
                <w:color w:val="000000"/>
                <w:sz w:val="24"/>
                <w:szCs w:val="24"/>
              </w:rPr>
            </w:pPr>
            <w:r w:rsidRPr="009E005E">
              <w:rPr>
                <w:bCs/>
                <w:color w:val="000000"/>
                <w:sz w:val="24"/>
                <w:szCs w:val="24"/>
              </w:rPr>
              <w:t>Общее</w:t>
            </w:r>
            <w:r w:rsidR="005E6D28">
              <w:rPr>
                <w:bCs/>
                <w:color w:val="000000"/>
                <w:sz w:val="24"/>
                <w:szCs w:val="24"/>
                <w:lang w:val="ru-RU"/>
              </w:rPr>
              <w:t xml:space="preserve"> </w:t>
            </w:r>
            <w:r w:rsidRPr="009E005E">
              <w:rPr>
                <w:bCs/>
                <w:color w:val="000000"/>
                <w:sz w:val="24"/>
                <w:szCs w:val="24"/>
              </w:rPr>
              <w:t>собрание</w:t>
            </w:r>
            <w:r w:rsidR="005E6D28">
              <w:rPr>
                <w:bCs/>
                <w:color w:val="000000"/>
                <w:sz w:val="24"/>
                <w:szCs w:val="24"/>
                <w:lang w:val="ru-RU"/>
              </w:rPr>
              <w:t xml:space="preserve"> </w:t>
            </w:r>
            <w:r w:rsidRPr="009E005E">
              <w:rPr>
                <w:bCs/>
                <w:color w:val="000000"/>
                <w:sz w:val="24"/>
                <w:szCs w:val="24"/>
              </w:rPr>
              <w:t>работников</w:t>
            </w:r>
          </w:p>
        </w:tc>
        <w:tc>
          <w:tcPr>
            <w:tcW w:w="7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Реализует право работников участвовать в управлении образовательной организацией, в том числе:</w:t>
            </w:r>
          </w:p>
          <w:p w:rsidR="000B1068" w:rsidRPr="009E005E" w:rsidRDefault="00B0035A" w:rsidP="0060490A">
            <w:pPr>
              <w:numPr>
                <w:ilvl w:val="0"/>
                <w:numId w:val="4"/>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0B1068" w:rsidRPr="009E005E" w:rsidRDefault="00B0035A" w:rsidP="0060490A">
            <w:pPr>
              <w:numPr>
                <w:ilvl w:val="0"/>
                <w:numId w:val="4"/>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0B1068" w:rsidRPr="009E005E" w:rsidRDefault="00B0035A" w:rsidP="0060490A">
            <w:pPr>
              <w:numPr>
                <w:ilvl w:val="0"/>
                <w:numId w:val="4"/>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разрешать конфликтные ситуации между работниками и администрацией образовательной организации;</w:t>
            </w:r>
          </w:p>
          <w:p w:rsidR="000B1068" w:rsidRPr="009E005E" w:rsidRDefault="00B0035A" w:rsidP="0060490A">
            <w:pPr>
              <w:numPr>
                <w:ilvl w:val="0"/>
                <w:numId w:val="4"/>
              </w:numPr>
              <w:tabs>
                <w:tab w:val="left" w:pos="142"/>
              </w:tabs>
              <w:spacing w:before="0" w:beforeAutospacing="0" w:after="0" w:afterAutospacing="0"/>
              <w:ind w:left="0" w:firstLine="567"/>
              <w:jc w:val="both"/>
              <w:rPr>
                <w:color w:val="000000"/>
                <w:sz w:val="24"/>
                <w:szCs w:val="24"/>
                <w:lang w:val="ru-RU"/>
              </w:rPr>
            </w:pPr>
            <w:r w:rsidRPr="009E005E">
              <w:rPr>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 xml:space="preserve">Для осуществления учебно-методической работы в </w:t>
      </w:r>
      <w:r w:rsidR="005E6D28">
        <w:rPr>
          <w:color w:val="000000"/>
          <w:sz w:val="24"/>
          <w:szCs w:val="24"/>
          <w:lang w:val="ru-RU"/>
        </w:rPr>
        <w:t>ОК</w:t>
      </w:r>
      <w:r w:rsidRPr="009E005E">
        <w:rPr>
          <w:color w:val="000000"/>
          <w:sz w:val="24"/>
          <w:szCs w:val="24"/>
          <w:lang w:val="ru-RU"/>
        </w:rPr>
        <w:t xml:space="preserve"> создано три предметных методических объединения:</w:t>
      </w:r>
    </w:p>
    <w:p w:rsidR="000B1068" w:rsidRPr="009E005E" w:rsidRDefault="00B0035A" w:rsidP="0060490A">
      <w:pPr>
        <w:numPr>
          <w:ilvl w:val="0"/>
          <w:numId w:val="5"/>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общих гуманитарных и социально-экономических дисциплин;</w:t>
      </w:r>
    </w:p>
    <w:p w:rsidR="000B1068" w:rsidRPr="009E005E" w:rsidRDefault="00B0035A" w:rsidP="0060490A">
      <w:pPr>
        <w:numPr>
          <w:ilvl w:val="0"/>
          <w:numId w:val="5"/>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естественно-научных и математических дисциплин;</w:t>
      </w:r>
    </w:p>
    <w:p w:rsidR="000B1068" w:rsidRPr="009E005E" w:rsidRDefault="00B0035A" w:rsidP="0060490A">
      <w:pPr>
        <w:numPr>
          <w:ilvl w:val="0"/>
          <w:numId w:val="5"/>
        </w:numPr>
        <w:tabs>
          <w:tab w:val="left" w:pos="142"/>
        </w:tabs>
        <w:spacing w:before="0" w:beforeAutospacing="0" w:after="0" w:afterAutospacing="0"/>
        <w:ind w:left="0" w:firstLine="567"/>
        <w:jc w:val="both"/>
        <w:rPr>
          <w:color w:val="000000"/>
          <w:sz w:val="24"/>
          <w:szCs w:val="24"/>
        </w:rPr>
      </w:pPr>
      <w:proofErr w:type="gramStart"/>
      <w:r w:rsidRPr="009E005E">
        <w:rPr>
          <w:color w:val="000000"/>
          <w:sz w:val="24"/>
          <w:szCs w:val="24"/>
        </w:rPr>
        <w:t>объединение</w:t>
      </w:r>
      <w:proofErr w:type="gramEnd"/>
      <w:r w:rsidR="005E6D28">
        <w:rPr>
          <w:color w:val="000000"/>
          <w:sz w:val="24"/>
          <w:szCs w:val="24"/>
          <w:lang w:val="ru-RU"/>
        </w:rPr>
        <w:t xml:space="preserve"> </w:t>
      </w:r>
      <w:r w:rsidRPr="009E005E">
        <w:rPr>
          <w:color w:val="000000"/>
          <w:sz w:val="24"/>
          <w:szCs w:val="24"/>
        </w:rPr>
        <w:t>педагогов</w:t>
      </w:r>
      <w:r w:rsidR="005E6D28">
        <w:rPr>
          <w:color w:val="000000"/>
          <w:sz w:val="24"/>
          <w:szCs w:val="24"/>
          <w:lang w:val="ru-RU"/>
        </w:rPr>
        <w:t xml:space="preserve"> </w:t>
      </w:r>
      <w:r w:rsidRPr="009E005E">
        <w:rPr>
          <w:color w:val="000000"/>
          <w:sz w:val="24"/>
          <w:szCs w:val="24"/>
        </w:rPr>
        <w:t>начального</w:t>
      </w:r>
      <w:r w:rsidR="005E6D28">
        <w:rPr>
          <w:color w:val="000000"/>
          <w:sz w:val="24"/>
          <w:szCs w:val="24"/>
          <w:lang w:val="ru-RU"/>
        </w:rPr>
        <w:t xml:space="preserve"> </w:t>
      </w:r>
      <w:r w:rsidRPr="009E005E">
        <w:rPr>
          <w:color w:val="000000"/>
          <w:sz w:val="24"/>
          <w:szCs w:val="24"/>
        </w:rPr>
        <w:t>образования.</w:t>
      </w:r>
    </w:p>
    <w:p w:rsidR="00480DEC" w:rsidRDefault="00480DEC" w:rsidP="00480DEC">
      <w:pPr>
        <w:tabs>
          <w:tab w:val="left" w:pos="142"/>
        </w:tabs>
        <w:spacing w:before="0" w:beforeAutospacing="0" w:after="0" w:afterAutospacing="0"/>
        <w:jc w:val="both"/>
        <w:rPr>
          <w:b/>
          <w:bCs/>
          <w:spacing w:val="-2"/>
          <w:sz w:val="24"/>
          <w:szCs w:val="24"/>
          <w:lang w:val="ru-RU"/>
        </w:rPr>
      </w:pPr>
    </w:p>
    <w:p w:rsidR="00480DEC" w:rsidRDefault="00480DEC" w:rsidP="00480DEC">
      <w:pPr>
        <w:tabs>
          <w:tab w:val="left" w:pos="142"/>
        </w:tabs>
        <w:spacing w:before="0" w:beforeAutospacing="0" w:after="0" w:afterAutospacing="0"/>
        <w:ind w:firstLine="567"/>
        <w:jc w:val="both"/>
        <w:rPr>
          <w:b/>
          <w:bCs/>
          <w:spacing w:val="-2"/>
          <w:sz w:val="24"/>
          <w:szCs w:val="24"/>
          <w:lang w:val="ru-RU"/>
        </w:rPr>
      </w:pPr>
      <w:r w:rsidRPr="00480DEC">
        <w:rPr>
          <w:b/>
          <w:bCs/>
          <w:spacing w:val="-2"/>
          <w:sz w:val="24"/>
          <w:szCs w:val="24"/>
          <w:lang w:val="ru-RU"/>
        </w:rPr>
        <w:t xml:space="preserve">3. ОЦЕНКА ОБРАЗОВАТЕЛЬНОЙ ДЕЯТЕЛЬНОСТИ </w:t>
      </w:r>
      <w:r>
        <w:rPr>
          <w:b/>
          <w:bCs/>
          <w:spacing w:val="-2"/>
          <w:sz w:val="24"/>
          <w:szCs w:val="24"/>
          <w:lang w:val="ru-RU"/>
        </w:rPr>
        <w:t>КОМПЛЕКСА</w:t>
      </w:r>
    </w:p>
    <w:p w:rsidR="00480DEC" w:rsidRDefault="00480DEC" w:rsidP="00480DEC">
      <w:pPr>
        <w:tabs>
          <w:tab w:val="left" w:pos="142"/>
        </w:tabs>
        <w:spacing w:before="0" w:beforeAutospacing="0" w:after="0" w:afterAutospacing="0"/>
        <w:ind w:firstLine="567"/>
        <w:jc w:val="both"/>
        <w:rPr>
          <w:b/>
          <w:bCs/>
          <w:spacing w:val="-2"/>
          <w:sz w:val="24"/>
          <w:szCs w:val="24"/>
          <w:lang w:val="ru-RU"/>
        </w:rPr>
      </w:pPr>
    </w:p>
    <w:p w:rsidR="00480DEC" w:rsidRDefault="00480DEC" w:rsidP="00480DEC">
      <w:pPr>
        <w:tabs>
          <w:tab w:val="left" w:pos="142"/>
        </w:tabs>
        <w:spacing w:before="0" w:beforeAutospacing="0" w:after="0" w:afterAutospacing="0"/>
        <w:ind w:firstLine="567"/>
        <w:jc w:val="both"/>
        <w:rPr>
          <w:b/>
          <w:bCs/>
          <w:spacing w:val="-2"/>
          <w:sz w:val="24"/>
          <w:szCs w:val="24"/>
          <w:lang w:val="ru-RU"/>
        </w:rPr>
      </w:pPr>
      <w:r w:rsidRPr="00480DEC">
        <w:rPr>
          <w:b/>
          <w:bCs/>
          <w:spacing w:val="-2"/>
          <w:sz w:val="24"/>
          <w:szCs w:val="24"/>
          <w:lang w:val="ru-RU"/>
        </w:rPr>
        <w:t>3.</w:t>
      </w:r>
      <w:r>
        <w:rPr>
          <w:b/>
          <w:bCs/>
          <w:spacing w:val="-2"/>
          <w:sz w:val="24"/>
          <w:szCs w:val="24"/>
          <w:lang w:val="ru-RU"/>
        </w:rPr>
        <w:t>1</w:t>
      </w:r>
      <w:r w:rsidRPr="00480DEC">
        <w:rPr>
          <w:b/>
          <w:bCs/>
          <w:spacing w:val="-2"/>
          <w:sz w:val="24"/>
          <w:szCs w:val="24"/>
          <w:lang w:val="ru-RU"/>
        </w:rPr>
        <w:t xml:space="preserve">. ОЦЕНКА ОБРАЗОВАТЕЛЬНОЙ ДЕЯТЕЛЬНОСТИ ЦЕНТРОВ </w:t>
      </w:r>
      <w:r>
        <w:rPr>
          <w:b/>
          <w:bCs/>
          <w:spacing w:val="-2"/>
          <w:sz w:val="24"/>
          <w:szCs w:val="24"/>
          <w:lang w:val="ru-RU"/>
        </w:rPr>
        <w:t>РАЗВИТИЯ РЕБЕНКА</w:t>
      </w:r>
    </w:p>
    <w:p w:rsidR="00480DEC" w:rsidRPr="00480DEC" w:rsidRDefault="00480DEC" w:rsidP="00480DEC">
      <w:pPr>
        <w:tabs>
          <w:tab w:val="left" w:pos="142"/>
        </w:tabs>
        <w:spacing w:before="0" w:beforeAutospacing="0" w:after="0" w:afterAutospacing="0"/>
        <w:ind w:firstLine="567"/>
        <w:jc w:val="center"/>
        <w:rPr>
          <w:rStyle w:val="Bold"/>
          <w:sz w:val="26"/>
          <w:szCs w:val="26"/>
          <w:lang w:val="ru-RU"/>
        </w:rPr>
      </w:pPr>
      <w:r w:rsidRPr="002D5DB2">
        <w:rPr>
          <w:rStyle w:val="Bold"/>
          <w:sz w:val="26"/>
          <w:szCs w:val="26"/>
          <w:lang w:val="ru-RU"/>
        </w:rPr>
        <w:t xml:space="preserve">Результаты анализа показателей деятельности </w:t>
      </w:r>
      <w:r>
        <w:rPr>
          <w:rStyle w:val="Bold"/>
          <w:sz w:val="26"/>
          <w:szCs w:val="26"/>
          <w:lang w:val="ru-RU"/>
        </w:rPr>
        <w:t>ЦРР</w:t>
      </w:r>
    </w:p>
    <w:p w:rsidR="00480DEC" w:rsidRPr="00B81027" w:rsidRDefault="00480DEC" w:rsidP="00480DEC">
      <w:pPr>
        <w:pStyle w:val="17PRIL-txt"/>
        <w:jc w:val="center"/>
        <w:rPr>
          <w:rFonts w:ascii="Times New Roman" w:hAnsi="Times New Roman" w:cs="Times New Roman"/>
          <w:sz w:val="26"/>
          <w:szCs w:val="26"/>
        </w:rPr>
      </w:pPr>
      <w:r w:rsidRPr="00B81027">
        <w:rPr>
          <w:rFonts w:ascii="Times New Roman" w:hAnsi="Times New Roman" w:cs="Times New Roman"/>
          <w:sz w:val="26"/>
          <w:szCs w:val="26"/>
        </w:rPr>
        <w:t>Данные приведены по состоянию на 3</w:t>
      </w:r>
      <w:r>
        <w:rPr>
          <w:rFonts w:ascii="Times New Roman" w:hAnsi="Times New Roman" w:cs="Times New Roman"/>
          <w:sz w:val="26"/>
          <w:szCs w:val="26"/>
        </w:rPr>
        <w:t>1</w:t>
      </w:r>
      <w:r w:rsidRPr="00B81027">
        <w:rPr>
          <w:rFonts w:ascii="Times New Roman" w:hAnsi="Times New Roman" w:cs="Times New Roman"/>
          <w:sz w:val="26"/>
          <w:szCs w:val="26"/>
        </w:rPr>
        <w:t>.12.202</w:t>
      </w:r>
      <w:r>
        <w:rPr>
          <w:rFonts w:ascii="Times New Roman" w:hAnsi="Times New Roman" w:cs="Times New Roman"/>
          <w:sz w:val="26"/>
          <w:szCs w:val="26"/>
        </w:rPr>
        <w:t>5 г</w:t>
      </w:r>
      <w:r w:rsidRPr="00B81027">
        <w:rPr>
          <w:rFonts w:ascii="Times New Roman" w:hAnsi="Times New Roman" w:cs="Times New Roman"/>
          <w:sz w:val="26"/>
          <w:szCs w:val="26"/>
        </w:rPr>
        <w:t>.</w:t>
      </w:r>
    </w:p>
    <w:tbl>
      <w:tblPr>
        <w:tblW w:w="10011" w:type="dxa"/>
        <w:tblInd w:w="-3" w:type="dxa"/>
        <w:tblLayout w:type="fixed"/>
        <w:tblCellMar>
          <w:left w:w="0" w:type="dxa"/>
          <w:right w:w="0" w:type="dxa"/>
        </w:tblCellMar>
        <w:tblLook w:val="0000"/>
      </w:tblPr>
      <w:tblGrid>
        <w:gridCol w:w="7318"/>
        <w:gridCol w:w="1275"/>
        <w:gridCol w:w="1418"/>
      </w:tblGrid>
      <w:tr w:rsidR="00480DEC" w:rsidRPr="00480DEC" w:rsidTr="003A28F2">
        <w:trPr>
          <w:trHeight w:val="60"/>
          <w:tblHeader/>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A438B5" w:rsidRDefault="00480DEC" w:rsidP="00480DEC">
            <w:pPr>
              <w:pStyle w:val="17PRIL-tabl-hroom"/>
              <w:spacing w:line="240" w:lineRule="auto"/>
              <w:rPr>
                <w:rFonts w:ascii="Times New Roman" w:hAnsi="Times New Roman" w:cs="Times New Roman"/>
                <w:sz w:val="22"/>
                <w:szCs w:val="22"/>
              </w:rPr>
            </w:pPr>
            <w:r w:rsidRPr="00A438B5">
              <w:rPr>
                <w:rFonts w:ascii="Times New Roman" w:hAnsi="Times New Roman" w:cs="Times New Roman"/>
                <w:sz w:val="22"/>
                <w:szCs w:val="22"/>
              </w:rPr>
              <w:lastRenderedPageBreak/>
              <w:t>Показатели</w:t>
            </w:r>
          </w:p>
        </w:tc>
        <w:tc>
          <w:tcPr>
            <w:tcW w:w="127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A438B5" w:rsidRDefault="00480DEC" w:rsidP="00480DEC">
            <w:pPr>
              <w:pStyle w:val="17PRIL-tabl-hroom"/>
              <w:spacing w:line="240" w:lineRule="auto"/>
              <w:rPr>
                <w:rFonts w:ascii="Times New Roman" w:hAnsi="Times New Roman" w:cs="Times New Roman"/>
                <w:sz w:val="22"/>
                <w:szCs w:val="22"/>
              </w:rPr>
            </w:pPr>
            <w:r w:rsidRPr="00A438B5">
              <w:rPr>
                <w:rFonts w:ascii="Times New Roman" w:hAnsi="Times New Roman" w:cs="Times New Roman"/>
                <w:sz w:val="22"/>
                <w:szCs w:val="22"/>
              </w:rPr>
              <w:t>Единица</w:t>
            </w:r>
            <w:r w:rsidRPr="00A438B5">
              <w:rPr>
                <w:rFonts w:ascii="Times New Roman" w:hAnsi="Times New Roman" w:cs="Times New Roman"/>
                <w:sz w:val="22"/>
                <w:szCs w:val="22"/>
              </w:rPr>
              <w:br/>
              <w:t>измерения</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A438B5" w:rsidRDefault="00480DEC" w:rsidP="00480DEC">
            <w:pPr>
              <w:pStyle w:val="17PRIL-tabl-hroom"/>
              <w:spacing w:line="240" w:lineRule="auto"/>
              <w:rPr>
                <w:rFonts w:ascii="Times New Roman" w:hAnsi="Times New Roman" w:cs="Times New Roman"/>
                <w:sz w:val="22"/>
                <w:szCs w:val="22"/>
              </w:rPr>
            </w:pPr>
            <w:r w:rsidRPr="00A438B5">
              <w:rPr>
                <w:rFonts w:ascii="Times New Roman" w:hAnsi="Times New Roman" w:cs="Times New Roman"/>
                <w:sz w:val="22"/>
                <w:szCs w:val="22"/>
              </w:rPr>
              <w:t>Количество</w:t>
            </w:r>
          </w:p>
        </w:tc>
      </w:tr>
      <w:tr w:rsidR="00480DEC" w:rsidRPr="00480DEC" w:rsidTr="003A28F2">
        <w:trPr>
          <w:trHeight w:val="60"/>
        </w:trPr>
        <w:tc>
          <w:tcPr>
            <w:tcW w:w="10011" w:type="dxa"/>
            <w:gridSpan w:val="3"/>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Образовательная деятельность</w:t>
            </w:r>
          </w:p>
        </w:tc>
      </w:tr>
      <w:tr w:rsidR="00480DEC"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jc w:val="both"/>
              <w:rPr>
                <w:rFonts w:ascii="Times New Roman" w:hAnsi="Times New Roman" w:cs="Times New Roman"/>
                <w:spacing w:val="-2"/>
                <w:sz w:val="24"/>
                <w:szCs w:val="24"/>
              </w:rPr>
            </w:pPr>
            <w:r w:rsidRPr="00480DEC">
              <w:rPr>
                <w:rFonts w:ascii="Times New Roman" w:hAnsi="Times New Roman" w:cs="Times New Roman"/>
                <w:spacing w:val="-2"/>
                <w:sz w:val="24"/>
                <w:szCs w:val="24"/>
              </w:rPr>
              <w:t>Общее количество воспитанников, которые обучаются по программе дошкольного образования</w:t>
            </w:r>
          </w:p>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 xml:space="preserve">в том числе </w:t>
            </w:r>
            <w:proofErr w:type="gramStart"/>
            <w:r w:rsidRPr="00480DEC">
              <w:rPr>
                <w:rFonts w:ascii="Times New Roman" w:hAnsi="Times New Roman" w:cs="Times New Roman"/>
                <w:sz w:val="24"/>
                <w:szCs w:val="24"/>
              </w:rPr>
              <w:t>обучающиеся</w:t>
            </w:r>
            <w:proofErr w:type="gramEnd"/>
            <w:r w:rsidRPr="00480DEC">
              <w:rPr>
                <w:rFonts w:ascii="Times New Roman" w:hAnsi="Times New Roman" w:cs="Times New Roman"/>
                <w:sz w:val="24"/>
                <w:szCs w:val="24"/>
              </w:rPr>
              <w:t>:</w:t>
            </w:r>
          </w:p>
        </w:tc>
        <w:tc>
          <w:tcPr>
            <w:tcW w:w="1275"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591</w:t>
            </w:r>
          </w:p>
        </w:tc>
      </w:tr>
      <w:tr w:rsidR="00480DEC"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в </w:t>
            </w:r>
            <w:proofErr w:type="gramStart"/>
            <w:r w:rsidRPr="00480DEC">
              <w:rPr>
                <w:rFonts w:ascii="Times New Roman" w:hAnsi="Times New Roman" w:cs="Times New Roman"/>
                <w:sz w:val="24"/>
                <w:szCs w:val="24"/>
              </w:rPr>
              <w:t>режиме полного дня</w:t>
            </w:r>
            <w:proofErr w:type="gramEnd"/>
            <w:r w:rsidRPr="00480DEC">
              <w:rPr>
                <w:rFonts w:ascii="Times New Roman" w:hAnsi="Times New Roman" w:cs="Times New Roman"/>
                <w:sz w:val="24"/>
                <w:szCs w:val="24"/>
              </w:rPr>
              <w:t xml:space="preserve"> (8–12 часов)</w:t>
            </w:r>
          </w:p>
        </w:tc>
        <w:tc>
          <w:tcPr>
            <w:tcW w:w="1275" w:type="dxa"/>
            <w:vMerge/>
            <w:tcBorders>
              <w:top w:val="single" w:sz="2" w:space="0" w:color="000000"/>
              <w:left w:val="single" w:sz="2" w:space="0" w:color="000000"/>
              <w:bottom w:val="single" w:sz="2" w:space="0" w:color="000000"/>
              <w:right w:val="single" w:sz="2" w:space="0" w:color="000000"/>
            </w:tcBorders>
          </w:tcPr>
          <w:p w:rsidR="00480DEC" w:rsidRPr="00480DEC" w:rsidRDefault="00480DEC"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591</w:t>
            </w:r>
          </w:p>
        </w:tc>
      </w:tr>
      <w:tr w:rsidR="00480DEC"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в режиме кратковременного пребывания (3–5 часов)</w:t>
            </w:r>
          </w:p>
        </w:tc>
        <w:tc>
          <w:tcPr>
            <w:tcW w:w="1275" w:type="dxa"/>
            <w:vMerge/>
            <w:tcBorders>
              <w:top w:val="single" w:sz="2" w:space="0" w:color="000000"/>
              <w:left w:val="single" w:sz="2" w:space="0" w:color="000000"/>
              <w:bottom w:val="single" w:sz="2" w:space="0" w:color="000000"/>
              <w:right w:val="single" w:sz="2" w:space="0" w:color="000000"/>
            </w:tcBorders>
          </w:tcPr>
          <w:p w:rsidR="00480DEC" w:rsidRPr="00480DEC" w:rsidRDefault="00480DEC"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0</w:t>
            </w:r>
          </w:p>
        </w:tc>
      </w:tr>
      <w:tr w:rsidR="00480DEC"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в семейной дошкольной группе</w:t>
            </w:r>
          </w:p>
        </w:tc>
        <w:tc>
          <w:tcPr>
            <w:tcW w:w="1275" w:type="dxa"/>
            <w:vMerge/>
            <w:tcBorders>
              <w:top w:val="single" w:sz="2" w:space="0" w:color="000000"/>
              <w:left w:val="single" w:sz="2" w:space="0" w:color="000000"/>
              <w:bottom w:val="single" w:sz="2" w:space="0" w:color="000000"/>
              <w:right w:val="single" w:sz="2" w:space="0" w:color="000000"/>
            </w:tcBorders>
          </w:tcPr>
          <w:p w:rsidR="00480DEC" w:rsidRPr="00480DEC" w:rsidRDefault="00480DEC"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0</w:t>
            </w:r>
          </w:p>
        </w:tc>
      </w:tr>
      <w:tr w:rsidR="00480DEC"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по форме семейного образования с психолого-педагогическим сопровождением, которое организует Детский сад</w:t>
            </w:r>
          </w:p>
        </w:tc>
        <w:tc>
          <w:tcPr>
            <w:tcW w:w="1275" w:type="dxa"/>
            <w:vMerge/>
            <w:tcBorders>
              <w:top w:val="single" w:sz="2" w:space="0" w:color="000000"/>
              <w:left w:val="single" w:sz="2" w:space="0" w:color="000000"/>
              <w:bottom w:val="single" w:sz="2" w:space="0" w:color="000000"/>
              <w:right w:val="single" w:sz="2" w:space="0" w:color="000000"/>
            </w:tcBorders>
          </w:tcPr>
          <w:p w:rsidR="00480DEC" w:rsidRPr="00480DEC" w:rsidRDefault="00480DEC"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0</w:t>
            </w:r>
          </w:p>
        </w:tc>
      </w:tr>
      <w:tr w:rsidR="00480DEC"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Общее количество воспитанников в возрасте до трех лет</w:t>
            </w:r>
          </w:p>
        </w:tc>
        <w:tc>
          <w:tcPr>
            <w:tcW w:w="127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141</w:t>
            </w:r>
          </w:p>
        </w:tc>
      </w:tr>
      <w:tr w:rsidR="00480DEC"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Общее количество воспитанников в возрасте от трех до восьми лет</w:t>
            </w:r>
          </w:p>
        </w:tc>
        <w:tc>
          <w:tcPr>
            <w:tcW w:w="127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480DEC" w:rsidRPr="00480DEC" w:rsidRDefault="00480DEC"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450</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Количество (удельный вес) детей от общей численности</w:t>
            </w:r>
            <w:r w:rsidRPr="00480DEC">
              <w:rPr>
                <w:rFonts w:ascii="Times New Roman" w:hAnsi="Times New Roman" w:cs="Times New Roman"/>
                <w:sz w:val="24"/>
                <w:szCs w:val="24"/>
              </w:rPr>
              <w:br/>
              <w:t>воспитанников, которые получают услуги присмотра и ухода, в том числе в группах:</w:t>
            </w:r>
          </w:p>
        </w:tc>
        <w:tc>
          <w:tcPr>
            <w:tcW w:w="1275"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Pr>
                <w:rFonts w:ascii="Times New Roman" w:hAnsi="Times New Roman" w:cs="Times New Roman"/>
                <w:sz w:val="24"/>
                <w:szCs w:val="24"/>
              </w:rPr>
              <w:t xml:space="preserve"> </w:t>
            </w:r>
            <w:r w:rsidRPr="00480DEC">
              <w:rPr>
                <w:rFonts w:ascii="Times New Roman" w:hAnsi="Times New Roman" w:cs="Times New Roman"/>
                <w:sz w:val="24"/>
                <w:szCs w:val="24"/>
              </w:rPr>
              <w:t>(процент)</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63567C">
            <w:pPr>
              <w:pStyle w:val="17PRIL-tabl-txt"/>
              <w:spacing w:line="240" w:lineRule="auto"/>
              <w:rPr>
                <w:rStyle w:val="propis"/>
                <w:rFonts w:ascii="Times New Roman" w:hAnsi="Times New Roman" w:cs="Times New Roman"/>
                <w:i w:val="0"/>
                <w:iCs w:val="0"/>
                <w:sz w:val="24"/>
                <w:szCs w:val="24"/>
              </w:rPr>
            </w:pPr>
            <w:r>
              <w:rPr>
                <w:rStyle w:val="propis"/>
                <w:rFonts w:ascii="Times New Roman" w:hAnsi="Times New Roman" w:cs="Times New Roman"/>
                <w:sz w:val="24"/>
                <w:szCs w:val="24"/>
              </w:rPr>
              <w:t>591</w:t>
            </w:r>
          </w:p>
          <w:p w:rsidR="00BC714A" w:rsidRPr="00480DEC" w:rsidRDefault="00BC714A" w:rsidP="0063567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(100%)</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8–12-часового пребывания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Style w:val="propis"/>
                <w:rFonts w:ascii="Times New Roman" w:hAnsi="Times New Roman" w:cs="Times New Roman"/>
                <w:i w:val="0"/>
                <w:iCs w:val="0"/>
                <w:sz w:val="24"/>
                <w:szCs w:val="24"/>
              </w:rPr>
            </w:pPr>
            <w:r>
              <w:rPr>
                <w:rStyle w:val="propis"/>
                <w:rFonts w:ascii="Times New Roman" w:hAnsi="Times New Roman" w:cs="Times New Roman"/>
                <w:sz w:val="24"/>
                <w:szCs w:val="24"/>
              </w:rPr>
              <w:t>591</w:t>
            </w:r>
          </w:p>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(100%)</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12–14-часового пребывания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0 (0%)</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круглосуточного пребывания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0 (0%)</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22"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Численность (удельный вес) воспитанников с ОВЗ от общей численности воспитанников, которые получают услуги:</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22"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22" w:type="dxa"/>
              <w:right w:w="85" w:type="dxa"/>
            </w:tcMar>
          </w:tcPr>
          <w:p w:rsidR="00BC714A" w:rsidRPr="00480DEC" w:rsidRDefault="00BC714A" w:rsidP="0063567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116</w:t>
            </w:r>
            <w:r w:rsidRPr="00480DEC">
              <w:rPr>
                <w:rStyle w:val="propis"/>
                <w:rFonts w:ascii="Times New Roman" w:hAnsi="Times New Roman" w:cs="Times New Roman"/>
                <w:sz w:val="24"/>
                <w:szCs w:val="24"/>
              </w:rPr>
              <w:t>(</w:t>
            </w:r>
            <w:r w:rsidR="003A28F2">
              <w:rPr>
                <w:rStyle w:val="propis"/>
                <w:rFonts w:ascii="Times New Roman" w:hAnsi="Times New Roman" w:cs="Times New Roman"/>
                <w:sz w:val="24"/>
                <w:szCs w:val="24"/>
              </w:rPr>
              <w:t>20</w:t>
            </w:r>
            <w:r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по коррекции недостатков физического, психического развития</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116</w:t>
            </w:r>
            <w:r w:rsidRPr="00480DEC">
              <w:rPr>
                <w:rStyle w:val="propis"/>
                <w:rFonts w:ascii="Times New Roman" w:hAnsi="Times New Roman" w:cs="Times New Roman"/>
                <w:sz w:val="24"/>
                <w:szCs w:val="24"/>
              </w:rPr>
              <w:t>(</w:t>
            </w:r>
            <w:r w:rsidR="003A28F2">
              <w:rPr>
                <w:rStyle w:val="propis"/>
                <w:rFonts w:ascii="Times New Roman" w:hAnsi="Times New Roman" w:cs="Times New Roman"/>
                <w:sz w:val="24"/>
                <w:szCs w:val="24"/>
              </w:rPr>
              <w:t>100</w:t>
            </w:r>
            <w:r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proofErr w:type="gramStart"/>
            <w:r w:rsidRPr="00480DEC">
              <w:rPr>
                <w:rFonts w:ascii="Times New Roman" w:hAnsi="Times New Roman" w:cs="Times New Roman"/>
                <w:sz w:val="24"/>
                <w:szCs w:val="24"/>
              </w:rPr>
              <w:t>обучению по</w:t>
            </w:r>
            <w:proofErr w:type="gramEnd"/>
            <w:r w:rsidRPr="00480DEC">
              <w:rPr>
                <w:rFonts w:ascii="Times New Roman" w:hAnsi="Times New Roman" w:cs="Times New Roman"/>
                <w:sz w:val="24"/>
                <w:szCs w:val="24"/>
              </w:rPr>
              <w:t> образовательной программе дошкольного</w:t>
            </w:r>
            <w:r w:rsidRPr="00480DEC">
              <w:rPr>
                <w:rFonts w:ascii="Times New Roman" w:hAnsi="Times New Roman" w:cs="Times New Roman"/>
                <w:sz w:val="24"/>
                <w:szCs w:val="24"/>
              </w:rPr>
              <w:br/>
              <w:t>образования</w:t>
            </w:r>
          </w:p>
        </w:tc>
        <w:tc>
          <w:tcPr>
            <w:tcW w:w="1275"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63567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116</w:t>
            </w:r>
            <w:r w:rsidRPr="00480DEC">
              <w:rPr>
                <w:rStyle w:val="propis"/>
                <w:rFonts w:ascii="Times New Roman" w:hAnsi="Times New Roman" w:cs="Times New Roman"/>
                <w:sz w:val="24"/>
                <w:szCs w:val="24"/>
              </w:rPr>
              <w:t>(</w:t>
            </w:r>
            <w:r w:rsidR="003A28F2">
              <w:rPr>
                <w:rStyle w:val="propis"/>
                <w:rFonts w:ascii="Times New Roman" w:hAnsi="Times New Roman" w:cs="Times New Roman"/>
                <w:sz w:val="24"/>
                <w:szCs w:val="24"/>
              </w:rPr>
              <w:t>100</w:t>
            </w:r>
            <w:r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присмотру и уходу</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63567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116</w:t>
            </w:r>
            <w:r w:rsidRPr="00480DEC">
              <w:rPr>
                <w:rStyle w:val="propis"/>
                <w:rFonts w:ascii="Times New Roman" w:hAnsi="Times New Roman" w:cs="Times New Roman"/>
                <w:sz w:val="24"/>
                <w:szCs w:val="24"/>
              </w:rPr>
              <w:t>(</w:t>
            </w:r>
            <w:r w:rsidR="003A28F2">
              <w:rPr>
                <w:rStyle w:val="propis"/>
                <w:rFonts w:ascii="Times New Roman" w:hAnsi="Times New Roman" w:cs="Times New Roman"/>
                <w:sz w:val="24"/>
                <w:szCs w:val="24"/>
              </w:rPr>
              <w:t>100</w:t>
            </w:r>
            <w:r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Средний показатель пропущенных по болезни дней на одного воспитанника</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День</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BC714A">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1</w:t>
            </w:r>
            <w:r>
              <w:rPr>
                <w:rStyle w:val="propis"/>
                <w:rFonts w:ascii="Times New Roman" w:hAnsi="Times New Roman" w:cs="Times New Roman"/>
                <w:sz w:val="24"/>
                <w:szCs w:val="24"/>
              </w:rPr>
              <w:t>5</w:t>
            </w:r>
            <w:r w:rsidRPr="00480DEC">
              <w:rPr>
                <w:rStyle w:val="propis"/>
                <w:rFonts w:ascii="Times New Roman" w:hAnsi="Times New Roman" w:cs="Times New Roman"/>
                <w:sz w:val="24"/>
                <w:szCs w:val="24"/>
              </w:rPr>
              <w:t>,5</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Общая численность педработников, в том числе количество педработников:</w:t>
            </w:r>
          </w:p>
        </w:tc>
        <w:tc>
          <w:tcPr>
            <w:tcW w:w="1275"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Fonts w:ascii="Times New Roman" w:hAnsi="Times New Roman" w:cs="Times New Roman"/>
                <w:i/>
                <w:iCs/>
                <w:sz w:val="24"/>
                <w:szCs w:val="24"/>
              </w:rPr>
              <w:t>96</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с высшим образованием</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59</w:t>
            </w:r>
          </w:p>
        </w:tc>
      </w:tr>
      <w:tr w:rsidR="00BC714A"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высшим образованием педагогической направленности (профиля)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59</w:t>
            </w:r>
          </w:p>
        </w:tc>
      </w:tr>
      <w:tr w:rsidR="00BC714A"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средним профессиональным образованием</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Fonts w:ascii="Times New Roman" w:hAnsi="Times New Roman" w:cs="Times New Roman"/>
                <w:i/>
                <w:iCs/>
                <w:sz w:val="24"/>
                <w:szCs w:val="24"/>
              </w:rPr>
              <w:t>37</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 xml:space="preserve">средним профессиональным образованием педагогической </w:t>
            </w:r>
            <w:r w:rsidRPr="00480DEC">
              <w:rPr>
                <w:rFonts w:ascii="Times New Roman" w:hAnsi="Times New Roman" w:cs="Times New Roman"/>
                <w:sz w:val="24"/>
                <w:szCs w:val="24"/>
              </w:rPr>
              <w:lastRenderedPageBreak/>
              <w:t>направленности (профиля)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37</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lastRenderedPageBreak/>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75"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3A28F2"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67/96(70</w:t>
            </w:r>
            <w:r w:rsidR="00BC714A"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с высшей</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3A28F2"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12</w:t>
            </w:r>
            <w:r w:rsidR="00BC714A" w:rsidRPr="00480DEC">
              <w:rPr>
                <w:rStyle w:val="propis"/>
                <w:rFonts w:ascii="Times New Roman" w:hAnsi="Times New Roman" w:cs="Times New Roman"/>
                <w:sz w:val="24"/>
                <w:szCs w:val="24"/>
              </w:rPr>
              <w:t>(</w:t>
            </w:r>
            <w:r>
              <w:rPr>
                <w:rStyle w:val="propis"/>
                <w:rFonts w:ascii="Times New Roman" w:hAnsi="Times New Roman" w:cs="Times New Roman"/>
                <w:sz w:val="24"/>
                <w:szCs w:val="24"/>
              </w:rPr>
              <w:t>12,5</w:t>
            </w:r>
            <w:r w:rsidR="00BC714A" w:rsidRPr="00480DEC">
              <w:rPr>
                <w:rStyle w:val="propis"/>
                <w:rFonts w:ascii="Times New Roman" w:hAnsi="Times New Roman" w:cs="Times New Roman"/>
                <w:sz w:val="24"/>
                <w:szCs w:val="24"/>
              </w:rPr>
              <w:t>%)</w:t>
            </w:r>
          </w:p>
        </w:tc>
      </w:tr>
      <w:tr w:rsidR="00BC714A"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первой</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3A28F2" w:rsidP="003A28F2">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55</w:t>
            </w:r>
            <w:r w:rsidR="00BC714A" w:rsidRPr="00480DEC">
              <w:rPr>
                <w:rStyle w:val="propis"/>
                <w:rFonts w:ascii="Times New Roman" w:hAnsi="Times New Roman" w:cs="Times New Roman"/>
                <w:sz w:val="24"/>
                <w:szCs w:val="24"/>
              </w:rPr>
              <w:t>(</w:t>
            </w:r>
            <w:r>
              <w:rPr>
                <w:rStyle w:val="propis"/>
                <w:rFonts w:ascii="Times New Roman" w:hAnsi="Times New Roman" w:cs="Times New Roman"/>
                <w:sz w:val="24"/>
                <w:szCs w:val="24"/>
              </w:rPr>
              <w:t>57</w:t>
            </w:r>
            <w:r w:rsidR="00BC714A"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75"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af0"/>
              <w:spacing w:line="240" w:lineRule="auto"/>
              <w:textAlignment w:val="auto"/>
              <w:rPr>
                <w:color w:val="auto"/>
                <w:highlight w:val="cyan"/>
                <w:lang w:val="ru-RU"/>
              </w:rPr>
            </w:pP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до 5 лет</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1C2E0A" w:rsidP="003A28F2">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8</w:t>
            </w:r>
            <w:r w:rsidR="00BC714A" w:rsidRPr="00480DEC">
              <w:rPr>
                <w:rStyle w:val="propis"/>
                <w:rFonts w:ascii="Times New Roman" w:hAnsi="Times New Roman" w:cs="Times New Roman"/>
                <w:sz w:val="24"/>
                <w:szCs w:val="24"/>
              </w:rPr>
              <w:t>(</w:t>
            </w:r>
            <w:r>
              <w:rPr>
                <w:rStyle w:val="propis"/>
                <w:rFonts w:ascii="Times New Roman" w:hAnsi="Times New Roman" w:cs="Times New Roman"/>
                <w:sz w:val="24"/>
                <w:szCs w:val="24"/>
              </w:rPr>
              <w:t>8</w:t>
            </w:r>
            <w:r w:rsidR="00BC714A"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больше 30 лет</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3A28F2">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 xml:space="preserve"> </w:t>
            </w:r>
            <w:r w:rsidR="001C2E0A">
              <w:rPr>
                <w:rStyle w:val="propis"/>
                <w:rFonts w:ascii="Times New Roman" w:hAnsi="Times New Roman" w:cs="Times New Roman"/>
                <w:sz w:val="24"/>
                <w:szCs w:val="24"/>
              </w:rPr>
              <w:t>33</w:t>
            </w:r>
            <w:r w:rsidRPr="00480DEC">
              <w:rPr>
                <w:rStyle w:val="propis"/>
                <w:rFonts w:ascii="Times New Roman" w:hAnsi="Times New Roman" w:cs="Times New Roman"/>
                <w:sz w:val="24"/>
                <w:szCs w:val="24"/>
              </w:rPr>
              <w:t>(</w:t>
            </w:r>
            <w:r w:rsidR="001C2E0A">
              <w:rPr>
                <w:rStyle w:val="propis"/>
                <w:rFonts w:ascii="Times New Roman" w:hAnsi="Times New Roman" w:cs="Times New Roman"/>
                <w:sz w:val="24"/>
                <w:szCs w:val="24"/>
              </w:rPr>
              <w:t>34</w:t>
            </w:r>
            <w:r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1275"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af0"/>
              <w:spacing w:line="240" w:lineRule="auto"/>
              <w:textAlignment w:val="auto"/>
              <w:rPr>
                <w:color w:val="auto"/>
                <w:lang w:val="ru-RU"/>
              </w:rPr>
            </w:pP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до 30 лет</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3A28F2" w:rsidP="003A28F2">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 xml:space="preserve"> </w:t>
            </w:r>
            <w:r w:rsidR="001C2E0A">
              <w:rPr>
                <w:rStyle w:val="propis"/>
                <w:rFonts w:ascii="Times New Roman" w:hAnsi="Times New Roman" w:cs="Times New Roman"/>
                <w:sz w:val="24"/>
                <w:szCs w:val="24"/>
              </w:rPr>
              <w:t>15</w:t>
            </w:r>
            <w:r w:rsidR="00BC714A" w:rsidRPr="00480DEC">
              <w:rPr>
                <w:rStyle w:val="propis"/>
                <w:rFonts w:ascii="Times New Roman" w:hAnsi="Times New Roman" w:cs="Times New Roman"/>
                <w:sz w:val="24"/>
                <w:szCs w:val="24"/>
              </w:rPr>
              <w:t>(</w:t>
            </w:r>
            <w:r w:rsidR="001C2E0A">
              <w:rPr>
                <w:rStyle w:val="propis"/>
                <w:rFonts w:ascii="Times New Roman" w:hAnsi="Times New Roman" w:cs="Times New Roman"/>
                <w:sz w:val="24"/>
                <w:szCs w:val="24"/>
              </w:rPr>
              <w:t>16</w:t>
            </w:r>
            <w:r w:rsidR="00BC714A" w:rsidRPr="00480DEC">
              <w:rPr>
                <w:rStyle w:val="propis"/>
                <w:rFonts w:ascii="Times New Roman" w:hAnsi="Times New Roman" w:cs="Times New Roman"/>
                <w:sz w:val="24"/>
                <w:szCs w:val="24"/>
              </w:rPr>
              <w:t>%)</w:t>
            </w:r>
          </w:p>
        </w:tc>
      </w:tr>
      <w:tr w:rsidR="00BC714A"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от 55 лет</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1C2E0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15</w:t>
            </w:r>
            <w:r w:rsidR="003A28F2" w:rsidRPr="00480DEC">
              <w:rPr>
                <w:rStyle w:val="propis"/>
                <w:rFonts w:ascii="Times New Roman" w:hAnsi="Times New Roman" w:cs="Times New Roman"/>
                <w:sz w:val="24"/>
                <w:szCs w:val="24"/>
              </w:rPr>
              <w:t xml:space="preserve"> </w:t>
            </w:r>
            <w:r w:rsidR="00BC714A" w:rsidRPr="00480DEC">
              <w:rPr>
                <w:rStyle w:val="propis"/>
                <w:rFonts w:ascii="Times New Roman" w:hAnsi="Times New Roman" w:cs="Times New Roman"/>
                <w:sz w:val="24"/>
                <w:szCs w:val="24"/>
              </w:rPr>
              <w:t>(</w:t>
            </w:r>
            <w:r>
              <w:rPr>
                <w:rStyle w:val="propis"/>
                <w:rFonts w:ascii="Times New Roman" w:hAnsi="Times New Roman" w:cs="Times New Roman"/>
                <w:sz w:val="24"/>
                <w:szCs w:val="24"/>
              </w:rPr>
              <w:t>16</w:t>
            </w:r>
            <w:r w:rsidR="00BC714A"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1C2E0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91</w:t>
            </w:r>
            <w:r w:rsidR="00BC714A" w:rsidRPr="00480DEC">
              <w:rPr>
                <w:rStyle w:val="propis"/>
                <w:rFonts w:ascii="Times New Roman" w:hAnsi="Times New Roman" w:cs="Times New Roman"/>
                <w:sz w:val="24"/>
                <w:szCs w:val="24"/>
              </w:rPr>
              <w:t>(</w:t>
            </w:r>
            <w:r>
              <w:rPr>
                <w:rStyle w:val="propis"/>
                <w:rFonts w:ascii="Times New Roman" w:hAnsi="Times New Roman" w:cs="Times New Roman"/>
                <w:sz w:val="24"/>
                <w:szCs w:val="24"/>
              </w:rPr>
              <w:t>95</w:t>
            </w:r>
            <w:r w:rsidR="00BC714A" w:rsidRPr="00480DEC">
              <w:rPr>
                <w:rStyle w:val="propis"/>
                <w:rFonts w:ascii="Times New Roman" w:hAnsi="Times New Roman" w:cs="Times New Roman"/>
                <w:sz w:val="24"/>
                <w:szCs w:val="24"/>
              </w:rPr>
              <w:t>%)</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w:t>
            </w:r>
            <w:r w:rsidRPr="00480DEC">
              <w:rPr>
                <w:rFonts w:ascii="Times New Roman" w:hAnsi="Times New Roman" w:cs="Times New Roman"/>
                <w:sz w:val="24"/>
                <w:szCs w:val="24"/>
              </w:rPr>
              <w:br/>
              <w:t>(процент)</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22 (69%)</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Соотношение «педагогический работник/воспитанник»</w:t>
            </w:r>
          </w:p>
        </w:tc>
        <w:tc>
          <w:tcPr>
            <w:tcW w:w="1275"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Человек/человек</w:t>
            </w:r>
          </w:p>
        </w:tc>
        <w:tc>
          <w:tcPr>
            <w:tcW w:w="1418"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1C2E0A" w:rsidRDefault="001C2E0A" w:rsidP="00480DEC">
            <w:pPr>
              <w:pStyle w:val="17PRIL-tabl-txt"/>
              <w:spacing w:line="240" w:lineRule="auto"/>
              <w:rPr>
                <w:rStyle w:val="propis"/>
                <w:rFonts w:ascii="Times New Roman" w:hAnsi="Times New Roman" w:cs="Times New Roman"/>
                <w:sz w:val="24"/>
                <w:szCs w:val="24"/>
              </w:rPr>
            </w:pPr>
            <w:r>
              <w:rPr>
                <w:rStyle w:val="propis"/>
                <w:rFonts w:ascii="Times New Roman" w:hAnsi="Times New Roman" w:cs="Times New Roman"/>
                <w:sz w:val="24"/>
                <w:szCs w:val="24"/>
              </w:rPr>
              <w:t>96 пед/591 восп.</w:t>
            </w:r>
          </w:p>
          <w:p w:rsidR="00BC714A" w:rsidRPr="00480DEC" w:rsidRDefault="001C2E0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(1пед/6,16 воспитанн)</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2"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Наличие в Детском саду:</w:t>
            </w:r>
          </w:p>
        </w:tc>
        <w:tc>
          <w:tcPr>
            <w:tcW w:w="1275" w:type="dxa"/>
            <w:vMerge w:val="restart"/>
            <w:tcBorders>
              <w:top w:val="single" w:sz="2" w:space="0" w:color="000000"/>
              <w:left w:val="single" w:sz="2" w:space="0" w:color="000000"/>
              <w:bottom w:val="single" w:sz="2" w:space="0" w:color="000000"/>
              <w:right w:val="single" w:sz="2" w:space="0" w:color="000000"/>
            </w:tcBorders>
            <w:tcMar>
              <w:top w:w="102"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Да/нет</w:t>
            </w:r>
          </w:p>
        </w:tc>
        <w:tc>
          <w:tcPr>
            <w:tcW w:w="1418" w:type="dxa"/>
            <w:tcBorders>
              <w:top w:val="single" w:sz="2" w:space="0" w:color="000000"/>
              <w:left w:val="single" w:sz="2" w:space="0" w:color="000000"/>
              <w:bottom w:val="single" w:sz="2" w:space="0" w:color="000000"/>
              <w:right w:val="single" w:sz="2" w:space="0" w:color="000000"/>
            </w:tcBorders>
            <w:tcMar>
              <w:top w:w="102" w:type="dxa"/>
              <w:left w:w="85" w:type="dxa"/>
              <w:bottom w:w="113" w:type="dxa"/>
              <w:right w:w="85" w:type="dxa"/>
            </w:tcMar>
          </w:tcPr>
          <w:p w:rsidR="00BC714A" w:rsidRPr="00480DEC" w:rsidRDefault="00BC714A" w:rsidP="00480DEC">
            <w:pPr>
              <w:pStyle w:val="af0"/>
              <w:spacing w:line="240" w:lineRule="auto"/>
              <w:textAlignment w:val="auto"/>
              <w:rPr>
                <w:color w:val="auto"/>
                <w:lang w:val="ru-RU"/>
              </w:rPr>
            </w:pP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102"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музыкального руководителя</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102"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Да</w:t>
            </w:r>
          </w:p>
        </w:tc>
      </w:tr>
      <w:tr w:rsidR="00BC714A" w:rsidRPr="00480DEC" w:rsidTr="003A28F2">
        <w:trPr>
          <w:trHeight w:val="371"/>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инструктора по физической культуре</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Да</w:t>
            </w:r>
            <w:r w:rsidR="001C2E0A">
              <w:rPr>
                <w:rStyle w:val="propis"/>
                <w:rFonts w:ascii="Times New Roman" w:hAnsi="Times New Roman" w:cs="Times New Roman"/>
                <w:sz w:val="24"/>
                <w:szCs w:val="24"/>
              </w:rPr>
              <w:t xml:space="preserve"> ( в 1 ЦРР– </w:t>
            </w:r>
            <w:proofErr w:type="gramStart"/>
            <w:r w:rsidR="001C2E0A">
              <w:rPr>
                <w:rStyle w:val="propis"/>
                <w:rFonts w:ascii="Times New Roman" w:hAnsi="Times New Roman" w:cs="Times New Roman"/>
                <w:sz w:val="24"/>
                <w:szCs w:val="24"/>
              </w:rPr>
              <w:t>не</w:t>
            </w:r>
            <w:proofErr w:type="gramEnd"/>
            <w:r w:rsidR="001C2E0A">
              <w:rPr>
                <w:rStyle w:val="propis"/>
                <w:rFonts w:ascii="Times New Roman" w:hAnsi="Times New Roman" w:cs="Times New Roman"/>
                <w:sz w:val="24"/>
                <w:szCs w:val="24"/>
              </w:rPr>
              <w:t>т)</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учителя-логопеда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Да</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логопеда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1C2E0A" w:rsidP="00480DEC">
            <w:pPr>
              <w:pStyle w:val="17PRIL-tabl-txt"/>
              <w:spacing w:line="240" w:lineRule="auto"/>
              <w:rPr>
                <w:rFonts w:ascii="Times New Roman" w:hAnsi="Times New Roman" w:cs="Times New Roman"/>
                <w:i/>
                <w:iCs/>
                <w:sz w:val="24"/>
                <w:szCs w:val="24"/>
              </w:rPr>
            </w:pPr>
            <w:r>
              <w:rPr>
                <w:rStyle w:val="propis"/>
                <w:rFonts w:ascii="Times New Roman" w:hAnsi="Times New Roman" w:cs="Times New Roman"/>
                <w:sz w:val="24"/>
                <w:szCs w:val="24"/>
              </w:rPr>
              <w:t>Да (в 3 ЦРР – нет)</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lastRenderedPageBreak/>
              <w:t>учителя-дефектолога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Да</w:t>
            </w:r>
            <w:r w:rsidR="001C2E0A">
              <w:rPr>
                <w:rStyle w:val="propis"/>
                <w:rFonts w:ascii="Times New Roman" w:hAnsi="Times New Roman" w:cs="Times New Roman"/>
                <w:sz w:val="24"/>
                <w:szCs w:val="24"/>
              </w:rPr>
              <w:t xml:space="preserve"> (в 1 ЦРР – нет)</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педагога-психолога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i/>
                <w:iCs/>
                <w:sz w:val="24"/>
                <w:szCs w:val="24"/>
              </w:rPr>
            </w:pPr>
            <w:r w:rsidRPr="00480DEC">
              <w:rPr>
                <w:rStyle w:val="propis"/>
                <w:rFonts w:ascii="Times New Roman" w:hAnsi="Times New Roman" w:cs="Times New Roman"/>
                <w:sz w:val="24"/>
                <w:szCs w:val="24"/>
              </w:rPr>
              <w:t>Да</w:t>
            </w:r>
          </w:p>
        </w:tc>
      </w:tr>
      <w:tr w:rsidR="00BC714A" w:rsidRPr="00480DEC" w:rsidTr="003A28F2">
        <w:trPr>
          <w:trHeight w:val="60"/>
        </w:trPr>
        <w:tc>
          <w:tcPr>
            <w:tcW w:w="10011" w:type="dxa"/>
            <w:gridSpan w:val="3"/>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b/>
                <w:bCs/>
                <w:sz w:val="24"/>
                <w:szCs w:val="24"/>
              </w:rPr>
            </w:pPr>
            <w:r w:rsidRPr="00480DEC">
              <w:rPr>
                <w:rFonts w:ascii="Times New Roman" w:hAnsi="Times New Roman" w:cs="Times New Roman"/>
                <w:b/>
                <w:bCs/>
                <w:sz w:val="24"/>
                <w:szCs w:val="24"/>
              </w:rPr>
              <w:t>Инфраструктура</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27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Кв. м</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1C2E0A" w:rsidP="00480DEC">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8,74</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Наличие в Детском саду:</w:t>
            </w:r>
          </w:p>
        </w:tc>
        <w:tc>
          <w:tcPr>
            <w:tcW w:w="1275"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Да/нет</w:t>
            </w: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af0"/>
              <w:spacing w:line="240" w:lineRule="auto"/>
              <w:textAlignment w:val="auto"/>
              <w:rPr>
                <w:color w:val="auto"/>
                <w:lang w:val="ru-RU"/>
              </w:rPr>
            </w:pP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физкультурного зала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Style w:val="propis"/>
                <w:rFonts w:ascii="Times New Roman" w:hAnsi="Times New Roman" w:cs="Times New Roman"/>
                <w:sz w:val="24"/>
                <w:szCs w:val="24"/>
              </w:rPr>
              <w:t>Да</w:t>
            </w:r>
            <w:r w:rsidR="00A438B5">
              <w:rPr>
                <w:rStyle w:val="propis"/>
                <w:rFonts w:ascii="Times New Roman" w:hAnsi="Times New Roman" w:cs="Times New Roman"/>
                <w:sz w:val="24"/>
                <w:szCs w:val="24"/>
              </w:rPr>
              <w:t xml:space="preserve"> (в 1 ЦРР – нет)</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музыкального зала</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Style w:val="propis"/>
                <w:rFonts w:ascii="Times New Roman" w:hAnsi="Times New Roman" w:cs="Times New Roman"/>
                <w:sz w:val="24"/>
                <w:szCs w:val="24"/>
              </w:rPr>
              <w:t>Да</w:t>
            </w:r>
          </w:p>
        </w:tc>
      </w:tr>
      <w:tr w:rsidR="00BC714A" w:rsidRPr="00480DEC" w:rsidTr="003A28F2">
        <w:trPr>
          <w:trHeight w:val="60"/>
        </w:trPr>
        <w:tc>
          <w:tcPr>
            <w:tcW w:w="73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Fonts w:ascii="Times New Roman" w:hAnsi="Times New Roman" w:cs="Times New Roman"/>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275" w:type="dxa"/>
            <w:vMerge/>
            <w:tcBorders>
              <w:top w:val="single" w:sz="2" w:space="0" w:color="000000"/>
              <w:left w:val="single" w:sz="2" w:space="0" w:color="000000"/>
              <w:bottom w:val="single" w:sz="2" w:space="0" w:color="000000"/>
              <w:right w:val="single" w:sz="2" w:space="0" w:color="000000"/>
            </w:tcBorders>
          </w:tcPr>
          <w:p w:rsidR="00BC714A" w:rsidRPr="00480DEC" w:rsidRDefault="00BC714A" w:rsidP="00480DEC">
            <w:pPr>
              <w:pStyle w:val="af0"/>
              <w:spacing w:line="240" w:lineRule="auto"/>
              <w:textAlignment w:val="auto"/>
              <w:rPr>
                <w:color w:val="auto"/>
                <w:lang w:val="ru-RU"/>
              </w:rPr>
            </w:pPr>
          </w:p>
        </w:tc>
        <w:tc>
          <w:tcPr>
            <w:tcW w:w="141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C714A" w:rsidRPr="00480DEC" w:rsidRDefault="00BC714A" w:rsidP="00480DEC">
            <w:pPr>
              <w:pStyle w:val="17PRIL-tabl-txt"/>
              <w:spacing w:line="240" w:lineRule="auto"/>
              <w:rPr>
                <w:rFonts w:ascii="Times New Roman" w:hAnsi="Times New Roman" w:cs="Times New Roman"/>
                <w:sz w:val="24"/>
                <w:szCs w:val="24"/>
              </w:rPr>
            </w:pPr>
            <w:r w:rsidRPr="00480DEC">
              <w:rPr>
                <w:rStyle w:val="propis"/>
                <w:rFonts w:ascii="Times New Roman" w:hAnsi="Times New Roman" w:cs="Times New Roman"/>
                <w:sz w:val="24"/>
                <w:szCs w:val="24"/>
              </w:rPr>
              <w:t>Да</w:t>
            </w:r>
          </w:p>
        </w:tc>
      </w:tr>
    </w:tbl>
    <w:p w:rsidR="00480DEC" w:rsidRDefault="00480DEC" w:rsidP="00480DEC">
      <w:pPr>
        <w:pStyle w:val="17PRIL-txt"/>
        <w:rPr>
          <w:rFonts w:ascii="Times New Roman" w:hAnsi="Times New Roman" w:cs="Times New Roman"/>
          <w:sz w:val="26"/>
          <w:szCs w:val="26"/>
        </w:rPr>
      </w:pPr>
    </w:p>
    <w:p w:rsidR="00A438B5" w:rsidRPr="00A438B5" w:rsidRDefault="00A438B5" w:rsidP="00A438B5">
      <w:pPr>
        <w:pStyle w:val="ad"/>
        <w:jc w:val="center"/>
        <w:rPr>
          <w:rFonts w:ascii="Times New Roman" w:hAnsi="Times New Roman" w:cs="Times New Roman"/>
          <w:b/>
          <w:sz w:val="24"/>
          <w:szCs w:val="24"/>
        </w:rPr>
      </w:pPr>
      <w:r w:rsidRPr="00A438B5">
        <w:rPr>
          <w:rFonts w:ascii="Times New Roman" w:hAnsi="Times New Roman" w:cs="Times New Roman"/>
          <w:b/>
          <w:sz w:val="24"/>
          <w:szCs w:val="24"/>
        </w:rPr>
        <w:t>ЦРР №21 «Мозаика»</w:t>
      </w:r>
    </w:p>
    <w:p w:rsidR="00A438B5" w:rsidRPr="00A438B5" w:rsidRDefault="00A438B5" w:rsidP="00A438B5">
      <w:pPr>
        <w:pStyle w:val="ad"/>
        <w:jc w:val="center"/>
        <w:rPr>
          <w:rFonts w:ascii="Times New Roman" w:hAnsi="Times New Roman" w:cs="Times New Roman"/>
          <w:b/>
          <w:sz w:val="24"/>
          <w:szCs w:val="24"/>
        </w:rPr>
      </w:pPr>
      <w:r w:rsidRPr="00A438B5">
        <w:rPr>
          <w:rFonts w:ascii="Times New Roman" w:hAnsi="Times New Roman" w:cs="Times New Roman"/>
          <w:b/>
          <w:sz w:val="24"/>
          <w:szCs w:val="24"/>
        </w:rPr>
        <w:t>Общие сведения</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Детский сад расположен в жилом районе, общая площадь </w:t>
      </w:r>
      <w:proofErr w:type="gramStart"/>
      <w:r w:rsidRPr="00A438B5">
        <w:rPr>
          <w:rFonts w:ascii="Times New Roman" w:hAnsi="Times New Roman" w:cs="Times New Roman"/>
          <w:sz w:val="24"/>
          <w:szCs w:val="24"/>
        </w:rPr>
        <w:t>детского</w:t>
      </w:r>
      <w:proofErr w:type="gramEnd"/>
      <w:r w:rsidRPr="00A438B5">
        <w:rPr>
          <w:rFonts w:ascii="Times New Roman" w:hAnsi="Times New Roman" w:cs="Times New Roman"/>
          <w:sz w:val="24"/>
          <w:szCs w:val="24"/>
        </w:rPr>
        <w:t xml:space="preserve"> сад 4850,1, этажность 2, территория 13000 кв м.</w:t>
      </w:r>
    </w:p>
    <w:p w:rsidR="00A438B5" w:rsidRPr="00A438B5" w:rsidRDefault="00A438B5" w:rsidP="00A438B5">
      <w:pPr>
        <w:pStyle w:val="ad"/>
        <w:jc w:val="both"/>
        <w:rPr>
          <w:rFonts w:ascii="Times New Roman" w:hAnsi="Times New Roman" w:cs="Times New Roman"/>
          <w:sz w:val="24"/>
          <w:szCs w:val="24"/>
        </w:rPr>
      </w:pPr>
      <w:proofErr w:type="gramStart"/>
      <w:r w:rsidRPr="00A438B5">
        <w:rPr>
          <w:rFonts w:ascii="Times New Roman" w:hAnsi="Times New Roman" w:cs="Times New Roman"/>
          <w:sz w:val="24"/>
          <w:szCs w:val="24"/>
        </w:rPr>
        <w:t>Цель- осуществление деятельность по программа дошкольного образования.</w:t>
      </w:r>
      <w:proofErr w:type="gramEnd"/>
    </w:p>
    <w:p w:rsidR="00A438B5" w:rsidRPr="00A438B5" w:rsidRDefault="00A438B5" w:rsidP="00A438B5">
      <w:pPr>
        <w:pStyle w:val="ad"/>
        <w:jc w:val="both"/>
        <w:rPr>
          <w:rFonts w:ascii="Times New Roman" w:hAnsi="Times New Roman" w:cs="Times New Roman"/>
          <w:sz w:val="24"/>
          <w:szCs w:val="24"/>
        </w:rPr>
      </w:pPr>
    </w:p>
    <w:p w:rsidR="00A438B5" w:rsidRPr="00A438B5" w:rsidRDefault="00A438B5" w:rsidP="00A438B5">
      <w:pPr>
        <w:pStyle w:val="ad"/>
        <w:jc w:val="both"/>
        <w:rPr>
          <w:rFonts w:ascii="Times New Roman" w:hAnsi="Times New Roman" w:cs="Times New Roman"/>
          <w:b/>
          <w:bCs/>
          <w:sz w:val="24"/>
          <w:szCs w:val="24"/>
        </w:rPr>
      </w:pPr>
      <w:r w:rsidRPr="00A438B5">
        <w:rPr>
          <w:rFonts w:ascii="Times New Roman" w:hAnsi="Times New Roman" w:cs="Times New Roman"/>
          <w:b/>
          <w:bCs/>
          <w:sz w:val="24"/>
          <w:szCs w:val="24"/>
        </w:rPr>
        <w:t xml:space="preserve"> Оценка образовательной деятельности</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A438B5" w:rsidRPr="00A438B5" w:rsidRDefault="00A438B5" w:rsidP="00A438B5">
      <w:pPr>
        <w:pStyle w:val="ad"/>
        <w:jc w:val="both"/>
        <w:rPr>
          <w:rFonts w:ascii="Times New Roman" w:hAnsi="Times New Roman" w:cs="Times New Roman"/>
          <w:sz w:val="24"/>
          <w:szCs w:val="24"/>
        </w:rPr>
      </w:pP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Детский сад посещают 163 воспитанника в возрасте от 1 до 7 лет. В Детском саду сформировано  групп общеразвивающей направленности. Из них:</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− 2 группы от 1 до 3 лет;</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группы от 3 до 4 лет;</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группа от 4до 5 лет;</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группа от 5 до 6 лет</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группа от 6 до 7 лет.</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Компенсирующей направленности</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группа от 5 до 7 лет для детей ЗПР</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- 2 группы для детей с ТНР</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- 1 группа для детей со сложным дефектом</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Уровень развития детей анализируется по итогам педагогической диагностики. Формы проведения диагностики:</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 диагностические занятия (специалистов);</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диагностические срезы;</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наблюдения, итоговые занятия.</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Разработаны листы адаптации и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детских сфер инициатив. </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Воспитательная работа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Чтобы выбрать стратегию воспитательной работы, в 2026 году проводился анализ состава семей воспитанников.</w:t>
      </w:r>
    </w:p>
    <w:p w:rsidR="00A438B5" w:rsidRPr="008A0110" w:rsidRDefault="00A438B5" w:rsidP="00A438B5">
      <w:pPr>
        <w:pStyle w:val="ad"/>
        <w:jc w:val="both"/>
        <w:rPr>
          <w:rFonts w:ascii="Times New Roman" w:hAnsi="Times New Roman" w:cs="Times New Roman"/>
          <w:b/>
          <w:sz w:val="24"/>
          <w:szCs w:val="24"/>
        </w:rPr>
      </w:pPr>
      <w:r w:rsidRPr="008A0110">
        <w:rPr>
          <w:rFonts w:ascii="Times New Roman" w:hAnsi="Times New Roman" w:cs="Times New Roman"/>
          <w:b/>
          <w:sz w:val="24"/>
          <w:szCs w:val="24"/>
        </w:rPr>
        <w:t>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8"/>
        <w:gridCol w:w="2877"/>
        <w:gridCol w:w="2699"/>
      </w:tblGrid>
      <w:tr w:rsidR="00A438B5" w:rsidRPr="006C313B"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Состав семьи</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Количество семей</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Процент от общего количества семей воспитанников</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Полная</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138</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89%</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Неполная с матерью</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17</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11%</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Неполная с отцом</w:t>
            </w:r>
          </w:p>
        </w:tc>
        <w:tc>
          <w:tcPr>
            <w:tcW w:w="1481" w:type="pct"/>
          </w:tcPr>
          <w:p w:rsidR="00A438B5" w:rsidRPr="00A438B5" w:rsidRDefault="00A438B5" w:rsidP="00A438B5">
            <w:pPr>
              <w:pStyle w:val="ad"/>
              <w:jc w:val="both"/>
              <w:rPr>
                <w:rFonts w:ascii="Times New Roman" w:hAnsi="Times New Roman" w:cs="Times New Roman"/>
                <w:sz w:val="24"/>
                <w:szCs w:val="24"/>
              </w:rPr>
            </w:pPr>
          </w:p>
        </w:tc>
        <w:tc>
          <w:tcPr>
            <w:tcW w:w="1389" w:type="pct"/>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Оформлено опекунство</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0,6%</w:t>
            </w:r>
          </w:p>
        </w:tc>
      </w:tr>
    </w:tbl>
    <w:p w:rsidR="00A438B5" w:rsidRPr="008A0110" w:rsidRDefault="00A438B5" w:rsidP="00A438B5">
      <w:pPr>
        <w:pStyle w:val="ad"/>
        <w:jc w:val="both"/>
        <w:rPr>
          <w:rFonts w:ascii="Times New Roman" w:hAnsi="Times New Roman" w:cs="Times New Roman"/>
          <w:b/>
          <w:sz w:val="24"/>
          <w:szCs w:val="24"/>
        </w:rPr>
      </w:pPr>
      <w:r w:rsidRPr="008A0110">
        <w:rPr>
          <w:rFonts w:ascii="Times New Roman" w:hAnsi="Times New Roman" w:cs="Times New Roman"/>
          <w:b/>
          <w:sz w:val="24"/>
          <w:szCs w:val="24"/>
        </w:rPr>
        <w:t>Характеристика семей по количеству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8"/>
        <w:gridCol w:w="2877"/>
        <w:gridCol w:w="2699"/>
      </w:tblGrid>
      <w:tr w:rsidR="00A438B5" w:rsidRPr="006C313B"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Количество детей в семье</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Количество семей</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Процент от общего количества семей воспитанников</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Один ребенок</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46</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30%</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Два ребенка</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81</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52%</w:t>
            </w:r>
          </w:p>
        </w:tc>
      </w:tr>
      <w:tr w:rsidR="00A438B5" w:rsidRPr="00A438B5" w:rsidTr="0063567C">
        <w:tc>
          <w:tcPr>
            <w:tcW w:w="2130"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Три ребенка и более</w:t>
            </w:r>
          </w:p>
        </w:tc>
        <w:tc>
          <w:tcPr>
            <w:tcW w:w="1481"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28</w:t>
            </w:r>
          </w:p>
        </w:tc>
        <w:tc>
          <w:tcPr>
            <w:tcW w:w="1389" w:type="pc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18%</w:t>
            </w:r>
          </w:p>
        </w:tc>
      </w:tr>
    </w:tbl>
    <w:p w:rsidR="00A438B5" w:rsidRPr="00A438B5" w:rsidRDefault="00A438B5" w:rsidP="00A438B5">
      <w:pPr>
        <w:pStyle w:val="ad"/>
        <w:jc w:val="both"/>
        <w:rPr>
          <w:rFonts w:ascii="Times New Roman" w:hAnsi="Times New Roman" w:cs="Times New Roman"/>
          <w:sz w:val="24"/>
          <w:szCs w:val="24"/>
        </w:rPr>
      </w:pP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sidRPr="00A438B5">
        <w:rPr>
          <w:rFonts w:ascii="Times New Roman" w:hAnsi="Times New Roman" w:cs="Times New Roman"/>
          <w:sz w:val="24"/>
          <w:szCs w:val="24"/>
        </w:rPr>
        <w:t>в первые</w:t>
      </w:r>
      <w:proofErr w:type="gramEnd"/>
      <w:r w:rsidRPr="00A438B5">
        <w:rPr>
          <w:rFonts w:ascii="Times New Roman" w:hAnsi="Times New Roman" w:cs="Times New Roman"/>
          <w:sz w:val="24"/>
          <w:szCs w:val="24"/>
        </w:rPr>
        <w:t xml:space="preserve"> месяцы после зачисления в Детский сад.</w:t>
      </w:r>
    </w:p>
    <w:p w:rsidR="00A438B5" w:rsidRPr="00A438B5" w:rsidRDefault="00A438B5" w:rsidP="00A438B5">
      <w:pPr>
        <w:pStyle w:val="ad"/>
        <w:jc w:val="both"/>
        <w:rPr>
          <w:rFonts w:ascii="Times New Roman" w:hAnsi="Times New Roman" w:cs="Times New Roman"/>
          <w:sz w:val="24"/>
          <w:szCs w:val="24"/>
        </w:rPr>
      </w:pPr>
    </w:p>
    <w:p w:rsidR="00A438B5" w:rsidRPr="008A0110" w:rsidRDefault="00A438B5" w:rsidP="00A438B5">
      <w:pPr>
        <w:pStyle w:val="ad"/>
        <w:jc w:val="both"/>
        <w:rPr>
          <w:rFonts w:ascii="Times New Roman" w:hAnsi="Times New Roman" w:cs="Times New Roman"/>
          <w:b/>
          <w:sz w:val="24"/>
          <w:szCs w:val="24"/>
        </w:rPr>
      </w:pPr>
      <w:r w:rsidRPr="008A0110">
        <w:rPr>
          <w:rFonts w:ascii="Times New Roman" w:hAnsi="Times New Roman" w:cs="Times New Roman"/>
          <w:b/>
          <w:sz w:val="24"/>
          <w:szCs w:val="24"/>
        </w:rPr>
        <w:t>Дополнительное образование</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 целью повышения уровня профессионального мастерства педагоги принимали участие в мероприятиях различного уровня. В этом учебном году педагоги ДОУ представили свой опыт на различных уровнях и в разных формах:</w:t>
      </w:r>
    </w:p>
    <w:tbl>
      <w:tblPr>
        <w:tblStyle w:val="af"/>
        <w:tblW w:w="10173" w:type="dxa"/>
        <w:tblLayout w:type="fixed"/>
        <w:tblLook w:val="04A0"/>
      </w:tblPr>
      <w:tblGrid>
        <w:gridCol w:w="2235"/>
        <w:gridCol w:w="4394"/>
        <w:gridCol w:w="1848"/>
        <w:gridCol w:w="1696"/>
      </w:tblGrid>
      <w:tr w:rsidR="00A438B5" w:rsidRPr="00A438B5" w:rsidTr="0063567C">
        <w:tc>
          <w:tcPr>
            <w:tcW w:w="2235"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Мероприятие </w:t>
            </w: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Название</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ФИО</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Должность</w:t>
            </w:r>
          </w:p>
        </w:tc>
      </w:tr>
      <w:tr w:rsidR="00A438B5" w:rsidRPr="00A438B5" w:rsidTr="0063567C">
        <w:tc>
          <w:tcPr>
            <w:tcW w:w="2235"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Собрание потенциальных участников конкурсов "Воспитатель года", "Учитель года"</w:t>
            </w: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Мастер - класс « Конструктор </w:t>
            </w:r>
            <w:r w:rsidRPr="00A438B5">
              <w:rPr>
                <w:rFonts w:ascii="Times New Roman" w:hAnsi="Times New Roman" w:cs="Times New Roman"/>
                <w:sz w:val="24"/>
                <w:szCs w:val="24"/>
                <w:lang w:val="en-US"/>
              </w:rPr>
              <w:t>Lego</w:t>
            </w:r>
            <w:r w:rsidRPr="00A438B5">
              <w:rPr>
                <w:rFonts w:ascii="Times New Roman" w:hAnsi="Times New Roman" w:cs="Times New Roman"/>
                <w:sz w:val="24"/>
                <w:szCs w:val="24"/>
              </w:rPr>
              <w:t xml:space="preserve"> как универсальный инструмент для творческого развития детей дошкольного возраста»</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Вознесенская Елена Николаевна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Воспитатель </w:t>
            </w:r>
            <w:proofErr w:type="gramStart"/>
            <w:r w:rsidRPr="00A438B5">
              <w:rPr>
                <w:rFonts w:ascii="Times New Roman" w:hAnsi="Times New Roman" w:cs="Times New Roman"/>
                <w:sz w:val="24"/>
                <w:szCs w:val="24"/>
              </w:rPr>
              <w:t>по</w:t>
            </w:r>
            <w:proofErr w:type="gramEnd"/>
            <w:r w:rsidRPr="00A438B5">
              <w:rPr>
                <w:rFonts w:ascii="Times New Roman" w:hAnsi="Times New Roman" w:cs="Times New Roman"/>
                <w:sz w:val="24"/>
                <w:szCs w:val="24"/>
              </w:rPr>
              <w:t xml:space="preserve"> ИЗО</w:t>
            </w:r>
          </w:p>
        </w:tc>
      </w:tr>
      <w:tr w:rsidR="00A438B5" w:rsidRPr="00A438B5" w:rsidTr="0063567C">
        <w:trPr>
          <w:trHeight w:val="291"/>
        </w:trPr>
        <w:tc>
          <w:tcPr>
            <w:tcW w:w="2235"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Методическое объединение </w:t>
            </w:r>
            <w:r w:rsidRPr="00A438B5">
              <w:rPr>
                <w:rFonts w:ascii="Times New Roman" w:hAnsi="Times New Roman" w:cs="Times New Roman"/>
                <w:color w:val="000000" w:themeColor="text1"/>
                <w:sz w:val="24"/>
                <w:szCs w:val="24"/>
              </w:rPr>
              <w:t>воспитателей групп детей раннего возраста</w:t>
            </w: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color w:val="000000" w:themeColor="text1"/>
                <w:sz w:val="24"/>
                <w:szCs w:val="24"/>
              </w:rPr>
              <w:t>ООД с детьми 2-3 лет (демонстрация технологии сенсорные коробки)</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Иванова Яна Евгеньевна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color w:val="000000" w:themeColor="text1"/>
                <w:sz w:val="24"/>
                <w:szCs w:val="24"/>
              </w:rPr>
              <w:t>Представление опыта «Сенсорные коробки в развитии детей раннего возраста»</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Иванова Яна Евгеньевна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248"/>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bCs/>
                <w:color w:val="000000"/>
                <w:sz w:val="24"/>
                <w:szCs w:val="24"/>
                <w:shd w:val="clear" w:color="auto" w:fill="FFFFFF"/>
              </w:rPr>
              <w:t>Консультация «</w:t>
            </w:r>
            <w:r w:rsidRPr="00A438B5">
              <w:rPr>
                <w:rStyle w:val="c18"/>
                <w:rFonts w:ascii="Times New Roman" w:hAnsi="Times New Roman" w:cs="Times New Roman"/>
                <w:bCs/>
                <w:color w:val="000000"/>
                <w:sz w:val="24"/>
                <w:szCs w:val="24"/>
                <w:shd w:val="clear" w:color="auto" w:fill="FFFFFF"/>
              </w:rPr>
              <w:t>Дары Ф. Фребеля как средство познавательного развития детей раннего возраста»</w:t>
            </w:r>
          </w:p>
        </w:tc>
        <w:tc>
          <w:tcPr>
            <w:tcW w:w="1848" w:type="dxa"/>
            <w:vAlign w:val="center"/>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Смирнова Наталия Васильевна</w:t>
            </w:r>
          </w:p>
        </w:tc>
        <w:tc>
          <w:tcPr>
            <w:tcW w:w="1696" w:type="dxa"/>
            <w:vAlign w:val="center"/>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140"/>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 xml:space="preserve">Семинар-практикум </w:t>
            </w:r>
            <w:r w:rsidRPr="00A438B5">
              <w:rPr>
                <w:rFonts w:ascii="Times New Roman" w:hAnsi="Times New Roman" w:cs="Times New Roman"/>
                <w:color w:val="000000" w:themeColor="text1"/>
                <w:sz w:val="24"/>
                <w:szCs w:val="24"/>
              </w:rPr>
              <w:t xml:space="preserve">«Новые подходы к организации образовательной </w:t>
            </w:r>
            <w:r w:rsidRPr="00A438B5">
              <w:rPr>
                <w:rFonts w:ascii="Times New Roman" w:hAnsi="Times New Roman" w:cs="Times New Roman"/>
                <w:color w:val="000000" w:themeColor="text1"/>
                <w:sz w:val="24"/>
                <w:szCs w:val="24"/>
              </w:rPr>
              <w:lastRenderedPageBreak/>
              <w:t>деятельности по физическому развитию с детьми раннего возраста</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 xml:space="preserve">Азина Вероника </w:t>
            </w:r>
            <w:r w:rsidRPr="00A438B5">
              <w:rPr>
                <w:rFonts w:ascii="Times New Roman" w:hAnsi="Times New Roman" w:cs="Times New Roman"/>
                <w:sz w:val="24"/>
                <w:szCs w:val="24"/>
              </w:rPr>
              <w:lastRenderedPageBreak/>
              <w:t>Ивановна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Смирнова Наталия Васильевна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воспитатели</w:t>
            </w:r>
          </w:p>
        </w:tc>
      </w:tr>
      <w:tr w:rsidR="00A438B5" w:rsidRPr="00A438B5" w:rsidTr="0063567C">
        <w:trPr>
          <w:trHeight w:val="140"/>
        </w:trPr>
        <w:tc>
          <w:tcPr>
            <w:tcW w:w="2235"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Методическое объединение компенсирующих и комбинированных групп</w:t>
            </w: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ООД с детьми 5-6 лет по ФЭМП</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Медведева Наталия Васильевна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140"/>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Представление опыта работы «Проектная деятельность с детьми ЗПР»</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Стрижова Елена Анатольевна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140"/>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Представление опыта по самообразованию «Пластилинография»</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Балашова Татьяна Александровна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140"/>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Представление опыта «Игры с детьми РАС и УО для социализации»</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Чернышева Ольга Валерьевна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Булатова Алена Олеговна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воспитатели</w:t>
            </w:r>
          </w:p>
        </w:tc>
      </w:tr>
      <w:tr w:rsidR="00A438B5" w:rsidRPr="00A438B5" w:rsidTr="0063567C">
        <w:trPr>
          <w:trHeight w:val="253"/>
        </w:trPr>
        <w:tc>
          <w:tcPr>
            <w:tcW w:w="2235"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Методическое объединение воспитателей групп для детей 5-7 лет</w:t>
            </w: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ООД с детьми 6-7 лет «Развивающие напольные игры» по ФЦКМ</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Красоткина Алина Алексеевна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Представление опыта работы по организации доп образования «Шахматы»</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Стадухина Алина Олеговна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252"/>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Представление опыта работы «Взаимодействие с семьями по формированию ПДД у дошкольников»</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Семенова Елена Владимировна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268"/>
        </w:trPr>
        <w:tc>
          <w:tcPr>
            <w:tcW w:w="2235"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Методическое объединение воспитателей групп для детей 3-5 лет</w:t>
            </w: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ООД с детьми 4-5 лет по знакомству с ДХЛ (читательская грамотность)</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Балыкова Марина Владимировна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70"/>
        </w:trPr>
        <w:tc>
          <w:tcPr>
            <w:tcW w:w="2235" w:type="dxa"/>
            <w:vMerge/>
          </w:tcPr>
          <w:p w:rsidR="00A438B5" w:rsidRPr="00A438B5" w:rsidRDefault="00A438B5" w:rsidP="00A438B5">
            <w:pPr>
              <w:pStyle w:val="ad"/>
              <w:jc w:val="both"/>
              <w:rPr>
                <w:rFonts w:ascii="Times New Roman" w:hAnsi="Times New Roman" w:cs="Times New Roman"/>
                <w:color w:val="000000"/>
                <w:sz w:val="24"/>
                <w:szCs w:val="24"/>
                <w:shd w:val="clear" w:color="auto" w:fill="FFFFFF"/>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Представление опыта работы «познавательное развитие дошкольников через организацию проектной деятельности»</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Попова Евгения Васильевна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216"/>
        </w:trPr>
        <w:tc>
          <w:tcPr>
            <w:tcW w:w="2235" w:type="dxa"/>
            <w:vMerge/>
          </w:tcPr>
          <w:p w:rsidR="00A438B5" w:rsidRPr="00A438B5" w:rsidRDefault="00A438B5" w:rsidP="00A438B5">
            <w:pPr>
              <w:pStyle w:val="ad"/>
              <w:jc w:val="both"/>
              <w:rPr>
                <w:rFonts w:ascii="Times New Roman" w:hAnsi="Times New Roman" w:cs="Times New Roman"/>
                <w:sz w:val="24"/>
                <w:szCs w:val="24"/>
              </w:rPr>
            </w:pPr>
          </w:p>
        </w:tc>
        <w:tc>
          <w:tcPr>
            <w:tcW w:w="439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Представление опыта работы по самообразованию «Сюжетно-ролевая игра как средство формирования предпосылок финансовой грамотности у дошкольников»</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Кэйф Полина Анатольевна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воспитатель</w:t>
            </w:r>
          </w:p>
        </w:tc>
      </w:tr>
      <w:tr w:rsidR="00A438B5" w:rsidRPr="00A438B5" w:rsidTr="0063567C">
        <w:trPr>
          <w:trHeight w:val="216"/>
        </w:trPr>
        <w:tc>
          <w:tcPr>
            <w:tcW w:w="2235"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Муниципальная Научно-практическая конференция ОУ</w:t>
            </w:r>
          </w:p>
        </w:tc>
        <w:tc>
          <w:tcPr>
            <w:tcW w:w="4394" w:type="dxa"/>
          </w:tcPr>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Представление опыта «Игры с детьми РАС и УО для социализации»</w:t>
            </w:r>
          </w:p>
        </w:tc>
        <w:tc>
          <w:tcPr>
            <w:tcW w:w="1848"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Чернышева Ольга Валерьевна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Булатова Алена Олеговна</w:t>
            </w:r>
          </w:p>
        </w:tc>
        <w:tc>
          <w:tcPr>
            <w:tcW w:w="169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воспитатели</w:t>
            </w:r>
          </w:p>
        </w:tc>
      </w:tr>
    </w:tbl>
    <w:p w:rsidR="00A438B5" w:rsidRPr="00A438B5" w:rsidRDefault="00A438B5" w:rsidP="00A438B5">
      <w:pPr>
        <w:pStyle w:val="ad"/>
        <w:jc w:val="both"/>
        <w:rPr>
          <w:rStyle w:val="c2"/>
          <w:rFonts w:ascii="Times New Roman" w:hAnsi="Times New Roman" w:cs="Times New Roman"/>
          <w:sz w:val="24"/>
          <w:szCs w:val="24"/>
        </w:rPr>
      </w:pPr>
    </w:p>
    <w:p w:rsidR="00A438B5" w:rsidRPr="008A0110" w:rsidRDefault="00A438B5" w:rsidP="00A438B5">
      <w:pPr>
        <w:pStyle w:val="ad"/>
        <w:jc w:val="both"/>
        <w:rPr>
          <w:rFonts w:ascii="Times New Roman" w:hAnsi="Times New Roman" w:cs="Times New Roman"/>
          <w:b/>
          <w:sz w:val="24"/>
          <w:szCs w:val="24"/>
        </w:rPr>
      </w:pPr>
      <w:r w:rsidRPr="008A0110">
        <w:rPr>
          <w:rFonts w:ascii="Times New Roman" w:hAnsi="Times New Roman" w:cs="Times New Roman"/>
          <w:b/>
          <w:sz w:val="24"/>
          <w:szCs w:val="24"/>
        </w:rPr>
        <w:t>IV. Оценка функционирования внутренней системы оценки качества образования</w:t>
      </w:r>
    </w:p>
    <w:p w:rsidR="00A438B5" w:rsidRPr="00A438B5" w:rsidRDefault="00A438B5" w:rsidP="00A438B5">
      <w:pPr>
        <w:pStyle w:val="ad"/>
        <w:jc w:val="both"/>
        <w:rPr>
          <w:rFonts w:ascii="Times New Roman" w:hAnsi="Times New Roman" w:cs="Times New Roman"/>
          <w:sz w:val="24"/>
          <w:szCs w:val="24"/>
        </w:rPr>
      </w:pP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 соответствии с годовым планом детского сада проведено анонимное анкетирование родителей «Удовлетворенность родителей качеством образования в ДОУ» (28.03.2026г)</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 результате анализа анкет по удовлетворенности родителей качеством образования были получены следующие результаты: всего приняли в опросе 112 родителей.</w:t>
      </w:r>
    </w:p>
    <w:p w:rsidR="00A438B5" w:rsidRPr="00A438B5" w:rsidRDefault="00A438B5" w:rsidP="00A438B5">
      <w:pPr>
        <w:pStyle w:val="ad"/>
        <w:jc w:val="both"/>
        <w:rPr>
          <w:rFonts w:ascii="Times New Roman" w:hAnsi="Times New Roman" w:cs="Times New Roman"/>
          <w:color w:val="000000" w:themeColor="text1"/>
          <w:sz w:val="24"/>
          <w:szCs w:val="24"/>
        </w:rPr>
      </w:pPr>
      <w:r w:rsidRPr="00A438B5">
        <w:rPr>
          <w:rFonts w:ascii="Times New Roman" w:hAnsi="Times New Roman" w:cs="Times New Roman"/>
          <w:sz w:val="24"/>
          <w:szCs w:val="24"/>
        </w:rPr>
        <w:t xml:space="preserve">Из этих анкет выбраны следующие результаты: </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Удовлетворенность работой ДОУ в целом: 98.8% </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 xml:space="preserve">Удовлетворенность работой воспитателей: 96.8% </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Получение информации о жизни ребенка в ДОУ 88.3%</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Удовлетворенность питанием 79.8%</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Удовлетворенность образовательным процессом 92.6%</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Удовлетворенность присмотром и уходом (санит, гигиен) 94.7%</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Удовлетворенность организацией прогулки 92.6%</w:t>
      </w:r>
    </w:p>
    <w:p w:rsidR="00A438B5" w:rsidRPr="00A438B5" w:rsidRDefault="00A438B5" w:rsidP="00A438B5">
      <w:pPr>
        <w:pStyle w:val="ad"/>
        <w:jc w:val="both"/>
        <w:rPr>
          <w:rFonts w:ascii="Times New Roman" w:hAnsi="Times New Roman" w:cs="Times New Roman"/>
          <w:sz w:val="24"/>
          <w:szCs w:val="24"/>
        </w:rPr>
      </w:pPr>
    </w:p>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 xml:space="preserve">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до поступления в школу.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здоровьесберегающих технологий и обогащению предметно-развивающей среды. </w:t>
      </w:r>
    </w:p>
    <w:p w:rsidR="00A438B5" w:rsidRPr="00A438B5" w:rsidRDefault="00A438B5" w:rsidP="00A438B5">
      <w:pPr>
        <w:pStyle w:val="ad"/>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Конечно, есть дети, которые показали низкий уровень или не зрелость. Не зрелость показали дети (2 реб) со сложным дефектом, которым рекомендовано домашнее обучение (не имеет речи и отклика на речь)</w:t>
      </w:r>
    </w:p>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Низкий уровень показали дети, у которых по завершению дошкольного образования не снялся ПМПК диагноз ЗПР (7 чел)</w:t>
      </w:r>
    </w:p>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 xml:space="preserve">Всего в этом году </w:t>
      </w:r>
      <w:proofErr w:type="gramStart"/>
      <w:r w:rsidRPr="00A438B5">
        <w:rPr>
          <w:rFonts w:ascii="Times New Roman" w:eastAsia="Times New Roman" w:hAnsi="Times New Roman" w:cs="Times New Roman"/>
          <w:color w:val="000000" w:themeColor="text1"/>
          <w:sz w:val="24"/>
          <w:szCs w:val="24"/>
        </w:rPr>
        <w:t>выпускается из ДОУ 40 детей из них имеют</w:t>
      </w:r>
      <w:proofErr w:type="gramEnd"/>
      <w:r w:rsidRPr="00A438B5">
        <w:rPr>
          <w:rFonts w:ascii="Times New Roman" w:eastAsia="Times New Roman" w:hAnsi="Times New Roman" w:cs="Times New Roman"/>
          <w:color w:val="000000" w:themeColor="text1"/>
          <w:sz w:val="24"/>
          <w:szCs w:val="24"/>
        </w:rPr>
        <w:t>:</w:t>
      </w:r>
    </w:p>
    <w:tbl>
      <w:tblPr>
        <w:tblW w:w="9930" w:type="dxa"/>
        <w:tblInd w:w="105" w:type="dxa"/>
        <w:tblCellMar>
          <w:top w:w="15" w:type="dxa"/>
          <w:left w:w="15" w:type="dxa"/>
          <w:bottom w:w="15" w:type="dxa"/>
          <w:right w:w="15" w:type="dxa"/>
        </w:tblCellMar>
        <w:tblLook w:val="04A0"/>
      </w:tblPr>
      <w:tblGrid>
        <w:gridCol w:w="555"/>
        <w:gridCol w:w="6533"/>
        <w:gridCol w:w="1276"/>
        <w:gridCol w:w="1566"/>
      </w:tblGrid>
      <w:tr w:rsidR="00A438B5" w:rsidRPr="00A438B5" w:rsidTr="0063567C">
        <w:tc>
          <w:tcPr>
            <w:tcW w:w="5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bCs/>
                <w:color w:val="000000" w:themeColor="text1"/>
                <w:sz w:val="24"/>
                <w:szCs w:val="24"/>
              </w:rPr>
              <w:t xml:space="preserve">№ </w:t>
            </w:r>
            <w:proofErr w:type="gramStart"/>
            <w:r w:rsidRPr="00A438B5">
              <w:rPr>
                <w:rFonts w:ascii="Times New Roman" w:eastAsia="Times New Roman" w:hAnsi="Times New Roman" w:cs="Times New Roman"/>
                <w:bCs/>
                <w:color w:val="000000" w:themeColor="text1"/>
                <w:sz w:val="24"/>
                <w:szCs w:val="24"/>
              </w:rPr>
              <w:t>п</w:t>
            </w:r>
            <w:proofErr w:type="gramEnd"/>
            <w:r w:rsidRPr="00A438B5">
              <w:rPr>
                <w:rFonts w:ascii="Times New Roman" w:eastAsia="Times New Roman" w:hAnsi="Times New Roman" w:cs="Times New Roman"/>
                <w:bCs/>
                <w:color w:val="000000" w:themeColor="text1"/>
                <w:sz w:val="24"/>
                <w:szCs w:val="24"/>
              </w:rPr>
              <w:t>/п</w:t>
            </w:r>
          </w:p>
        </w:tc>
        <w:tc>
          <w:tcPr>
            <w:tcW w:w="653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bCs/>
                <w:color w:val="000000" w:themeColor="text1"/>
                <w:sz w:val="24"/>
                <w:szCs w:val="24"/>
              </w:rPr>
              <w:t>Уровень школьной зрелости.</w:t>
            </w:r>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bCs/>
                <w:color w:val="000000" w:themeColor="text1"/>
                <w:sz w:val="24"/>
                <w:szCs w:val="24"/>
              </w:rPr>
              <w:t>%</w:t>
            </w:r>
          </w:p>
        </w:tc>
        <w:tc>
          <w:tcPr>
            <w:tcW w:w="156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bCs/>
                <w:color w:val="000000" w:themeColor="text1"/>
                <w:sz w:val="24"/>
                <w:szCs w:val="24"/>
              </w:rPr>
              <w:t>Кол-во</w:t>
            </w:r>
          </w:p>
        </w:tc>
      </w:tr>
      <w:tr w:rsidR="00A438B5" w:rsidRPr="00A438B5" w:rsidTr="0063567C">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 1.</w:t>
            </w:r>
          </w:p>
        </w:tc>
        <w:tc>
          <w:tcPr>
            <w:tcW w:w="6533" w:type="dxa"/>
            <w:tcBorders>
              <w:top w:val="nil"/>
              <w:left w:val="nil"/>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Высокий уровень школьной зрелости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10</w:t>
            </w:r>
          </w:p>
        </w:tc>
        <w:tc>
          <w:tcPr>
            <w:tcW w:w="156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4</w:t>
            </w:r>
          </w:p>
        </w:tc>
      </w:tr>
      <w:tr w:rsidR="00A438B5" w:rsidRPr="00A438B5" w:rsidTr="0063567C">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2.</w:t>
            </w:r>
          </w:p>
        </w:tc>
        <w:tc>
          <w:tcPr>
            <w:tcW w:w="6533"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Выше среднего уровень школьной зрелости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33</w:t>
            </w:r>
          </w:p>
        </w:tc>
        <w:tc>
          <w:tcPr>
            <w:tcW w:w="156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13</w:t>
            </w:r>
          </w:p>
        </w:tc>
      </w:tr>
      <w:tr w:rsidR="00A438B5" w:rsidRPr="00A438B5" w:rsidTr="0063567C">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3.</w:t>
            </w:r>
          </w:p>
        </w:tc>
        <w:tc>
          <w:tcPr>
            <w:tcW w:w="6533" w:type="dxa"/>
            <w:tcBorders>
              <w:top w:val="nil"/>
              <w:left w:val="nil"/>
              <w:bottom w:val="single" w:sz="6" w:space="0" w:color="000000"/>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Средний уровень школьной зрелости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33</w:t>
            </w:r>
          </w:p>
        </w:tc>
        <w:tc>
          <w:tcPr>
            <w:tcW w:w="156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13</w:t>
            </w:r>
          </w:p>
        </w:tc>
      </w:tr>
      <w:tr w:rsidR="00A438B5" w:rsidRPr="00A438B5" w:rsidTr="0063567C">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4.</w:t>
            </w:r>
          </w:p>
        </w:tc>
        <w:tc>
          <w:tcPr>
            <w:tcW w:w="6533"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Ниже среднего уровень школьной зрелости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3</w:t>
            </w:r>
          </w:p>
        </w:tc>
        <w:tc>
          <w:tcPr>
            <w:tcW w:w="156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1</w:t>
            </w:r>
          </w:p>
        </w:tc>
      </w:tr>
      <w:tr w:rsidR="00A438B5" w:rsidRPr="00A438B5" w:rsidTr="0063567C">
        <w:tc>
          <w:tcPr>
            <w:tcW w:w="555" w:type="dxa"/>
            <w:tcBorders>
              <w:top w:val="nil"/>
              <w:left w:val="single" w:sz="6" w:space="0" w:color="000000"/>
              <w:bottom w:val="nil"/>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5.</w:t>
            </w:r>
          </w:p>
        </w:tc>
        <w:tc>
          <w:tcPr>
            <w:tcW w:w="6533" w:type="dxa"/>
            <w:tcBorders>
              <w:top w:val="nil"/>
              <w:left w:val="nil"/>
              <w:bottom w:val="nil"/>
              <w:right w:val="single" w:sz="6" w:space="0" w:color="000000"/>
            </w:tcBorders>
            <w:tcMar>
              <w:top w:w="0" w:type="dxa"/>
              <w:left w:w="105" w:type="dxa"/>
              <w:bottom w:w="0" w:type="dxa"/>
              <w:right w:w="105" w:type="dxa"/>
            </w:tcMar>
            <w:hideMark/>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Низкий уровень школьной зрелости.</w:t>
            </w:r>
          </w:p>
        </w:tc>
        <w:tc>
          <w:tcPr>
            <w:tcW w:w="1276" w:type="dxa"/>
            <w:tcBorders>
              <w:top w:val="nil"/>
              <w:left w:val="nil"/>
              <w:bottom w:val="nil"/>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15</w:t>
            </w:r>
          </w:p>
        </w:tc>
        <w:tc>
          <w:tcPr>
            <w:tcW w:w="1566" w:type="dxa"/>
            <w:tcBorders>
              <w:top w:val="nil"/>
              <w:left w:val="nil"/>
              <w:bottom w:val="nil"/>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7</w:t>
            </w:r>
          </w:p>
        </w:tc>
      </w:tr>
      <w:tr w:rsidR="00A438B5" w:rsidRPr="00A438B5" w:rsidTr="0063567C">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6.</w:t>
            </w:r>
          </w:p>
        </w:tc>
        <w:tc>
          <w:tcPr>
            <w:tcW w:w="6533"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Школьная не зрелость</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6</w:t>
            </w:r>
          </w:p>
        </w:tc>
        <w:tc>
          <w:tcPr>
            <w:tcW w:w="1566" w:type="dxa"/>
            <w:tcBorders>
              <w:top w:val="nil"/>
              <w:left w:val="nil"/>
              <w:bottom w:val="single" w:sz="6" w:space="0" w:color="000000"/>
              <w:right w:val="single" w:sz="6" w:space="0" w:color="000000"/>
            </w:tcBorders>
            <w:tcMar>
              <w:top w:w="0" w:type="dxa"/>
              <w:left w:w="105" w:type="dxa"/>
              <w:bottom w:w="0" w:type="dxa"/>
              <w:right w:w="105" w:type="dxa"/>
            </w:tcMar>
          </w:tcPr>
          <w:p w:rsidR="00A438B5" w:rsidRPr="00A438B5" w:rsidRDefault="00A438B5" w:rsidP="00A438B5">
            <w:pPr>
              <w:pStyle w:val="ad"/>
              <w:jc w:val="both"/>
              <w:rPr>
                <w:rFonts w:ascii="Times New Roman" w:eastAsia="Times New Roman" w:hAnsi="Times New Roman" w:cs="Times New Roman"/>
                <w:color w:val="000000" w:themeColor="text1"/>
                <w:sz w:val="24"/>
                <w:szCs w:val="24"/>
              </w:rPr>
            </w:pPr>
            <w:r w:rsidRPr="00A438B5">
              <w:rPr>
                <w:rFonts w:ascii="Times New Roman" w:eastAsia="Times New Roman" w:hAnsi="Times New Roman" w:cs="Times New Roman"/>
                <w:color w:val="000000" w:themeColor="text1"/>
                <w:sz w:val="24"/>
                <w:szCs w:val="24"/>
              </w:rPr>
              <w:t>2</w:t>
            </w:r>
          </w:p>
        </w:tc>
      </w:tr>
    </w:tbl>
    <w:p w:rsidR="00A438B5" w:rsidRPr="00A438B5" w:rsidRDefault="00A438B5" w:rsidP="00A438B5">
      <w:pPr>
        <w:pStyle w:val="ad"/>
        <w:jc w:val="both"/>
        <w:rPr>
          <w:rFonts w:ascii="Times New Roman" w:eastAsia="Times New Roman" w:hAnsi="Times New Roman" w:cs="Times New Roman"/>
          <w:sz w:val="24"/>
          <w:szCs w:val="24"/>
        </w:rPr>
      </w:pPr>
    </w:p>
    <w:p w:rsidR="00A438B5" w:rsidRPr="00A438B5" w:rsidRDefault="00A438B5" w:rsidP="00A438B5">
      <w:pPr>
        <w:pStyle w:val="ad"/>
        <w:jc w:val="both"/>
        <w:rPr>
          <w:rStyle w:val="c2"/>
          <w:rFonts w:ascii="Times New Roman" w:hAnsi="Times New Roman" w:cs="Times New Roman"/>
          <w:sz w:val="24"/>
          <w:szCs w:val="24"/>
        </w:rPr>
      </w:pPr>
      <w:r w:rsidRPr="00A438B5">
        <w:rPr>
          <w:rStyle w:val="c2"/>
          <w:rFonts w:ascii="Times New Roman" w:hAnsi="Times New Roman" w:cs="Times New Roman"/>
          <w:sz w:val="24"/>
          <w:szCs w:val="24"/>
        </w:rPr>
        <w:t xml:space="preserve">Так же в течение года педагоги проходили </w:t>
      </w:r>
      <w:r w:rsidRPr="008A0110">
        <w:rPr>
          <w:rStyle w:val="c2"/>
          <w:rFonts w:ascii="Times New Roman" w:hAnsi="Times New Roman" w:cs="Times New Roman"/>
          <w:b/>
          <w:sz w:val="24"/>
          <w:szCs w:val="24"/>
        </w:rPr>
        <w:t>курсы повышения квалификации</w:t>
      </w:r>
      <w:r w:rsidRPr="00A438B5">
        <w:rPr>
          <w:rStyle w:val="c2"/>
          <w:rFonts w:ascii="Times New Roman" w:hAnsi="Times New Roman" w:cs="Times New Roman"/>
          <w:sz w:val="24"/>
          <w:szCs w:val="24"/>
        </w:rPr>
        <w:t>:</w:t>
      </w:r>
    </w:p>
    <w:tbl>
      <w:tblPr>
        <w:tblStyle w:val="af"/>
        <w:tblW w:w="10031" w:type="dxa"/>
        <w:tblLayout w:type="fixed"/>
        <w:tblLook w:val="04A0"/>
      </w:tblPr>
      <w:tblGrid>
        <w:gridCol w:w="6487"/>
        <w:gridCol w:w="1134"/>
        <w:gridCol w:w="2410"/>
      </w:tblGrid>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Наименование курсов повышения квалификации</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Количество часов</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ФИО педагога</w:t>
            </w: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«Инклюзивное образование детей с ОВЗ в дошкольной образовательной организации согласно ФГОС и ФАОП </w:t>
            </w:r>
            <w:proofErr w:type="gramStart"/>
            <w:r w:rsidRPr="00A438B5">
              <w:rPr>
                <w:rFonts w:ascii="Times New Roman" w:hAnsi="Times New Roman" w:cs="Times New Roman"/>
                <w:sz w:val="24"/>
                <w:szCs w:val="24"/>
              </w:rPr>
              <w:t>ДО</w:t>
            </w:r>
            <w:proofErr w:type="gramEnd"/>
            <w:r w:rsidRPr="00A438B5">
              <w:rPr>
                <w:rFonts w:ascii="Times New Roman" w:hAnsi="Times New Roman" w:cs="Times New Roman"/>
                <w:sz w:val="24"/>
                <w:szCs w:val="24"/>
              </w:rPr>
              <w:t>»</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72</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Балашова Татьяна Александровна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Семенова Елена Владимировна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Стрижова Елена Анатольевна</w:t>
            </w:r>
          </w:p>
        </w:tc>
      </w:tr>
      <w:tr w:rsidR="00A438B5" w:rsidRPr="006C313B" w:rsidTr="0063567C">
        <w:tc>
          <w:tcPr>
            <w:tcW w:w="6487" w:type="dxa"/>
          </w:tcPr>
          <w:p w:rsidR="00A438B5" w:rsidRPr="00A438B5" w:rsidRDefault="00A438B5" w:rsidP="00A438B5">
            <w:pPr>
              <w:pStyle w:val="ad"/>
              <w:jc w:val="both"/>
              <w:rPr>
                <w:rFonts w:ascii="Times New Roman" w:eastAsia="Times New Roman" w:hAnsi="Times New Roman" w:cs="Times New Roman"/>
                <w:color w:val="000000"/>
                <w:sz w:val="24"/>
                <w:szCs w:val="24"/>
              </w:rPr>
            </w:pPr>
            <w:r w:rsidRPr="00A438B5">
              <w:rPr>
                <w:rFonts w:ascii="Times New Roman" w:eastAsia="Times New Roman" w:hAnsi="Times New Roman" w:cs="Times New Roman"/>
                <w:color w:val="000000"/>
                <w:sz w:val="24"/>
                <w:szCs w:val="24"/>
              </w:rPr>
              <w:t>Курсы повышения квалификации «Исследовательская и  проектная деятельность дошкольников и школьников в соответствии с ФОП»</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36</w:t>
            </w:r>
          </w:p>
        </w:tc>
        <w:tc>
          <w:tcPr>
            <w:tcW w:w="2410"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Горшкова Надежда Анатольевна</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Кэйф Полина Анатольевна</w:t>
            </w:r>
          </w:p>
        </w:tc>
      </w:tr>
      <w:tr w:rsidR="00A438B5" w:rsidRPr="00A438B5" w:rsidTr="0063567C">
        <w:tc>
          <w:tcPr>
            <w:tcW w:w="6487" w:type="dxa"/>
          </w:tcPr>
          <w:p w:rsidR="00A438B5" w:rsidRPr="00A438B5" w:rsidRDefault="00A438B5" w:rsidP="00A438B5">
            <w:pPr>
              <w:pStyle w:val="ad"/>
              <w:jc w:val="both"/>
              <w:rPr>
                <w:rFonts w:ascii="Times New Roman" w:eastAsia="Times New Roman" w:hAnsi="Times New Roman" w:cs="Times New Roman"/>
                <w:color w:val="000000"/>
                <w:sz w:val="24"/>
                <w:szCs w:val="24"/>
              </w:rPr>
            </w:pPr>
            <w:r w:rsidRPr="00A438B5">
              <w:rPr>
                <w:rFonts w:ascii="Times New Roman" w:eastAsia="Times New Roman" w:hAnsi="Times New Roman" w:cs="Times New Roman"/>
                <w:color w:val="000000"/>
                <w:sz w:val="24"/>
                <w:szCs w:val="24"/>
              </w:rPr>
              <w:t>Курсы повышения квалификации «Управление качеством образования: содержание и методическое сопровождение функционирования внутренней системы оценки качества образования (ВСОКО)»</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36</w:t>
            </w:r>
          </w:p>
        </w:tc>
        <w:tc>
          <w:tcPr>
            <w:tcW w:w="2410" w:type="dxa"/>
            <w:vMerge/>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Тренерский курс по программе «Спидкубинг через сказку. Базовый уровень»</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72</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Горшкова Надежда Анатольевна</w:t>
            </w:r>
          </w:p>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«Особенности реализации ФГОС для обучающихся с умственной отсталость</w:t>
            </w:r>
            <w:proofErr w:type="gramStart"/>
            <w:r w:rsidRPr="00A438B5">
              <w:rPr>
                <w:rFonts w:ascii="Times New Roman" w:hAnsi="Times New Roman" w:cs="Times New Roman"/>
                <w:sz w:val="24"/>
                <w:szCs w:val="24"/>
              </w:rPr>
              <w:t>ю(</w:t>
            </w:r>
            <w:proofErr w:type="gramEnd"/>
            <w:r w:rsidRPr="00A438B5">
              <w:rPr>
                <w:rFonts w:ascii="Times New Roman" w:hAnsi="Times New Roman" w:cs="Times New Roman"/>
                <w:sz w:val="24"/>
                <w:szCs w:val="24"/>
              </w:rPr>
              <w:t>интеллектуальными нарушениями) в общеобразовательных организациях»</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72</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Данилова Елена Юрьевна</w:t>
            </w:r>
          </w:p>
        </w:tc>
      </w:tr>
      <w:tr w:rsidR="00A438B5" w:rsidRPr="00A438B5" w:rsidTr="0063567C">
        <w:tc>
          <w:tcPr>
            <w:tcW w:w="6487"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Содержание и способы инклюзивного  образования детей </w:t>
            </w:r>
            <w:r w:rsidRPr="00A438B5">
              <w:rPr>
                <w:rFonts w:ascii="Times New Roman" w:hAnsi="Times New Roman" w:cs="Times New Roman"/>
                <w:sz w:val="24"/>
                <w:szCs w:val="24"/>
              </w:rPr>
              <w:lastRenderedPageBreak/>
              <w:t>дошкольного возраста с ОВЗ и детей инвалидов в условиях реализации ФГОС</w:t>
            </w:r>
          </w:p>
        </w:tc>
        <w:tc>
          <w:tcPr>
            <w:tcW w:w="1134"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144</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Чернышева Ольга </w:t>
            </w:r>
            <w:r w:rsidRPr="00A438B5">
              <w:rPr>
                <w:rFonts w:ascii="Times New Roman" w:hAnsi="Times New Roman" w:cs="Times New Roman"/>
                <w:sz w:val="24"/>
                <w:szCs w:val="24"/>
              </w:rPr>
              <w:lastRenderedPageBreak/>
              <w:t>Валерьевна</w:t>
            </w:r>
          </w:p>
        </w:tc>
      </w:tr>
      <w:tr w:rsidR="00A438B5" w:rsidRPr="00A438B5" w:rsidTr="0063567C">
        <w:tc>
          <w:tcPr>
            <w:tcW w:w="6487" w:type="dxa"/>
            <w:vMerge/>
          </w:tcPr>
          <w:p w:rsidR="00A438B5" w:rsidRPr="00A438B5" w:rsidRDefault="00A438B5" w:rsidP="00A438B5">
            <w:pPr>
              <w:pStyle w:val="ad"/>
              <w:jc w:val="both"/>
              <w:rPr>
                <w:rFonts w:ascii="Times New Roman" w:hAnsi="Times New Roman" w:cs="Times New Roman"/>
                <w:sz w:val="24"/>
                <w:szCs w:val="24"/>
              </w:rPr>
            </w:pPr>
          </w:p>
        </w:tc>
        <w:tc>
          <w:tcPr>
            <w:tcW w:w="1134" w:type="dxa"/>
            <w:vMerge/>
          </w:tcPr>
          <w:p w:rsidR="00A438B5" w:rsidRPr="00A438B5" w:rsidRDefault="00A438B5" w:rsidP="00A438B5">
            <w:pPr>
              <w:pStyle w:val="ad"/>
              <w:jc w:val="both"/>
              <w:rPr>
                <w:rFonts w:ascii="Times New Roman" w:hAnsi="Times New Roman" w:cs="Times New Roman"/>
                <w:sz w:val="24"/>
                <w:szCs w:val="24"/>
              </w:rPr>
            </w:pP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Булатова Алена Олеговна</w:t>
            </w:r>
          </w:p>
        </w:tc>
      </w:tr>
      <w:tr w:rsidR="00A438B5" w:rsidRPr="00A438B5" w:rsidTr="0063567C">
        <w:tc>
          <w:tcPr>
            <w:tcW w:w="6487" w:type="dxa"/>
          </w:tcPr>
          <w:p w:rsidR="00A438B5" w:rsidRPr="00A438B5" w:rsidRDefault="00A438B5" w:rsidP="00A438B5">
            <w:pPr>
              <w:pStyle w:val="ad"/>
              <w:jc w:val="both"/>
              <w:rPr>
                <w:rFonts w:ascii="Times New Roman" w:eastAsia="Times New Roman" w:hAnsi="Times New Roman" w:cs="Times New Roman"/>
                <w:color w:val="000000"/>
                <w:sz w:val="24"/>
                <w:szCs w:val="24"/>
              </w:rPr>
            </w:pPr>
            <w:r w:rsidRPr="00A438B5">
              <w:rPr>
                <w:rFonts w:ascii="Times New Roman" w:eastAsia="Times New Roman" w:hAnsi="Times New Roman" w:cs="Times New Roman"/>
                <w:color w:val="000000"/>
                <w:sz w:val="24"/>
                <w:szCs w:val="24"/>
              </w:rPr>
              <w:t>Курсы повышения квалификации «Основы преподавания финансовой грамотности в образовательных организациях»</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36</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Кэйф Полина Анатольевна</w:t>
            </w: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Воспитание самостоятельности у детей раннего возраста в процессе самообслуживания.</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72</w:t>
            </w:r>
          </w:p>
        </w:tc>
        <w:tc>
          <w:tcPr>
            <w:tcW w:w="2410"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Смирнова Наталия Васильевна</w:t>
            </w: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 «Педагогические приемы формирования дружеских взаимоотношений у детей дошкольного возраста»</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72</w:t>
            </w:r>
          </w:p>
        </w:tc>
        <w:tc>
          <w:tcPr>
            <w:tcW w:w="2410" w:type="dxa"/>
            <w:vMerge w:val="restart"/>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Семенова Елена Владимировна</w:t>
            </w:r>
          </w:p>
        </w:tc>
      </w:tr>
      <w:tr w:rsidR="00A438B5" w:rsidRPr="00A438B5" w:rsidTr="0063567C">
        <w:tc>
          <w:tcPr>
            <w:tcW w:w="648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«Содержание психолого-педагогической работы в дошкольной образовательной организации в условиях реализации ФГОС </w:t>
            </w:r>
            <w:proofErr w:type="gramStart"/>
            <w:r w:rsidRPr="00A438B5">
              <w:rPr>
                <w:rFonts w:ascii="Times New Roman" w:hAnsi="Times New Roman" w:cs="Times New Roman"/>
                <w:sz w:val="24"/>
                <w:szCs w:val="24"/>
              </w:rPr>
              <w:t>ДО</w:t>
            </w:r>
            <w:proofErr w:type="gramEnd"/>
            <w:r w:rsidRPr="00A438B5">
              <w:rPr>
                <w:rFonts w:ascii="Times New Roman" w:hAnsi="Times New Roman" w:cs="Times New Roman"/>
                <w:sz w:val="24"/>
                <w:szCs w:val="24"/>
              </w:rPr>
              <w:t>»</w:t>
            </w:r>
          </w:p>
        </w:tc>
        <w:tc>
          <w:tcPr>
            <w:tcW w:w="1134"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108ч</w:t>
            </w:r>
          </w:p>
        </w:tc>
        <w:tc>
          <w:tcPr>
            <w:tcW w:w="2410" w:type="dxa"/>
            <w:vMerge/>
          </w:tcPr>
          <w:p w:rsidR="00A438B5" w:rsidRPr="00A438B5" w:rsidRDefault="00A438B5" w:rsidP="00A438B5">
            <w:pPr>
              <w:pStyle w:val="ad"/>
              <w:jc w:val="both"/>
              <w:rPr>
                <w:rFonts w:ascii="Times New Roman" w:hAnsi="Times New Roman" w:cs="Times New Roman"/>
                <w:sz w:val="24"/>
                <w:szCs w:val="24"/>
              </w:rPr>
            </w:pPr>
          </w:p>
        </w:tc>
      </w:tr>
    </w:tbl>
    <w:p w:rsidR="008A0110" w:rsidRDefault="008A0110" w:rsidP="00A438B5">
      <w:pPr>
        <w:pStyle w:val="ad"/>
        <w:jc w:val="both"/>
        <w:rPr>
          <w:rStyle w:val="c2"/>
          <w:rFonts w:ascii="Times New Roman" w:hAnsi="Times New Roman" w:cs="Times New Roman"/>
          <w:sz w:val="24"/>
          <w:szCs w:val="24"/>
        </w:rPr>
      </w:pPr>
    </w:p>
    <w:p w:rsidR="00A438B5" w:rsidRPr="00A438B5" w:rsidRDefault="00A438B5" w:rsidP="00A438B5">
      <w:pPr>
        <w:pStyle w:val="ad"/>
        <w:jc w:val="both"/>
        <w:rPr>
          <w:rStyle w:val="c2"/>
          <w:rFonts w:ascii="Times New Roman" w:hAnsi="Times New Roman" w:cs="Times New Roman"/>
          <w:sz w:val="24"/>
          <w:szCs w:val="24"/>
        </w:rPr>
      </w:pPr>
      <w:r w:rsidRPr="00A438B5">
        <w:rPr>
          <w:rStyle w:val="c2"/>
          <w:rFonts w:ascii="Times New Roman" w:hAnsi="Times New Roman" w:cs="Times New Roman"/>
          <w:sz w:val="24"/>
          <w:szCs w:val="24"/>
        </w:rPr>
        <w:t xml:space="preserve">В </w:t>
      </w:r>
      <w:r w:rsidRPr="00A438B5">
        <w:rPr>
          <w:rFonts w:ascii="Times New Roman" w:hAnsi="Times New Roman" w:cs="Times New Roman"/>
          <w:sz w:val="24"/>
          <w:szCs w:val="24"/>
        </w:rPr>
        <w:t xml:space="preserve">2025 </w:t>
      </w:r>
      <w:r w:rsidRPr="00A438B5">
        <w:rPr>
          <w:rStyle w:val="c2"/>
          <w:rFonts w:ascii="Times New Roman" w:hAnsi="Times New Roman" w:cs="Times New Roman"/>
          <w:sz w:val="24"/>
          <w:szCs w:val="24"/>
        </w:rPr>
        <w:t xml:space="preserve">учебном году педагоги активно работали с детьми и родителями и в результате </w:t>
      </w:r>
      <w:proofErr w:type="gramStart"/>
      <w:r w:rsidRPr="00A438B5">
        <w:rPr>
          <w:rStyle w:val="c2"/>
          <w:rFonts w:ascii="Times New Roman" w:hAnsi="Times New Roman" w:cs="Times New Roman"/>
          <w:sz w:val="24"/>
          <w:szCs w:val="24"/>
        </w:rPr>
        <w:t>дети</w:t>
      </w:r>
      <w:proofErr w:type="gramEnd"/>
      <w:r w:rsidRPr="00A438B5">
        <w:rPr>
          <w:rStyle w:val="c2"/>
          <w:rFonts w:ascii="Times New Roman" w:hAnsi="Times New Roman" w:cs="Times New Roman"/>
          <w:sz w:val="24"/>
          <w:szCs w:val="24"/>
        </w:rPr>
        <w:t xml:space="preserve"> и родители приняли участие в следующих </w:t>
      </w:r>
      <w:r w:rsidRPr="008A0110">
        <w:rPr>
          <w:rStyle w:val="c2"/>
          <w:rFonts w:ascii="Times New Roman" w:hAnsi="Times New Roman" w:cs="Times New Roman"/>
          <w:b/>
          <w:sz w:val="24"/>
          <w:szCs w:val="24"/>
        </w:rPr>
        <w:t>мероприятиях</w:t>
      </w:r>
      <w:r w:rsidRPr="00A438B5">
        <w:rPr>
          <w:rStyle w:val="c2"/>
          <w:rFonts w:ascii="Times New Roman" w:hAnsi="Times New Roman" w:cs="Times New Roman"/>
          <w:sz w:val="24"/>
          <w:szCs w:val="24"/>
        </w:rPr>
        <w:t>:</w:t>
      </w:r>
    </w:p>
    <w:tbl>
      <w:tblPr>
        <w:tblStyle w:val="11"/>
        <w:tblW w:w="10454" w:type="dxa"/>
        <w:tblInd w:w="-176" w:type="dxa"/>
        <w:tblLayout w:type="fixed"/>
        <w:tblLook w:val="04A0"/>
      </w:tblPr>
      <w:tblGrid>
        <w:gridCol w:w="822"/>
        <w:gridCol w:w="7257"/>
        <w:gridCol w:w="1136"/>
        <w:gridCol w:w="1239"/>
      </w:tblGrid>
      <w:tr w:rsidR="00A438B5" w:rsidRPr="00A438B5" w:rsidTr="0063567C">
        <w:tc>
          <w:tcPr>
            <w:tcW w:w="822"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w:t>
            </w: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Название конкурса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Кол-во участников</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Результат (победители, лауреаты, призеры)</w:t>
            </w:r>
          </w:p>
        </w:tc>
      </w:tr>
      <w:tr w:rsidR="00A438B5" w:rsidRPr="00A438B5" w:rsidTr="0063567C">
        <w:trPr>
          <w:trHeight w:val="285"/>
        </w:trPr>
        <w:tc>
          <w:tcPr>
            <w:tcW w:w="10454" w:type="dxa"/>
            <w:gridSpan w:val="4"/>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Всероссийский уровень</w:t>
            </w:r>
          </w:p>
        </w:tc>
      </w:tr>
      <w:tr w:rsidR="00A438B5" w:rsidRPr="00A438B5" w:rsidTr="0063567C">
        <w:trPr>
          <w:trHeight w:val="285"/>
        </w:trPr>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рисунков Всемирный День защиты животных «Век за веком рядом с человеком»</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елочных игрушек</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рисунков «Зимующие птицы»</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рисунков «В мире футбола»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детского творчества «космическое путешествие»</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Онлайн-олимпиада «</w:t>
            </w:r>
            <w:proofErr w:type="gramStart"/>
            <w:r w:rsidRPr="00A438B5">
              <w:rPr>
                <w:rFonts w:ascii="Times New Roman" w:hAnsi="Times New Roman" w:cs="Times New Roman"/>
                <w:sz w:val="24"/>
                <w:szCs w:val="24"/>
              </w:rPr>
              <w:t>Россия-мой</w:t>
            </w:r>
            <w:proofErr w:type="gramEnd"/>
            <w:r w:rsidRPr="00A438B5">
              <w:rPr>
                <w:rFonts w:ascii="Times New Roman" w:hAnsi="Times New Roman" w:cs="Times New Roman"/>
                <w:sz w:val="24"/>
                <w:szCs w:val="24"/>
              </w:rPr>
              <w:t xml:space="preserve"> дом»</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Онлайн-олимпиада «Морозко»</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Международная конкурс-акция «Кормушка для пичужки»</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Всероссийский конкурс детского творчества </w:t>
            </w:r>
            <w:r w:rsidRPr="00A438B5">
              <w:rPr>
                <w:rFonts w:ascii="Times New Roman" w:hAnsi="Times New Roman" w:cs="Times New Roman"/>
                <w:color w:val="111111"/>
                <w:sz w:val="24"/>
                <w:szCs w:val="24"/>
              </w:rPr>
              <w:t>"Животные в зимнем лесу"</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Всероссийский конкурс детского творчества </w:t>
            </w:r>
            <w:r w:rsidRPr="00A438B5">
              <w:rPr>
                <w:rFonts w:ascii="Times New Roman" w:hAnsi="Times New Roman" w:cs="Times New Roman"/>
                <w:color w:val="111111"/>
                <w:sz w:val="24"/>
                <w:szCs w:val="24"/>
              </w:rPr>
              <w:t>"Профессии родителей"</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детских рисунков «Осенняя пора»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детских рисунков «педагогам от всей души»</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детского творчества «Рождественская игрушка»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4</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детского творчества «Новогодняя змейка»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Международный конкурс детских рисунков «Пока память жива»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10454" w:type="dxa"/>
            <w:gridSpan w:val="4"/>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уровень</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«Приготовь дорожный знак»</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4</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фестиваль «Талантливые дошколята» конкурс детского творчества «Веселая клякса»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5</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Муниципальный фестиваль «Талантливые дошколята» Конкурс чтецов «О том, что </w:t>
            </w:r>
            <w:proofErr w:type="gramStart"/>
            <w:r w:rsidRPr="00A438B5">
              <w:rPr>
                <w:rFonts w:ascii="Times New Roman" w:hAnsi="Times New Roman" w:cs="Times New Roman"/>
                <w:sz w:val="24"/>
                <w:szCs w:val="24"/>
              </w:rPr>
              <w:t>было</w:t>
            </w:r>
            <w:proofErr w:type="gramEnd"/>
            <w:r w:rsidRPr="00A438B5">
              <w:rPr>
                <w:rFonts w:ascii="Times New Roman" w:hAnsi="Times New Roman" w:cs="Times New Roman"/>
                <w:sz w:val="24"/>
                <w:szCs w:val="24"/>
              </w:rPr>
              <w:t xml:space="preserve"> не забудем…»</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3</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детского творчества «Рождественская открытка»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фестиваль детского и юношеского творчества «Радуга» Выставка ДПТ</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7</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фестиваль детского и юношеского творчества «Радуга» выставка детских рисунков</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4</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Конкурс детских рисунков «ГТО глазами детей»</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4</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xml:space="preserve">Муниципальный фестиваль детского и юношеского творчества «Радуга» конкурс литературно-музыкальных композиций к 80ти </w:t>
            </w:r>
            <w:r w:rsidRPr="00A438B5">
              <w:rPr>
                <w:rFonts w:ascii="Times New Roman" w:hAnsi="Times New Roman" w:cs="Times New Roman"/>
                <w:sz w:val="24"/>
                <w:szCs w:val="24"/>
              </w:rPr>
              <w:lastRenderedPageBreak/>
              <w:t>летию ВОВ (лауреаты)</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1 комп (17 дет)</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 комп (17 дет)</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фестиваль «Талантливые дошколята» конкурс литературно-музыкальных композиций к 80ти летию ВОВ</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 комп (17 дет)</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 комп (17 дет)</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Муниципальная олимпиада «Умники и умницы»</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Муниципальный фестиваль «Талантливые дошколята» конкурс Маленький лектор «По секрету всему свету»</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c>
          <w:tcPr>
            <w:tcW w:w="1239"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2</w:t>
            </w:r>
          </w:p>
        </w:tc>
      </w:tr>
      <w:tr w:rsidR="00A438B5" w:rsidRPr="00A438B5" w:rsidTr="0063567C">
        <w:tc>
          <w:tcPr>
            <w:tcW w:w="822" w:type="dxa"/>
          </w:tcPr>
          <w:p w:rsidR="00A438B5" w:rsidRPr="00A438B5" w:rsidRDefault="00A438B5" w:rsidP="00036B17">
            <w:pPr>
              <w:pStyle w:val="ad"/>
              <w:numPr>
                <w:ilvl w:val="0"/>
                <w:numId w:val="63"/>
              </w:numPr>
              <w:jc w:val="both"/>
              <w:rPr>
                <w:rFonts w:ascii="Times New Roman" w:hAnsi="Times New Roman" w:cs="Times New Roman"/>
                <w:sz w:val="24"/>
                <w:szCs w:val="24"/>
              </w:rPr>
            </w:pPr>
          </w:p>
        </w:tc>
        <w:tc>
          <w:tcPr>
            <w:tcW w:w="7257"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Муниципальная «Зарничка»</w:t>
            </w:r>
          </w:p>
        </w:tc>
        <w:tc>
          <w:tcPr>
            <w:tcW w:w="1136" w:type="dxa"/>
          </w:tcPr>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1</w:t>
            </w:r>
          </w:p>
        </w:tc>
        <w:tc>
          <w:tcPr>
            <w:tcW w:w="1239" w:type="dxa"/>
          </w:tcPr>
          <w:p w:rsidR="00A438B5" w:rsidRPr="00A438B5" w:rsidRDefault="00A438B5" w:rsidP="00A438B5">
            <w:pPr>
              <w:pStyle w:val="ad"/>
              <w:jc w:val="both"/>
              <w:rPr>
                <w:rFonts w:ascii="Times New Roman" w:hAnsi="Times New Roman" w:cs="Times New Roman"/>
                <w:sz w:val="24"/>
                <w:szCs w:val="24"/>
              </w:rPr>
            </w:pPr>
          </w:p>
        </w:tc>
      </w:tr>
    </w:tbl>
    <w:p w:rsidR="00A438B5" w:rsidRPr="00A438B5" w:rsidRDefault="00A438B5" w:rsidP="00A438B5">
      <w:pPr>
        <w:pStyle w:val="ad"/>
        <w:jc w:val="both"/>
        <w:rPr>
          <w:rStyle w:val="c2"/>
          <w:rFonts w:ascii="Times New Roman" w:hAnsi="Times New Roman" w:cs="Times New Roman"/>
          <w:sz w:val="24"/>
          <w:szCs w:val="24"/>
        </w:rPr>
      </w:pPr>
    </w:p>
    <w:p w:rsidR="00A438B5" w:rsidRPr="00A438B5" w:rsidRDefault="00A438B5" w:rsidP="008A0110">
      <w:pPr>
        <w:pStyle w:val="ad"/>
        <w:ind w:firstLine="567"/>
        <w:jc w:val="both"/>
        <w:rPr>
          <w:rStyle w:val="c2"/>
          <w:rFonts w:ascii="Times New Roman" w:hAnsi="Times New Roman" w:cs="Times New Roman"/>
          <w:sz w:val="24"/>
          <w:szCs w:val="24"/>
        </w:rPr>
      </w:pPr>
      <w:r w:rsidRPr="00A438B5">
        <w:rPr>
          <w:rStyle w:val="c2"/>
          <w:rFonts w:ascii="Times New Roman" w:hAnsi="Times New Roman" w:cs="Times New Roman"/>
          <w:sz w:val="24"/>
          <w:szCs w:val="24"/>
        </w:rPr>
        <w:t xml:space="preserve">В течение года в группах систематически проводилась работа по взаимодействию с родителями. Составлены перспективный и календарный планы, в них указаны все совместные мероприятия, консультации, родительские собрания, наглядно-стендовая информация. </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Взаимодействие с родителями коллектив ДОУ строил на принципе сотрудничества. При этом решались приоритетные задачи:</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повышение педагогической культуры родителей;</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приобщение родителей к участию в жизни детского сада;</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изучение семьи и установление контактов с ее членами для согласования воспитательных воздействий на ребенка.</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Для решения этих задач используются различные формы работы:</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анкетирование;</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наглядная информация;</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выставки совместных работ;</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групповые родительские собрания, консультации;</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проведение совместных мероприятий для детей и родителей;</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посещение открытых мероприятий и участие в них;</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участие родителей в совместных, образовательных, творческих проектах;</w:t>
      </w:r>
    </w:p>
    <w:p w:rsidR="00A438B5" w:rsidRPr="00A438B5" w:rsidRDefault="00A438B5" w:rsidP="008A0110">
      <w:pPr>
        <w:pStyle w:val="ad"/>
        <w:ind w:firstLine="567"/>
        <w:jc w:val="both"/>
        <w:rPr>
          <w:rFonts w:ascii="Times New Roman" w:eastAsia="Times New Roman" w:hAnsi="Times New Roman" w:cs="Times New Roman"/>
          <w:sz w:val="24"/>
          <w:szCs w:val="24"/>
        </w:rPr>
      </w:pPr>
      <w:r w:rsidRPr="00A438B5">
        <w:rPr>
          <w:rFonts w:ascii="Times New Roman" w:eastAsia="Times New Roman" w:hAnsi="Times New Roman" w:cs="Times New Roman"/>
          <w:sz w:val="24"/>
          <w:szCs w:val="24"/>
        </w:rPr>
        <w:t>заключение договоров с родителями вновь поступивших детей.</w:t>
      </w:r>
    </w:p>
    <w:p w:rsidR="00A438B5" w:rsidRPr="00A438B5" w:rsidRDefault="00A438B5" w:rsidP="00A438B5">
      <w:pPr>
        <w:pStyle w:val="ad"/>
        <w:jc w:val="both"/>
        <w:rPr>
          <w:rFonts w:ascii="Times New Roman" w:hAnsi="Times New Roman" w:cs="Times New Roman"/>
          <w:sz w:val="24"/>
          <w:szCs w:val="24"/>
        </w:rPr>
      </w:pPr>
    </w:p>
    <w:p w:rsidR="00A438B5" w:rsidRPr="008A0110" w:rsidRDefault="00A438B5" w:rsidP="00A438B5">
      <w:pPr>
        <w:pStyle w:val="ad"/>
        <w:jc w:val="both"/>
        <w:rPr>
          <w:rFonts w:ascii="Times New Roman" w:hAnsi="Times New Roman" w:cs="Times New Roman"/>
          <w:b/>
          <w:sz w:val="24"/>
          <w:szCs w:val="24"/>
        </w:rPr>
      </w:pPr>
      <w:r w:rsidRPr="008A0110">
        <w:rPr>
          <w:rFonts w:ascii="Times New Roman" w:hAnsi="Times New Roman" w:cs="Times New Roman"/>
          <w:b/>
          <w:sz w:val="24"/>
          <w:szCs w:val="24"/>
          <w:lang w:val="en-US"/>
        </w:rPr>
        <w:t>VI</w:t>
      </w:r>
      <w:r w:rsidRPr="008A0110">
        <w:rPr>
          <w:rFonts w:ascii="Times New Roman" w:hAnsi="Times New Roman" w:cs="Times New Roman"/>
          <w:b/>
          <w:sz w:val="24"/>
          <w:szCs w:val="24"/>
        </w:rPr>
        <w:t>. Оценка учебно-методического и библиотечно-информационного обеспечения</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Информационное обеспечение Детского сада включает:</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 информационно-телекоммуникационное оборудование имеется в недостаточном количестве;</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 программное обеспечение – позволяет работать с текстовыми редакторами, интернет-ресурсами, фото-, видеоматериалами, графическими редакторами.</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В Детском саду учебно-методическое и информационное обеспечение необходимо пополнять для организации образовательной деятельности и эффективной реализации образовательных программ.</w:t>
      </w:r>
    </w:p>
    <w:p w:rsidR="00A438B5" w:rsidRPr="00A438B5" w:rsidRDefault="00A438B5" w:rsidP="008A0110">
      <w:pPr>
        <w:pStyle w:val="ad"/>
        <w:ind w:firstLine="567"/>
        <w:jc w:val="both"/>
        <w:rPr>
          <w:rFonts w:ascii="Times New Roman" w:hAnsi="Times New Roman" w:cs="Times New Roman"/>
          <w:sz w:val="24"/>
          <w:szCs w:val="24"/>
        </w:rPr>
      </w:pPr>
    </w:p>
    <w:p w:rsidR="00A438B5" w:rsidRPr="008A0110" w:rsidRDefault="00A438B5" w:rsidP="008A0110">
      <w:pPr>
        <w:pStyle w:val="ad"/>
        <w:ind w:firstLine="567"/>
        <w:jc w:val="both"/>
        <w:rPr>
          <w:rFonts w:ascii="Times New Roman" w:hAnsi="Times New Roman" w:cs="Times New Roman"/>
          <w:b/>
          <w:sz w:val="24"/>
          <w:szCs w:val="24"/>
        </w:rPr>
      </w:pPr>
      <w:r w:rsidRPr="008A0110">
        <w:rPr>
          <w:rFonts w:ascii="Times New Roman" w:hAnsi="Times New Roman" w:cs="Times New Roman"/>
          <w:b/>
          <w:sz w:val="24"/>
          <w:szCs w:val="24"/>
          <w:lang w:val="en-US"/>
        </w:rPr>
        <w:t>VII</w:t>
      </w:r>
      <w:r w:rsidRPr="008A0110">
        <w:rPr>
          <w:rFonts w:ascii="Times New Roman" w:hAnsi="Times New Roman" w:cs="Times New Roman"/>
          <w:b/>
          <w:sz w:val="24"/>
          <w:szCs w:val="24"/>
        </w:rPr>
        <w:t>. Оценка материально-технической базы</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 групповые помещения – 10;</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 кабинет заведующего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методический кабинет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музыкальный зал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физкультурный зал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пищеблок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прачечная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медицинский кабинет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lastRenderedPageBreak/>
        <w:t>- кабинет психолога - 1;</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кабинет учителя-логопеда – 3</w:t>
      </w:r>
    </w:p>
    <w:p w:rsidR="00A438B5" w:rsidRPr="00A438B5" w:rsidRDefault="00A438B5" w:rsidP="00A438B5">
      <w:pPr>
        <w:pStyle w:val="ad"/>
        <w:jc w:val="both"/>
        <w:rPr>
          <w:rFonts w:ascii="Times New Roman" w:hAnsi="Times New Roman" w:cs="Times New Roman"/>
          <w:sz w:val="24"/>
          <w:szCs w:val="24"/>
        </w:rPr>
      </w:pPr>
      <w:r w:rsidRPr="00A438B5">
        <w:rPr>
          <w:rFonts w:ascii="Times New Roman" w:hAnsi="Times New Roman" w:cs="Times New Roman"/>
          <w:sz w:val="24"/>
          <w:szCs w:val="24"/>
        </w:rPr>
        <w:t>- студия для дополнительного образования – 1.</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При создании предметно-развивающей среды воспитатели учитывают возрастные, индивидуальные особенности детей своей группы. </w:t>
      </w:r>
    </w:p>
    <w:p w:rsidR="00A438B5" w:rsidRPr="00A438B5" w:rsidRDefault="00A438B5" w:rsidP="008A0110">
      <w:pPr>
        <w:pStyle w:val="ad"/>
        <w:ind w:firstLine="567"/>
        <w:jc w:val="both"/>
        <w:rPr>
          <w:rFonts w:ascii="Times New Roman" w:hAnsi="Times New Roman" w:cs="Times New Roman"/>
          <w:sz w:val="24"/>
          <w:szCs w:val="24"/>
        </w:rPr>
      </w:pPr>
      <w:r w:rsidRPr="00A438B5">
        <w:rPr>
          <w:rFonts w:ascii="Times New Roman" w:hAnsi="Times New Roman" w:cs="Times New Roman"/>
          <w:sz w:val="24"/>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A438B5" w:rsidRDefault="00A438B5" w:rsidP="00A438B5">
      <w:pPr>
        <w:pStyle w:val="ad"/>
        <w:jc w:val="both"/>
        <w:rPr>
          <w:rFonts w:ascii="Times New Roman" w:hAnsi="Times New Roman" w:cs="Times New Roman"/>
          <w:sz w:val="24"/>
          <w:szCs w:val="24"/>
        </w:rPr>
      </w:pPr>
    </w:p>
    <w:p w:rsidR="0063567C" w:rsidRDefault="0063567C" w:rsidP="0063567C">
      <w:pPr>
        <w:pStyle w:val="ad"/>
        <w:jc w:val="center"/>
        <w:rPr>
          <w:rFonts w:ascii="Times New Roman" w:hAnsi="Times New Roman" w:cs="Times New Roman"/>
          <w:b/>
          <w:sz w:val="24"/>
          <w:szCs w:val="24"/>
        </w:rPr>
      </w:pPr>
    </w:p>
    <w:p w:rsidR="0063567C" w:rsidRPr="0063567C" w:rsidRDefault="0063567C" w:rsidP="0063567C">
      <w:pPr>
        <w:pStyle w:val="ad"/>
        <w:jc w:val="center"/>
        <w:rPr>
          <w:rFonts w:ascii="Times New Roman" w:hAnsi="Times New Roman" w:cs="Times New Roman"/>
          <w:b/>
          <w:sz w:val="24"/>
          <w:szCs w:val="24"/>
        </w:rPr>
      </w:pPr>
      <w:r w:rsidRPr="0063567C">
        <w:rPr>
          <w:rFonts w:ascii="Times New Roman" w:hAnsi="Times New Roman" w:cs="Times New Roman"/>
          <w:b/>
          <w:sz w:val="24"/>
          <w:szCs w:val="24"/>
        </w:rPr>
        <w:t>ЦРР №20 «Умка»</w:t>
      </w:r>
    </w:p>
    <w:p w:rsidR="0063567C" w:rsidRPr="0063567C" w:rsidRDefault="0063567C" w:rsidP="0063567C">
      <w:pPr>
        <w:spacing w:before="0" w:beforeAutospacing="0" w:after="0" w:afterAutospacing="0"/>
        <w:ind w:firstLine="567"/>
        <w:jc w:val="both"/>
        <w:rPr>
          <w:sz w:val="24"/>
          <w:szCs w:val="24"/>
          <w:lang w:val="ru-RU"/>
        </w:rPr>
      </w:pPr>
      <w:r w:rsidRPr="0063567C">
        <w:rPr>
          <w:sz w:val="24"/>
          <w:szCs w:val="24"/>
          <w:lang w:val="ru-RU"/>
        </w:rPr>
        <w:t>ЦР</w:t>
      </w:r>
      <w:proofErr w:type="gramStart"/>
      <w:r w:rsidRPr="0063567C">
        <w:rPr>
          <w:sz w:val="24"/>
          <w:szCs w:val="24"/>
          <w:lang w:val="ru-RU"/>
        </w:rPr>
        <w:t>Р-</w:t>
      </w:r>
      <w:proofErr w:type="gramEnd"/>
      <w:r w:rsidRPr="0063567C">
        <w:rPr>
          <w:sz w:val="24"/>
          <w:szCs w:val="24"/>
          <w:lang w:val="ru-RU"/>
        </w:rPr>
        <w:t xml:space="preserve"> детский сад №20 «Умка» (далее Детский сад) - отдельно стоящее двухэтажное кирпичное строение, построенное по индивидуальному </w:t>
      </w:r>
      <w:r w:rsidRPr="0063567C">
        <w:rPr>
          <w:color w:val="222222"/>
          <w:sz w:val="24"/>
          <w:szCs w:val="24"/>
          <w:lang w:val="ru-RU" w:eastAsia="ru-RU"/>
        </w:rPr>
        <w:t>типовому</w:t>
      </w:r>
      <w:r w:rsidRPr="0063567C">
        <w:rPr>
          <w:sz w:val="24"/>
          <w:szCs w:val="24"/>
          <w:lang w:val="ru-RU"/>
        </w:rPr>
        <w:t xml:space="preserve"> проекту, расположенное в жилом микрорайоне</w:t>
      </w:r>
      <w:r w:rsidRPr="0063567C">
        <w:rPr>
          <w:color w:val="222222"/>
          <w:sz w:val="24"/>
          <w:szCs w:val="24"/>
          <w:lang w:val="ru-RU" w:eastAsia="ru-RU"/>
        </w:rPr>
        <w:t xml:space="preserve"> города вдали от производящих</w:t>
      </w:r>
      <w:r w:rsidRPr="00F41D44">
        <w:rPr>
          <w:color w:val="222222"/>
          <w:sz w:val="24"/>
          <w:szCs w:val="24"/>
          <w:lang w:eastAsia="ru-RU"/>
        </w:rPr>
        <w:t> </w:t>
      </w:r>
      <w:r w:rsidRPr="0063567C">
        <w:rPr>
          <w:color w:val="222222"/>
          <w:sz w:val="24"/>
          <w:szCs w:val="24"/>
          <w:lang w:val="ru-RU" w:eastAsia="ru-RU"/>
        </w:rPr>
        <w:t>предприятий и торговых мест</w:t>
      </w:r>
      <w:r w:rsidRPr="0063567C">
        <w:rPr>
          <w:sz w:val="24"/>
          <w:szCs w:val="24"/>
          <w:lang w:val="ru-RU"/>
        </w:rPr>
        <w:t>. Ближайшее окружение - жилые дома микрорайона, школа №8, ЦР</w:t>
      </w:r>
      <w:proofErr w:type="gramStart"/>
      <w:r w:rsidRPr="0063567C">
        <w:rPr>
          <w:sz w:val="24"/>
          <w:szCs w:val="24"/>
          <w:lang w:val="ru-RU"/>
        </w:rPr>
        <w:t>Р-</w:t>
      </w:r>
      <w:proofErr w:type="gramEnd"/>
      <w:r w:rsidRPr="0063567C">
        <w:rPr>
          <w:sz w:val="24"/>
          <w:szCs w:val="24"/>
          <w:lang w:val="ru-RU"/>
        </w:rPr>
        <w:t xml:space="preserve"> д/с №21 «Мозаика», учреждение дополнительного образования бассейн «Олимп». Участок озеленен, имеет спортивную площадку и игровые площадки.   </w:t>
      </w:r>
      <w:proofErr w:type="gramStart"/>
      <w:r w:rsidRPr="0063567C">
        <w:rPr>
          <w:sz w:val="24"/>
          <w:szCs w:val="24"/>
          <w:lang w:val="ru-RU"/>
        </w:rPr>
        <w:t>Здание включает 12 групповых ячеек, каждая состоит из: спальни, игровой комнаты, туалетной комнаты, посудомоечной, раздевалки, музыкальный зал, физкультурный зал, методический кабинет, логопедический кабинет, кабинет психолога, изостудия, медицинский блок, пищеблок, прачечная, кладовые, кабинеты заведующего, завхоза,  бухгалтерии.</w:t>
      </w:r>
      <w:proofErr w:type="gramEnd"/>
      <w:r w:rsidRPr="0063567C">
        <w:rPr>
          <w:sz w:val="24"/>
          <w:szCs w:val="24"/>
          <w:lang w:val="ru-RU"/>
        </w:rPr>
        <w:t xml:space="preserve"> Каждое помещение выполняет определенную функцию. В групповых помещениях мебель подобрана с учетом антропометрических данных и количества детей. На занятиях дети занимают места в соответствии с учетом состояния здоровья. Каждый воспитанник обеспечен индивидуальными постельными принадлежностями, полотенцами, которые  маркируются. Искусственное освещение в помещениях ДОУ осуществляется светодиодными  лампами.  Здание оборудовано системами центрального водоснабжения, канализации и отопления.</w:t>
      </w:r>
      <w:r>
        <w:rPr>
          <w:sz w:val="24"/>
          <w:szCs w:val="24"/>
          <w:lang w:val="ru-RU"/>
        </w:rPr>
        <w:t xml:space="preserve"> </w:t>
      </w:r>
      <w:r w:rsidRPr="0063567C">
        <w:rPr>
          <w:sz w:val="24"/>
          <w:szCs w:val="24"/>
          <w:lang w:val="ru-RU"/>
        </w:rPr>
        <w:t xml:space="preserve">Все помещения </w:t>
      </w:r>
      <w:proofErr w:type="gramStart"/>
      <w:r w:rsidRPr="0063567C">
        <w:rPr>
          <w:sz w:val="24"/>
          <w:szCs w:val="24"/>
          <w:lang w:val="ru-RU"/>
        </w:rPr>
        <w:t>согласно графика</w:t>
      </w:r>
      <w:proofErr w:type="gramEnd"/>
      <w:r w:rsidRPr="0063567C">
        <w:rPr>
          <w:sz w:val="24"/>
          <w:szCs w:val="24"/>
          <w:lang w:val="ru-RU"/>
        </w:rPr>
        <w:t xml:space="preserve"> ежедневно и неоднократно проветриваются, контроль за температурным режимом осуществляется с помощью бытового термометра. Во всех помещениях, согласно графику, два раза в день проводится влажная уборка с применением моющих и дезинфицирующих средств. Для поддержания технического состояния здания и территории ДОУ проведены текущие и косметические ремонты. По итогам комплектования на 2025-2026 учебный год в детском саду функционировало 9 групп.</w:t>
      </w:r>
    </w:p>
    <w:p w:rsidR="0063567C" w:rsidRPr="0063567C" w:rsidRDefault="0063567C" w:rsidP="0063567C">
      <w:pPr>
        <w:spacing w:before="0" w:beforeAutospacing="0" w:after="0" w:afterAutospacing="0"/>
        <w:ind w:firstLine="567"/>
        <w:jc w:val="both"/>
        <w:rPr>
          <w:sz w:val="24"/>
          <w:szCs w:val="24"/>
          <w:lang w:val="ru-RU"/>
        </w:rPr>
      </w:pPr>
      <w:r w:rsidRPr="0063567C">
        <w:rPr>
          <w:sz w:val="24"/>
          <w:szCs w:val="24"/>
          <w:lang w:val="ru-RU"/>
        </w:rPr>
        <w:t xml:space="preserve">С 1 октября 2025 года МДОУ детский сад №20 «Умка» реорганизовано в </w:t>
      </w:r>
      <w:r w:rsidRPr="0063567C">
        <w:rPr>
          <w:color w:val="000000"/>
          <w:sz w:val="24"/>
          <w:szCs w:val="24"/>
          <w:lang w:val="ru-RU"/>
        </w:rPr>
        <w:t xml:space="preserve">МОУ СОШ «Угличский образовательный комплекс «Интеграл». </w:t>
      </w:r>
      <w:r w:rsidRPr="0063567C">
        <w:rPr>
          <w:sz w:val="24"/>
          <w:szCs w:val="24"/>
          <w:lang w:val="ru-RU"/>
        </w:rPr>
        <w:t>Для рациональной организации жизнедеятельности воспитанников введен гибкий режим дня,  осуществляется медико-педагогический контроль в вопросах оздоровительной работы с детьми.</w:t>
      </w:r>
    </w:p>
    <w:p w:rsidR="0063567C" w:rsidRPr="0063567C" w:rsidRDefault="0063567C" w:rsidP="0063567C">
      <w:pPr>
        <w:spacing w:before="0" w:beforeAutospacing="0" w:after="0" w:afterAutospacing="0"/>
        <w:ind w:firstLine="567"/>
        <w:jc w:val="both"/>
        <w:rPr>
          <w:sz w:val="24"/>
          <w:szCs w:val="24"/>
          <w:lang w:val="ru-RU"/>
        </w:rPr>
      </w:pPr>
      <w:r w:rsidRPr="0063567C">
        <w:rPr>
          <w:sz w:val="24"/>
          <w:szCs w:val="24"/>
          <w:lang w:val="ru-RU"/>
        </w:rPr>
        <w:t xml:space="preserve">С сотрудниками ДОУ регулярно проводится инструктаж по охране труда сотрудников, охране жизни и здоровья детей. </w:t>
      </w:r>
    </w:p>
    <w:p w:rsidR="0063567C" w:rsidRPr="0063567C" w:rsidRDefault="0063567C" w:rsidP="0063567C">
      <w:pPr>
        <w:spacing w:before="0" w:beforeAutospacing="0" w:after="0" w:afterAutospacing="0"/>
        <w:ind w:firstLine="567"/>
        <w:jc w:val="both"/>
        <w:rPr>
          <w:sz w:val="24"/>
          <w:szCs w:val="24"/>
          <w:lang w:val="ru-RU"/>
        </w:rPr>
      </w:pPr>
      <w:r w:rsidRPr="0063567C">
        <w:rPr>
          <w:sz w:val="24"/>
          <w:szCs w:val="24"/>
          <w:lang w:val="ru-RU"/>
        </w:rPr>
        <w:t>Два раза в год с детьми и сотрудниками проведены тренировки по отработке плана эвакуации в экстренных случаях.</w:t>
      </w:r>
    </w:p>
    <w:p w:rsidR="0063567C" w:rsidRPr="0063567C" w:rsidRDefault="0063567C" w:rsidP="0063567C">
      <w:pPr>
        <w:spacing w:before="0" w:beforeAutospacing="0" w:after="0" w:afterAutospacing="0"/>
        <w:ind w:firstLine="567"/>
        <w:jc w:val="both"/>
        <w:rPr>
          <w:sz w:val="24"/>
          <w:szCs w:val="24"/>
          <w:lang w:val="ru-RU"/>
        </w:rPr>
      </w:pPr>
      <w:r w:rsidRPr="0063567C">
        <w:rPr>
          <w:sz w:val="24"/>
          <w:szCs w:val="24"/>
          <w:lang w:val="ru-RU"/>
        </w:rPr>
        <w:t>ДОУ оснащено автоматической пожарной сигнализацией и звуковой системой оповещения, системой дымоудаления. Имеются кнопки экстренного вызова полиции</w:t>
      </w:r>
      <w:proofErr w:type="gramStart"/>
      <w:r w:rsidRPr="0063567C">
        <w:rPr>
          <w:sz w:val="24"/>
          <w:szCs w:val="24"/>
          <w:lang w:val="ru-RU"/>
        </w:rPr>
        <w:t xml:space="preserve"> .</w:t>
      </w:r>
      <w:proofErr w:type="gramEnd"/>
    </w:p>
    <w:p w:rsidR="0063567C" w:rsidRPr="0063567C" w:rsidRDefault="0063567C" w:rsidP="0063567C">
      <w:pPr>
        <w:spacing w:before="0" w:beforeAutospacing="0" w:after="0" w:afterAutospacing="0"/>
        <w:ind w:firstLine="567"/>
        <w:jc w:val="both"/>
        <w:rPr>
          <w:color w:val="222222"/>
          <w:sz w:val="24"/>
          <w:szCs w:val="24"/>
          <w:lang w:val="ru-RU" w:eastAsia="ru-RU"/>
        </w:rPr>
      </w:pPr>
      <w:r w:rsidRPr="0063567C">
        <w:rPr>
          <w:color w:val="222222"/>
          <w:sz w:val="24"/>
          <w:szCs w:val="24"/>
          <w:lang w:val="ru-RU" w:eastAsia="ru-RU"/>
        </w:rPr>
        <w:t>Проектная наполняемость на 220 мест. Общая площадь здания 4254,2 кв.</w:t>
      </w:r>
      <w:r w:rsidRPr="00F41D44">
        <w:rPr>
          <w:color w:val="222222"/>
          <w:sz w:val="24"/>
          <w:szCs w:val="24"/>
          <w:lang w:eastAsia="ru-RU"/>
        </w:rPr>
        <w:t> </w:t>
      </w:r>
      <w:r w:rsidRPr="0063567C">
        <w:rPr>
          <w:color w:val="222222"/>
          <w:sz w:val="24"/>
          <w:szCs w:val="24"/>
          <w:lang w:val="ru-RU" w:eastAsia="ru-RU"/>
        </w:rPr>
        <w:t>м</w:t>
      </w:r>
      <w:proofErr w:type="gramStart"/>
      <w:r w:rsidRPr="0063567C">
        <w:rPr>
          <w:color w:val="222222"/>
          <w:sz w:val="24"/>
          <w:szCs w:val="24"/>
          <w:lang w:val="ru-RU" w:eastAsia="ru-RU"/>
        </w:rPr>
        <w:t>.С</w:t>
      </w:r>
      <w:proofErr w:type="gramEnd"/>
      <w:r w:rsidRPr="0063567C">
        <w:rPr>
          <w:color w:val="222222"/>
          <w:sz w:val="24"/>
          <w:szCs w:val="24"/>
          <w:lang w:val="ru-RU" w:eastAsia="ru-RU"/>
        </w:rPr>
        <w:t>огласно муниципальному заданию на 2025 г., количество детей в МДОУ</w:t>
      </w:r>
      <w:r>
        <w:rPr>
          <w:color w:val="222222"/>
          <w:sz w:val="24"/>
          <w:szCs w:val="24"/>
          <w:lang w:val="ru-RU" w:eastAsia="ru-RU"/>
        </w:rPr>
        <w:t xml:space="preserve"> </w:t>
      </w:r>
      <w:r w:rsidRPr="0063567C">
        <w:rPr>
          <w:color w:val="222222"/>
          <w:sz w:val="24"/>
          <w:szCs w:val="24"/>
          <w:lang w:val="ru-RU" w:eastAsia="ru-RU"/>
        </w:rPr>
        <w:t xml:space="preserve">детский сад №20 «Умка»- 124 чел. </w:t>
      </w:r>
    </w:p>
    <w:p w:rsidR="0063567C" w:rsidRPr="00F41D44" w:rsidRDefault="0063567C" w:rsidP="0063567C">
      <w:pPr>
        <w:pStyle w:val="17PRIL-txt"/>
        <w:ind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Цель деятельности Детского сада – осуществление образовательной деятельности по</w:t>
      </w:r>
      <w:r>
        <w:rPr>
          <w:rStyle w:val="propis"/>
          <w:rFonts w:ascii="Times New Roman" w:hAnsi="Times New Roman" w:cs="Times New Roman"/>
          <w:sz w:val="24"/>
          <w:szCs w:val="24"/>
        </w:rPr>
        <w:t xml:space="preserve"> </w:t>
      </w:r>
      <w:r w:rsidRPr="00F41D44">
        <w:rPr>
          <w:rStyle w:val="propis"/>
          <w:rFonts w:ascii="Times New Roman" w:hAnsi="Times New Roman" w:cs="Times New Roman"/>
          <w:sz w:val="24"/>
          <w:szCs w:val="24"/>
        </w:rPr>
        <w:t>реализации образовательных программ дошкольного образования.</w:t>
      </w:r>
    </w:p>
    <w:p w:rsidR="0063567C" w:rsidRPr="00F41D44" w:rsidRDefault="0063567C" w:rsidP="0063567C">
      <w:pPr>
        <w:pStyle w:val="17PRIL-txt"/>
        <w:ind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63567C" w:rsidRPr="00F41D44" w:rsidRDefault="0063567C" w:rsidP="0063567C">
      <w:pPr>
        <w:pStyle w:val="17PRIL-txt"/>
        <w:ind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lastRenderedPageBreak/>
        <w:t>Режим работы Детского сада: рабочая неделя – пятидневная, с понедельника по пятницу. Длительность пребывания детей в группах – 12 часов. Режим работы групп – с 7:00 до 19:00.</w:t>
      </w:r>
    </w:p>
    <w:p w:rsidR="0063567C" w:rsidRPr="00F41D44" w:rsidRDefault="0063567C" w:rsidP="0063567C">
      <w:pPr>
        <w:pStyle w:val="17PRIL-header-1"/>
        <w:spacing w:before="0" w:after="0"/>
        <w:ind w:firstLine="567"/>
        <w:jc w:val="both"/>
        <w:rPr>
          <w:rFonts w:ascii="Times New Roman" w:hAnsi="Times New Roman" w:cs="Times New Roman"/>
          <w:sz w:val="24"/>
          <w:szCs w:val="24"/>
        </w:rPr>
      </w:pPr>
      <w:r w:rsidRPr="00F41D44">
        <w:rPr>
          <w:rFonts w:ascii="Times New Roman" w:hAnsi="Times New Roman" w:cs="Times New Roman"/>
          <w:sz w:val="24"/>
          <w:szCs w:val="24"/>
        </w:rPr>
        <w:t>Аналитическая часть</w:t>
      </w:r>
    </w:p>
    <w:p w:rsidR="0063567C" w:rsidRPr="00F41D44" w:rsidRDefault="0063567C" w:rsidP="0063567C">
      <w:pPr>
        <w:pStyle w:val="17PRIL-header-2"/>
        <w:spacing w:before="0" w:after="0"/>
        <w:ind w:firstLine="567"/>
        <w:jc w:val="both"/>
        <w:rPr>
          <w:rStyle w:val="Bold"/>
          <w:rFonts w:ascii="Times New Roman" w:hAnsi="Times New Roman" w:cs="Times New Roman"/>
          <w:b/>
          <w:bCs/>
          <w:sz w:val="24"/>
          <w:szCs w:val="24"/>
        </w:rPr>
      </w:pPr>
      <w:r w:rsidRPr="00F41D44">
        <w:rPr>
          <w:rStyle w:val="Bold"/>
          <w:rFonts w:ascii="Times New Roman" w:hAnsi="Times New Roman" w:cs="Times New Roman"/>
          <w:sz w:val="24"/>
          <w:szCs w:val="24"/>
        </w:rPr>
        <w:t>I. Оценка образовательной деятельности</w:t>
      </w:r>
    </w:p>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Образовательная деятельность в</w:t>
      </w:r>
      <w:r w:rsidRPr="00F41D44">
        <w:rPr>
          <w:color w:val="000000"/>
          <w:sz w:val="24"/>
          <w:szCs w:val="24"/>
        </w:rPr>
        <w:t> </w:t>
      </w:r>
      <w:r w:rsidRPr="0063567C">
        <w:rPr>
          <w:color w:val="000000"/>
          <w:sz w:val="24"/>
          <w:szCs w:val="24"/>
          <w:lang w:val="ru-RU"/>
        </w:rPr>
        <w:t>Детском саду организована в</w:t>
      </w:r>
      <w:r w:rsidRPr="00F41D44">
        <w:rPr>
          <w:color w:val="000000"/>
          <w:sz w:val="24"/>
          <w:szCs w:val="24"/>
        </w:rPr>
        <w:t> </w:t>
      </w:r>
      <w:r w:rsidRPr="0063567C">
        <w:rPr>
          <w:color w:val="000000"/>
          <w:sz w:val="24"/>
          <w:szCs w:val="24"/>
          <w:lang w:val="ru-RU"/>
        </w:rPr>
        <w:t>соответствии с Федеральным законом от</w:t>
      </w:r>
      <w:r w:rsidRPr="00F41D44">
        <w:rPr>
          <w:color w:val="000000"/>
          <w:sz w:val="24"/>
          <w:szCs w:val="24"/>
        </w:rPr>
        <w:t> </w:t>
      </w:r>
      <w:r w:rsidRPr="0063567C">
        <w:rPr>
          <w:color w:val="000000"/>
          <w:sz w:val="24"/>
          <w:szCs w:val="24"/>
          <w:lang w:val="ru-RU"/>
        </w:rPr>
        <w:t>29.12.2012 №</w:t>
      </w:r>
      <w:r w:rsidRPr="00F41D44">
        <w:rPr>
          <w:color w:val="000000"/>
          <w:sz w:val="24"/>
          <w:szCs w:val="24"/>
        </w:rPr>
        <w:t> </w:t>
      </w:r>
      <w:r w:rsidRPr="0063567C">
        <w:rPr>
          <w:color w:val="000000"/>
          <w:sz w:val="24"/>
          <w:szCs w:val="24"/>
          <w:lang w:val="ru-RU"/>
        </w:rPr>
        <w:t>273-ФЗ «Об</w:t>
      </w:r>
      <w:r w:rsidRPr="00F41D44">
        <w:rPr>
          <w:color w:val="000000"/>
          <w:sz w:val="24"/>
          <w:szCs w:val="24"/>
        </w:rPr>
        <w:t> </w:t>
      </w:r>
      <w:r w:rsidRPr="0063567C">
        <w:rPr>
          <w:color w:val="000000"/>
          <w:sz w:val="24"/>
          <w:szCs w:val="24"/>
          <w:lang w:val="ru-RU"/>
        </w:rPr>
        <w:t>образовании в</w:t>
      </w:r>
      <w:r w:rsidRPr="00F41D44">
        <w:rPr>
          <w:color w:val="000000"/>
          <w:sz w:val="24"/>
          <w:szCs w:val="24"/>
        </w:rPr>
        <w:t> </w:t>
      </w:r>
      <w:r w:rsidRPr="0063567C">
        <w:rPr>
          <w:color w:val="000000"/>
          <w:sz w:val="24"/>
          <w:szCs w:val="24"/>
          <w:lang w:val="ru-RU"/>
        </w:rPr>
        <w:t>Российской Федерации», федеральным государственным образовательным стандартом дошкольного образования, утвержденным</w:t>
      </w:r>
      <w:r w:rsidRPr="00F41D44">
        <w:rPr>
          <w:color w:val="000000"/>
          <w:sz w:val="24"/>
          <w:szCs w:val="24"/>
        </w:rPr>
        <w:t> </w:t>
      </w:r>
      <w:r w:rsidRPr="0063567C">
        <w:rPr>
          <w:color w:val="000000"/>
          <w:sz w:val="24"/>
          <w:szCs w:val="24"/>
          <w:lang w:val="ru-RU"/>
        </w:rPr>
        <w:t>приказом Минобрнауки России от 17.10.2013 № 1155 (далее – ФГОС</w:t>
      </w:r>
      <w:r w:rsidRPr="00F41D44">
        <w:rPr>
          <w:color w:val="000000"/>
          <w:sz w:val="24"/>
          <w:szCs w:val="24"/>
        </w:rPr>
        <w:t> </w:t>
      </w:r>
      <w:r w:rsidRPr="0063567C">
        <w:rPr>
          <w:color w:val="000000"/>
          <w:sz w:val="24"/>
          <w:szCs w:val="24"/>
          <w:lang w:val="ru-RU"/>
        </w:rPr>
        <w:t xml:space="preserve"> ДО).</w:t>
      </w:r>
    </w:p>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Детский сад функционирует в</w:t>
      </w:r>
      <w:r w:rsidRPr="00F41D44">
        <w:rPr>
          <w:color w:val="000000"/>
          <w:sz w:val="24"/>
          <w:szCs w:val="24"/>
        </w:rPr>
        <w:t> </w:t>
      </w:r>
      <w:r w:rsidRPr="0063567C">
        <w:rPr>
          <w:color w:val="000000"/>
          <w:sz w:val="24"/>
          <w:szCs w:val="24"/>
          <w:lang w:val="ru-RU"/>
        </w:rPr>
        <w:t>соответствии с</w:t>
      </w:r>
      <w:r w:rsidRPr="00F41D44">
        <w:rPr>
          <w:color w:val="000000"/>
          <w:sz w:val="24"/>
          <w:szCs w:val="24"/>
        </w:rPr>
        <w:t> </w:t>
      </w:r>
      <w:r w:rsidRPr="0063567C">
        <w:rPr>
          <w:color w:val="000000"/>
          <w:sz w:val="24"/>
          <w:szCs w:val="24"/>
          <w:lang w:val="ru-RU"/>
        </w:rPr>
        <w:t>требованиями СП</w:t>
      </w:r>
      <w:r w:rsidRPr="00F41D44">
        <w:rPr>
          <w:color w:val="000000"/>
          <w:sz w:val="24"/>
          <w:szCs w:val="24"/>
        </w:rPr>
        <w:t> </w:t>
      </w:r>
      <w:r w:rsidRPr="0063567C">
        <w:rPr>
          <w:color w:val="000000"/>
          <w:sz w:val="24"/>
          <w:szCs w:val="24"/>
          <w:lang w:val="ru-RU"/>
        </w:rPr>
        <w:t>2.4.3648-20 «Санитарно-эпидемиологические требования к</w:t>
      </w:r>
      <w:r w:rsidRPr="00F41D44">
        <w:rPr>
          <w:color w:val="000000"/>
          <w:sz w:val="24"/>
          <w:szCs w:val="24"/>
        </w:rPr>
        <w:t> </w:t>
      </w:r>
      <w:r w:rsidRPr="0063567C">
        <w:rPr>
          <w:color w:val="000000"/>
          <w:sz w:val="24"/>
          <w:szCs w:val="24"/>
          <w:lang w:val="ru-RU"/>
        </w:rPr>
        <w:t>организациям воспитания и</w:t>
      </w:r>
      <w:r w:rsidRPr="00F41D44">
        <w:rPr>
          <w:color w:val="000000"/>
          <w:sz w:val="24"/>
          <w:szCs w:val="24"/>
        </w:rPr>
        <w:t> </w:t>
      </w:r>
      <w:r w:rsidRPr="0063567C">
        <w:rPr>
          <w:color w:val="000000"/>
          <w:sz w:val="24"/>
          <w:szCs w:val="24"/>
          <w:lang w:val="ru-RU"/>
        </w:rPr>
        <w:t>обучения, отдыха и</w:t>
      </w:r>
      <w:r w:rsidRPr="00F41D44">
        <w:rPr>
          <w:color w:val="000000"/>
          <w:sz w:val="24"/>
          <w:szCs w:val="24"/>
        </w:rPr>
        <w:t> </w:t>
      </w:r>
      <w:r w:rsidRPr="0063567C">
        <w:rPr>
          <w:color w:val="000000"/>
          <w:sz w:val="24"/>
          <w:szCs w:val="24"/>
          <w:lang w:val="ru-RU"/>
        </w:rPr>
        <w:t>оздоровления детей и</w:t>
      </w:r>
      <w:r w:rsidRPr="00F41D44">
        <w:rPr>
          <w:color w:val="000000"/>
          <w:sz w:val="24"/>
          <w:szCs w:val="24"/>
        </w:rPr>
        <w:t> </w:t>
      </w:r>
      <w:r w:rsidRPr="0063567C">
        <w:rPr>
          <w:color w:val="000000"/>
          <w:sz w:val="24"/>
          <w:szCs w:val="24"/>
          <w:lang w:val="ru-RU"/>
        </w:rPr>
        <w:t>молодежи» и требованиями СанПиН 1.2.3685-21 «Гигиенические нормативы и</w:t>
      </w:r>
      <w:r w:rsidRPr="00F41D44">
        <w:rPr>
          <w:color w:val="000000"/>
          <w:sz w:val="24"/>
          <w:szCs w:val="24"/>
        </w:rPr>
        <w:t> </w:t>
      </w:r>
      <w:r w:rsidRPr="0063567C">
        <w:rPr>
          <w:color w:val="000000"/>
          <w:sz w:val="24"/>
          <w:szCs w:val="24"/>
          <w:lang w:val="ru-RU"/>
        </w:rPr>
        <w:t>требования к</w:t>
      </w:r>
      <w:r w:rsidRPr="00F41D44">
        <w:rPr>
          <w:color w:val="000000"/>
          <w:sz w:val="24"/>
          <w:szCs w:val="24"/>
        </w:rPr>
        <w:t> </w:t>
      </w:r>
      <w:r w:rsidRPr="0063567C">
        <w:rPr>
          <w:color w:val="000000"/>
          <w:sz w:val="24"/>
          <w:szCs w:val="24"/>
          <w:lang w:val="ru-RU"/>
        </w:rPr>
        <w:t>обеспечению безопасности</w:t>
      </w:r>
      <w:r w:rsidRPr="00F41D44">
        <w:rPr>
          <w:color w:val="000000"/>
          <w:sz w:val="24"/>
          <w:szCs w:val="24"/>
        </w:rPr>
        <w:t> </w:t>
      </w:r>
      <w:r w:rsidRPr="0063567C">
        <w:rPr>
          <w:color w:val="000000"/>
          <w:sz w:val="24"/>
          <w:szCs w:val="24"/>
          <w:lang w:val="ru-RU"/>
        </w:rPr>
        <w:t>и (или) безвредности для человека факторов среды обитания».</w:t>
      </w:r>
    </w:p>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Образовательная деятельность ведется на</w:t>
      </w:r>
      <w:r w:rsidRPr="00F41D44">
        <w:rPr>
          <w:color w:val="000000"/>
          <w:sz w:val="24"/>
          <w:szCs w:val="24"/>
        </w:rPr>
        <w:t> </w:t>
      </w:r>
      <w:r w:rsidRPr="0063567C">
        <w:rPr>
          <w:color w:val="000000"/>
          <w:sz w:val="24"/>
          <w:szCs w:val="24"/>
          <w:lang w:val="ru-RU"/>
        </w:rPr>
        <w:t>основании утвержденной основной образовательной программы дошкольного образования (далее –</w:t>
      </w:r>
      <w:r w:rsidRPr="00F41D44">
        <w:rPr>
          <w:color w:val="000000"/>
          <w:sz w:val="24"/>
          <w:szCs w:val="24"/>
        </w:rPr>
        <w:t> </w:t>
      </w:r>
      <w:r w:rsidRPr="0063567C">
        <w:rPr>
          <w:color w:val="000000"/>
          <w:sz w:val="24"/>
          <w:szCs w:val="24"/>
          <w:lang w:val="ru-RU"/>
        </w:rPr>
        <w:t>ООП ДО), которая составлена в</w:t>
      </w:r>
      <w:r w:rsidRPr="00F41D44">
        <w:rPr>
          <w:color w:val="000000"/>
          <w:sz w:val="24"/>
          <w:szCs w:val="24"/>
        </w:rPr>
        <w:t> </w:t>
      </w:r>
      <w:r w:rsidRPr="0063567C">
        <w:rPr>
          <w:color w:val="000000"/>
          <w:sz w:val="24"/>
          <w:szCs w:val="24"/>
          <w:lang w:val="ru-RU"/>
        </w:rPr>
        <w:t>соответствии с ФГОС ДО, федеральной образовательной программы дошкольного образования, утвержденной приказом Минпросвещения России от 25.11.2022 № 1028 (далее –</w:t>
      </w:r>
      <w:r w:rsidRPr="00F41D44">
        <w:rPr>
          <w:color w:val="000000"/>
          <w:sz w:val="24"/>
          <w:szCs w:val="24"/>
        </w:rPr>
        <w:t> </w:t>
      </w:r>
      <w:r w:rsidRPr="0063567C">
        <w:rPr>
          <w:color w:val="000000"/>
          <w:sz w:val="24"/>
          <w:szCs w:val="24"/>
          <w:lang w:val="ru-RU"/>
        </w:rPr>
        <w:t xml:space="preserve">ФОП </w:t>
      </w:r>
      <w:proofErr w:type="gramStart"/>
      <w:r w:rsidRPr="0063567C">
        <w:rPr>
          <w:color w:val="000000"/>
          <w:sz w:val="24"/>
          <w:szCs w:val="24"/>
          <w:lang w:val="ru-RU"/>
        </w:rPr>
        <w:t>ДО</w:t>
      </w:r>
      <w:proofErr w:type="gramEnd"/>
      <w:r w:rsidRPr="0063567C">
        <w:rPr>
          <w:color w:val="000000"/>
          <w:sz w:val="24"/>
          <w:szCs w:val="24"/>
          <w:lang w:val="ru-RU"/>
        </w:rPr>
        <w:t>), санитарно-эпидемиологическими правилами и</w:t>
      </w:r>
      <w:r w:rsidRPr="00F41D44">
        <w:rPr>
          <w:color w:val="000000"/>
          <w:sz w:val="24"/>
          <w:szCs w:val="24"/>
        </w:rPr>
        <w:t> </w:t>
      </w:r>
      <w:r w:rsidRPr="0063567C">
        <w:rPr>
          <w:color w:val="000000"/>
          <w:sz w:val="24"/>
          <w:szCs w:val="24"/>
          <w:lang w:val="ru-RU"/>
        </w:rPr>
        <w:t>нормативами.</w:t>
      </w:r>
    </w:p>
    <w:p w:rsidR="0063567C" w:rsidRPr="00F41D44" w:rsidRDefault="0063567C" w:rsidP="0063567C">
      <w:pPr>
        <w:pStyle w:val="17PRIL-txt"/>
        <w:ind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Детский сад посещают 1</w:t>
      </w:r>
      <w:r>
        <w:rPr>
          <w:rStyle w:val="propis"/>
          <w:rFonts w:ascii="Times New Roman" w:hAnsi="Times New Roman" w:cs="Times New Roman"/>
          <w:sz w:val="24"/>
          <w:szCs w:val="24"/>
        </w:rPr>
        <w:t>24</w:t>
      </w:r>
      <w:r w:rsidRPr="00F41D44">
        <w:rPr>
          <w:rStyle w:val="propis"/>
          <w:rFonts w:ascii="Times New Roman" w:hAnsi="Times New Roman" w:cs="Times New Roman"/>
          <w:sz w:val="24"/>
          <w:szCs w:val="24"/>
        </w:rPr>
        <w:t xml:space="preserve"> воспитанника в возрасте от 1 до 7 лет. В Детском саду сформировано </w:t>
      </w:r>
      <w:r>
        <w:rPr>
          <w:rStyle w:val="propis"/>
          <w:rFonts w:ascii="Times New Roman" w:hAnsi="Times New Roman" w:cs="Times New Roman"/>
          <w:sz w:val="24"/>
          <w:szCs w:val="24"/>
        </w:rPr>
        <w:t>9</w:t>
      </w:r>
      <w:r w:rsidRPr="00F41D44">
        <w:rPr>
          <w:rStyle w:val="propis"/>
          <w:rFonts w:ascii="Times New Roman" w:hAnsi="Times New Roman" w:cs="Times New Roman"/>
          <w:sz w:val="24"/>
          <w:szCs w:val="24"/>
        </w:rPr>
        <w:t> групп общеразвивающей и компенсирующей (комбинированной</w:t>
      </w:r>
      <w:proofErr w:type="gramStart"/>
      <w:r w:rsidRPr="00F41D44">
        <w:rPr>
          <w:rStyle w:val="propis"/>
          <w:rFonts w:ascii="Times New Roman" w:hAnsi="Times New Roman" w:cs="Times New Roman"/>
          <w:sz w:val="24"/>
          <w:szCs w:val="24"/>
        </w:rPr>
        <w:t xml:space="preserve"> )</w:t>
      </w:r>
      <w:proofErr w:type="gramEnd"/>
      <w:r w:rsidRPr="00F41D44">
        <w:rPr>
          <w:rStyle w:val="propis"/>
          <w:rFonts w:ascii="Times New Roman" w:hAnsi="Times New Roman" w:cs="Times New Roman"/>
          <w:sz w:val="24"/>
          <w:szCs w:val="24"/>
        </w:rPr>
        <w:t xml:space="preserve"> направленности. Из них:</w:t>
      </w:r>
    </w:p>
    <w:p w:rsidR="0063567C" w:rsidRPr="00F41D44" w:rsidRDefault="0063567C" w:rsidP="0063567C">
      <w:pPr>
        <w:pStyle w:val="17PRIL-txt"/>
        <w:tabs>
          <w:tab w:val="left" w:pos="142"/>
          <w:tab w:val="left" w:pos="284"/>
          <w:tab w:val="left" w:pos="426"/>
        </w:tabs>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 xml:space="preserve">          -     </w:t>
      </w:r>
      <w:r>
        <w:rPr>
          <w:rStyle w:val="propis"/>
          <w:rFonts w:ascii="Times New Roman" w:hAnsi="Times New Roman" w:cs="Times New Roman"/>
          <w:sz w:val="24"/>
          <w:szCs w:val="24"/>
        </w:rPr>
        <w:t>1</w:t>
      </w:r>
      <w:r w:rsidRPr="00F41D44">
        <w:rPr>
          <w:rStyle w:val="propis"/>
          <w:rFonts w:ascii="Times New Roman" w:hAnsi="Times New Roman" w:cs="Times New Roman"/>
          <w:sz w:val="24"/>
          <w:szCs w:val="24"/>
        </w:rPr>
        <w:t xml:space="preserve"> группы раннего возраста – </w:t>
      </w:r>
      <w:r>
        <w:rPr>
          <w:rStyle w:val="propis"/>
          <w:rFonts w:ascii="Times New Roman" w:hAnsi="Times New Roman" w:cs="Times New Roman"/>
          <w:sz w:val="24"/>
          <w:szCs w:val="24"/>
        </w:rPr>
        <w:t>20 детей</w:t>
      </w:r>
    </w:p>
    <w:p w:rsidR="0063567C"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2 </w:t>
      </w:r>
      <w:r>
        <w:rPr>
          <w:rStyle w:val="propis"/>
          <w:rFonts w:ascii="Times New Roman" w:hAnsi="Times New Roman" w:cs="Times New Roman"/>
          <w:sz w:val="24"/>
          <w:szCs w:val="24"/>
        </w:rPr>
        <w:t xml:space="preserve">младших </w:t>
      </w:r>
      <w:r w:rsidRPr="00F41D44">
        <w:rPr>
          <w:rStyle w:val="propis"/>
          <w:rFonts w:ascii="Times New Roman" w:hAnsi="Times New Roman" w:cs="Times New Roman"/>
          <w:sz w:val="24"/>
          <w:szCs w:val="24"/>
        </w:rPr>
        <w:t xml:space="preserve">группы – </w:t>
      </w:r>
      <w:r>
        <w:rPr>
          <w:rStyle w:val="propis"/>
          <w:rFonts w:ascii="Times New Roman" w:hAnsi="Times New Roman" w:cs="Times New Roman"/>
          <w:sz w:val="24"/>
          <w:szCs w:val="24"/>
        </w:rPr>
        <w:t>29</w:t>
      </w:r>
      <w:r w:rsidRPr="00F41D44">
        <w:rPr>
          <w:rStyle w:val="propis"/>
          <w:rFonts w:ascii="Times New Roman" w:hAnsi="Times New Roman" w:cs="Times New Roman"/>
          <w:sz w:val="24"/>
          <w:szCs w:val="24"/>
        </w:rPr>
        <w:t> детей;</w:t>
      </w:r>
    </w:p>
    <w:p w:rsidR="0063567C" w:rsidRPr="003A3851"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1 старшая группа направленности–  </w:t>
      </w:r>
      <w:r>
        <w:rPr>
          <w:rStyle w:val="propis"/>
          <w:rFonts w:ascii="Times New Roman" w:hAnsi="Times New Roman" w:cs="Times New Roman"/>
          <w:sz w:val="24"/>
          <w:szCs w:val="24"/>
        </w:rPr>
        <w:t>20</w:t>
      </w:r>
      <w:r w:rsidRPr="00F41D44">
        <w:rPr>
          <w:rStyle w:val="propis"/>
          <w:rFonts w:ascii="Times New Roman" w:hAnsi="Times New Roman" w:cs="Times New Roman"/>
          <w:sz w:val="24"/>
          <w:szCs w:val="24"/>
        </w:rPr>
        <w:t xml:space="preserve"> детей;</w:t>
      </w:r>
    </w:p>
    <w:p w:rsidR="0063567C" w:rsidRPr="00F41D44"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bookmarkStart w:id="0" w:name="_Hlk194671537"/>
      <w:r w:rsidRPr="00F41D44">
        <w:rPr>
          <w:rStyle w:val="propis"/>
          <w:rFonts w:ascii="Times New Roman" w:hAnsi="Times New Roman" w:cs="Times New Roman"/>
          <w:sz w:val="24"/>
          <w:szCs w:val="24"/>
        </w:rPr>
        <w:t>1 старшая группа</w:t>
      </w:r>
      <w:bookmarkStart w:id="1" w:name="_Hlk162618405"/>
      <w:r>
        <w:rPr>
          <w:rStyle w:val="propis"/>
          <w:rFonts w:ascii="Times New Roman" w:hAnsi="Times New Roman" w:cs="Times New Roman"/>
          <w:sz w:val="24"/>
          <w:szCs w:val="24"/>
        </w:rPr>
        <w:t xml:space="preserve"> </w:t>
      </w:r>
      <w:r w:rsidRPr="00F41D44">
        <w:rPr>
          <w:rStyle w:val="propis"/>
          <w:rFonts w:ascii="Times New Roman" w:hAnsi="Times New Roman" w:cs="Times New Roman"/>
          <w:sz w:val="24"/>
          <w:szCs w:val="24"/>
        </w:rPr>
        <w:t>направленности</w:t>
      </w:r>
      <w:bookmarkEnd w:id="1"/>
      <w:r w:rsidRPr="00F41D44">
        <w:rPr>
          <w:rStyle w:val="propis"/>
          <w:rFonts w:ascii="Times New Roman" w:hAnsi="Times New Roman" w:cs="Times New Roman"/>
          <w:sz w:val="24"/>
          <w:szCs w:val="24"/>
        </w:rPr>
        <w:t>–  </w:t>
      </w:r>
      <w:r>
        <w:rPr>
          <w:rStyle w:val="propis"/>
          <w:rFonts w:ascii="Times New Roman" w:hAnsi="Times New Roman" w:cs="Times New Roman"/>
          <w:sz w:val="24"/>
          <w:szCs w:val="24"/>
        </w:rPr>
        <w:t>17</w:t>
      </w:r>
      <w:r w:rsidRPr="00F41D44">
        <w:rPr>
          <w:rStyle w:val="propis"/>
          <w:rFonts w:ascii="Times New Roman" w:hAnsi="Times New Roman" w:cs="Times New Roman"/>
          <w:sz w:val="24"/>
          <w:szCs w:val="24"/>
        </w:rPr>
        <w:t>детей;</w:t>
      </w:r>
    </w:p>
    <w:bookmarkEnd w:id="0"/>
    <w:p w:rsidR="0063567C" w:rsidRPr="00F41D44"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1 старшая группа компенсирующей направленност</w:t>
      </w:r>
      <w:proofErr w:type="gramStart"/>
      <w:r w:rsidRPr="00F41D44">
        <w:rPr>
          <w:rStyle w:val="propis"/>
          <w:rFonts w:ascii="Times New Roman" w:hAnsi="Times New Roman" w:cs="Times New Roman"/>
          <w:sz w:val="24"/>
          <w:szCs w:val="24"/>
        </w:rPr>
        <w:t>и(</w:t>
      </w:r>
      <w:proofErr w:type="gramEnd"/>
      <w:r w:rsidRPr="00F41D44">
        <w:rPr>
          <w:rStyle w:val="propis"/>
          <w:rFonts w:ascii="Times New Roman" w:hAnsi="Times New Roman" w:cs="Times New Roman"/>
          <w:sz w:val="24"/>
          <w:szCs w:val="24"/>
        </w:rPr>
        <w:t xml:space="preserve"> ТНР) – 8 детей;</w:t>
      </w:r>
    </w:p>
    <w:p w:rsidR="0063567C" w:rsidRPr="00F41D44"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1</w:t>
      </w:r>
      <w:r>
        <w:rPr>
          <w:rStyle w:val="propis"/>
          <w:rFonts w:ascii="Times New Roman" w:hAnsi="Times New Roman" w:cs="Times New Roman"/>
          <w:sz w:val="24"/>
          <w:szCs w:val="24"/>
        </w:rPr>
        <w:t xml:space="preserve">подготовительная </w:t>
      </w:r>
      <w:r w:rsidRPr="00F41D44">
        <w:rPr>
          <w:rStyle w:val="propis"/>
          <w:rFonts w:ascii="Times New Roman" w:hAnsi="Times New Roman" w:cs="Times New Roman"/>
          <w:sz w:val="24"/>
          <w:szCs w:val="24"/>
        </w:rPr>
        <w:t>группа компенсирующей направленности (ИН) –  4ребенка</w:t>
      </w:r>
    </w:p>
    <w:p w:rsidR="0063567C" w:rsidRPr="00F41D44"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1 подготовительная к школе группа</w:t>
      </w:r>
      <w:r>
        <w:rPr>
          <w:rStyle w:val="propis"/>
          <w:rFonts w:ascii="Times New Roman" w:hAnsi="Times New Roman" w:cs="Times New Roman"/>
          <w:sz w:val="24"/>
          <w:szCs w:val="24"/>
        </w:rPr>
        <w:t xml:space="preserve"> </w:t>
      </w:r>
      <w:r w:rsidRPr="00F41D44">
        <w:rPr>
          <w:rStyle w:val="propis"/>
          <w:rFonts w:ascii="Times New Roman" w:hAnsi="Times New Roman" w:cs="Times New Roman"/>
          <w:sz w:val="24"/>
          <w:szCs w:val="24"/>
        </w:rPr>
        <w:t>комбинированной направленности (</w:t>
      </w:r>
      <w:r>
        <w:rPr>
          <w:rStyle w:val="propis"/>
          <w:rFonts w:ascii="Times New Roman" w:hAnsi="Times New Roman" w:cs="Times New Roman"/>
          <w:sz w:val="24"/>
          <w:szCs w:val="24"/>
        </w:rPr>
        <w:t>ТН</w:t>
      </w:r>
      <w:r w:rsidRPr="00F41D44">
        <w:rPr>
          <w:rStyle w:val="propis"/>
          <w:rFonts w:ascii="Times New Roman" w:hAnsi="Times New Roman" w:cs="Times New Roman"/>
          <w:sz w:val="24"/>
          <w:szCs w:val="24"/>
        </w:rPr>
        <w:t xml:space="preserve">Р)  – </w:t>
      </w:r>
      <w:r>
        <w:rPr>
          <w:rStyle w:val="propis"/>
          <w:rFonts w:ascii="Times New Roman" w:hAnsi="Times New Roman" w:cs="Times New Roman"/>
          <w:sz w:val="24"/>
          <w:szCs w:val="24"/>
        </w:rPr>
        <w:t>20</w:t>
      </w:r>
      <w:r w:rsidRPr="00F41D44">
        <w:rPr>
          <w:rStyle w:val="propis"/>
          <w:rFonts w:ascii="Times New Roman" w:hAnsi="Times New Roman" w:cs="Times New Roman"/>
          <w:sz w:val="24"/>
          <w:szCs w:val="24"/>
        </w:rPr>
        <w:t> детей.</w:t>
      </w:r>
    </w:p>
    <w:p w:rsidR="0063567C" w:rsidRPr="00F41D44" w:rsidRDefault="0063567C" w:rsidP="00036B17">
      <w:pPr>
        <w:pStyle w:val="17PRIL-bul"/>
        <w:numPr>
          <w:ilvl w:val="0"/>
          <w:numId w:val="64"/>
        </w:numPr>
        <w:tabs>
          <w:tab w:val="left" w:pos="426"/>
        </w:tabs>
        <w:ind w:left="0"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1подготовительнаягруппа компенсирующей направленност</w:t>
      </w:r>
      <w:proofErr w:type="gramStart"/>
      <w:r w:rsidRPr="00F41D44">
        <w:rPr>
          <w:rStyle w:val="propis"/>
          <w:rFonts w:ascii="Times New Roman" w:hAnsi="Times New Roman" w:cs="Times New Roman"/>
          <w:sz w:val="24"/>
          <w:szCs w:val="24"/>
        </w:rPr>
        <w:t>и(</w:t>
      </w:r>
      <w:proofErr w:type="gramEnd"/>
      <w:r w:rsidRPr="00F41D44">
        <w:rPr>
          <w:rStyle w:val="propis"/>
          <w:rFonts w:ascii="Times New Roman" w:hAnsi="Times New Roman" w:cs="Times New Roman"/>
          <w:sz w:val="24"/>
          <w:szCs w:val="24"/>
        </w:rPr>
        <w:t xml:space="preserve">ТНР) – </w:t>
      </w:r>
      <w:r>
        <w:rPr>
          <w:rStyle w:val="propis"/>
          <w:rFonts w:ascii="Times New Roman" w:hAnsi="Times New Roman" w:cs="Times New Roman"/>
          <w:sz w:val="24"/>
          <w:szCs w:val="24"/>
        </w:rPr>
        <w:t>6</w:t>
      </w:r>
      <w:r w:rsidRPr="00F41D44">
        <w:rPr>
          <w:rStyle w:val="propis"/>
          <w:rFonts w:ascii="Times New Roman" w:hAnsi="Times New Roman" w:cs="Times New Roman"/>
          <w:sz w:val="24"/>
          <w:szCs w:val="24"/>
        </w:rPr>
        <w:t> детей</w:t>
      </w:r>
    </w:p>
    <w:p w:rsidR="0063567C" w:rsidRPr="00F41D44" w:rsidRDefault="0063567C" w:rsidP="0063567C">
      <w:pPr>
        <w:pStyle w:val="17PRIL-txt"/>
        <w:ind w:firstLine="567"/>
        <w:rPr>
          <w:rStyle w:val="Bold"/>
          <w:rFonts w:ascii="Times New Roman" w:hAnsi="Times New Roman" w:cs="Times New Roman"/>
          <w:sz w:val="24"/>
          <w:szCs w:val="24"/>
        </w:rPr>
      </w:pPr>
      <w:r w:rsidRPr="00F41D44">
        <w:rPr>
          <w:rStyle w:val="Bold"/>
          <w:rFonts w:ascii="Times New Roman" w:hAnsi="Times New Roman" w:cs="Times New Roman"/>
          <w:sz w:val="24"/>
          <w:szCs w:val="24"/>
        </w:rPr>
        <w:t>Воспитательная работа</w:t>
      </w:r>
    </w:p>
    <w:p w:rsidR="0063567C" w:rsidRPr="00F41D44" w:rsidRDefault="0063567C" w:rsidP="0063567C">
      <w:pPr>
        <w:pStyle w:val="17PRIL-txt"/>
        <w:ind w:firstLine="567"/>
        <w:rPr>
          <w:rFonts w:ascii="Times New Roman" w:hAnsi="Times New Roman" w:cs="Times New Roman"/>
          <w:sz w:val="24"/>
          <w:szCs w:val="24"/>
        </w:rPr>
      </w:pPr>
      <w:r w:rsidRPr="00F41D44">
        <w:rPr>
          <w:rFonts w:ascii="Times New Roman" w:hAnsi="Times New Roman" w:cs="Times New Roman"/>
          <w:sz w:val="24"/>
          <w:szCs w:val="24"/>
        </w:rPr>
        <w:t>Воспитательная работа Детского сада строится на основе</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рабочей программы воспитания и</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календарного плана воспитательной работы, которые являются частью основной образовательной программы дошкольного образования.</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С 1 сентября 202</w:t>
      </w:r>
      <w:r>
        <w:rPr>
          <w:rFonts w:ascii="Times New Roman" w:hAnsi="Times New Roman" w:cs="Times New Roman"/>
          <w:sz w:val="24"/>
          <w:szCs w:val="24"/>
        </w:rPr>
        <w:t>5</w:t>
      </w:r>
      <w:r w:rsidRPr="00F41D44">
        <w:rPr>
          <w:rFonts w:ascii="Times New Roman" w:hAnsi="Times New Roman" w:cs="Times New Roman"/>
          <w:sz w:val="24"/>
          <w:szCs w:val="24"/>
        </w:rPr>
        <w:t xml:space="preserve"> 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w:t>
      </w:r>
      <w:r>
        <w:rPr>
          <w:rFonts w:ascii="Times New Roman" w:hAnsi="Times New Roman" w:cs="Times New Roman"/>
          <w:sz w:val="24"/>
          <w:szCs w:val="24"/>
        </w:rPr>
        <w:t>5</w:t>
      </w:r>
      <w:r w:rsidRPr="00F41D44">
        <w:rPr>
          <w:rFonts w:ascii="Times New Roman" w:hAnsi="Times New Roman" w:cs="Times New Roman"/>
          <w:sz w:val="24"/>
          <w:szCs w:val="24"/>
        </w:rPr>
        <w:t>/202</w:t>
      </w:r>
      <w:r>
        <w:rPr>
          <w:rFonts w:ascii="Times New Roman" w:hAnsi="Times New Roman" w:cs="Times New Roman"/>
          <w:sz w:val="24"/>
          <w:szCs w:val="24"/>
        </w:rPr>
        <w:t>6</w:t>
      </w:r>
      <w:r w:rsidRPr="00F41D44">
        <w:rPr>
          <w:rFonts w:ascii="Times New Roman" w:hAnsi="Times New Roman" w:cs="Times New Roman"/>
          <w:sz w:val="24"/>
          <w:szCs w:val="24"/>
        </w:rPr>
        <w:t xml:space="preserve"> учебный год (утвержден Минпросвещения 30.08.2024 № АБ-2348/06).</w:t>
      </w:r>
    </w:p>
    <w:p w:rsidR="0063567C" w:rsidRPr="00F41D44" w:rsidRDefault="0063567C" w:rsidP="0063567C">
      <w:pPr>
        <w:pStyle w:val="17PRIL-txt"/>
        <w:ind w:firstLine="567"/>
        <w:rPr>
          <w:rFonts w:ascii="Times New Roman" w:hAnsi="Times New Roman" w:cs="Times New Roman"/>
          <w:sz w:val="24"/>
          <w:szCs w:val="24"/>
        </w:rPr>
      </w:pPr>
      <w:r w:rsidRPr="00F41D44">
        <w:rPr>
          <w:rFonts w:ascii="Times New Roman" w:hAnsi="Times New Roman" w:cs="Times New Roman"/>
          <w:sz w:val="24"/>
          <w:szCs w:val="24"/>
        </w:rPr>
        <w:t>По итогам мониторинга за 202</w:t>
      </w:r>
      <w:r>
        <w:rPr>
          <w:rFonts w:ascii="Times New Roman" w:hAnsi="Times New Roman" w:cs="Times New Roman"/>
          <w:sz w:val="24"/>
          <w:szCs w:val="24"/>
        </w:rPr>
        <w:t>5</w:t>
      </w:r>
      <w:r w:rsidRPr="00F41D44">
        <w:rPr>
          <w:rFonts w:ascii="Times New Roman" w:hAnsi="Times New Roman" w:cs="Times New Roman"/>
          <w:sz w:val="24"/>
          <w:szCs w:val="24"/>
        </w:rPr>
        <w:t xml:space="preserve"> год</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родители (законные представители) воспитанников выражают удовлетворенность воспитательным процессом в</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Детском саду, что отразилось на</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результатах анкетирования, проведенного 20.12.2024. Вместе с</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тем, родители высказали пожелания по</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введению мероприятий в</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календарный план воспитательной работы Детского сада, например</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 проводить осенние и</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зимние спортивные мероприятия на</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открытом воздухе совместно с</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родителями. Предложения родителей будут рассмотрены и</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при наличии возможностей Детского сада включены в</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календарный план воспитательной работы на второе полугодие 2025</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года.</w:t>
      </w:r>
    </w:p>
    <w:p w:rsidR="0063567C" w:rsidRPr="00F41D44" w:rsidRDefault="0063567C" w:rsidP="0063567C">
      <w:pPr>
        <w:pStyle w:val="17PRIL-txt"/>
        <w:spacing w:before="57"/>
        <w:ind w:firstLine="567"/>
        <w:rPr>
          <w:rFonts w:ascii="Times New Roman" w:hAnsi="Times New Roman" w:cs="Times New Roman"/>
          <w:sz w:val="24"/>
          <w:szCs w:val="24"/>
        </w:rPr>
      </w:pPr>
      <w:r w:rsidRPr="00F41D44">
        <w:rPr>
          <w:rFonts w:ascii="Times New Roman" w:hAnsi="Times New Roman" w:cs="Times New Roman"/>
          <w:sz w:val="24"/>
          <w:szCs w:val="24"/>
        </w:rPr>
        <w:t>Чтобы выбрать стратегию воспитательной работы, в</w:t>
      </w:r>
      <w:r w:rsidRPr="00F41D44">
        <w:rPr>
          <w:rFonts w:ascii="Times New Roman" w:hAnsi="Times New Roman" w:cs="Times New Roman"/>
          <w:sz w:val="24"/>
          <w:szCs w:val="24"/>
          <w:lang w:val="en-US"/>
        </w:rPr>
        <w:t> </w:t>
      </w:r>
      <w:r w:rsidRPr="00F41D44">
        <w:rPr>
          <w:rFonts w:ascii="Times New Roman" w:hAnsi="Times New Roman" w:cs="Times New Roman"/>
          <w:sz w:val="24"/>
          <w:szCs w:val="24"/>
        </w:rPr>
        <w:t>202</w:t>
      </w:r>
      <w:r>
        <w:rPr>
          <w:rFonts w:ascii="Times New Roman" w:hAnsi="Times New Roman" w:cs="Times New Roman"/>
          <w:sz w:val="24"/>
          <w:szCs w:val="24"/>
        </w:rPr>
        <w:t>5</w:t>
      </w:r>
      <w:r w:rsidRPr="00F41D44">
        <w:rPr>
          <w:rFonts w:ascii="Times New Roman" w:hAnsi="Times New Roman" w:cs="Times New Roman"/>
          <w:sz w:val="24"/>
          <w:szCs w:val="24"/>
        </w:rPr>
        <w:t xml:space="preserve"> году проводился ежегодный анализ состава семей воспитанников.</w:t>
      </w:r>
    </w:p>
    <w:p w:rsidR="0063567C" w:rsidRPr="00F41D44" w:rsidRDefault="0063567C" w:rsidP="0063567C">
      <w:pPr>
        <w:pStyle w:val="17PRIL-txt"/>
        <w:spacing w:before="57"/>
        <w:ind w:firstLine="567"/>
        <w:rPr>
          <w:rStyle w:val="propisbold"/>
          <w:rFonts w:ascii="Times New Roman" w:hAnsi="Times New Roman" w:cs="Times New Roman"/>
          <w:sz w:val="24"/>
          <w:szCs w:val="24"/>
        </w:rPr>
      </w:pPr>
      <w:r w:rsidRPr="00F41D44">
        <w:rPr>
          <w:rStyle w:val="propisbold"/>
          <w:rFonts w:ascii="Times New Roman" w:hAnsi="Times New Roman" w:cs="Times New Roman"/>
          <w:sz w:val="24"/>
          <w:szCs w:val="24"/>
        </w:rPr>
        <w:t>Характеристика семей по составу</w:t>
      </w:r>
    </w:p>
    <w:tbl>
      <w:tblPr>
        <w:tblW w:w="9771" w:type="dxa"/>
        <w:tblInd w:w="-3" w:type="dxa"/>
        <w:tblLayout w:type="fixed"/>
        <w:tblCellMar>
          <w:left w:w="0" w:type="dxa"/>
          <w:right w:w="0" w:type="dxa"/>
        </w:tblCellMar>
        <w:tblLook w:val="0000"/>
      </w:tblPr>
      <w:tblGrid>
        <w:gridCol w:w="3632"/>
        <w:gridCol w:w="2059"/>
        <w:gridCol w:w="4080"/>
      </w:tblGrid>
      <w:tr w:rsidR="0063567C" w:rsidRPr="006C313B" w:rsidTr="0063567C">
        <w:trPr>
          <w:trHeight w:val="60"/>
        </w:trPr>
        <w:tc>
          <w:tcPr>
            <w:tcW w:w="3632"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bold"/>
                <w:rFonts w:ascii="Times New Roman" w:hAnsi="Times New Roman" w:cs="Times New Roman"/>
                <w:sz w:val="24"/>
                <w:szCs w:val="24"/>
              </w:rPr>
              <w:t>Состав семьи</w:t>
            </w:r>
          </w:p>
        </w:tc>
        <w:tc>
          <w:tcPr>
            <w:tcW w:w="205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bold"/>
                <w:rFonts w:ascii="Times New Roman" w:hAnsi="Times New Roman" w:cs="Times New Roman"/>
                <w:sz w:val="24"/>
                <w:szCs w:val="24"/>
              </w:rPr>
              <w:t>Количество семей</w:t>
            </w:r>
          </w:p>
        </w:tc>
        <w:tc>
          <w:tcPr>
            <w:tcW w:w="408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bold"/>
                <w:rFonts w:ascii="Times New Roman" w:hAnsi="Times New Roman" w:cs="Times New Roman"/>
                <w:sz w:val="24"/>
                <w:szCs w:val="24"/>
              </w:rPr>
              <w:t>Процент от общего количества семей воспитанников</w:t>
            </w:r>
          </w:p>
        </w:tc>
      </w:tr>
      <w:tr w:rsidR="0063567C" w:rsidRPr="00F41D44" w:rsidTr="0063567C">
        <w:trPr>
          <w:trHeight w:val="60"/>
        </w:trPr>
        <w:tc>
          <w:tcPr>
            <w:tcW w:w="3632"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lastRenderedPageBreak/>
              <w:t>Полная</w:t>
            </w:r>
          </w:p>
        </w:tc>
        <w:tc>
          <w:tcPr>
            <w:tcW w:w="205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122</w:t>
            </w:r>
          </w:p>
        </w:tc>
        <w:tc>
          <w:tcPr>
            <w:tcW w:w="408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87 %</w:t>
            </w:r>
          </w:p>
        </w:tc>
      </w:tr>
      <w:tr w:rsidR="0063567C" w:rsidRPr="00F41D44" w:rsidTr="0063567C">
        <w:trPr>
          <w:trHeight w:val="60"/>
        </w:trPr>
        <w:tc>
          <w:tcPr>
            <w:tcW w:w="3632"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Неполная с матерью</w:t>
            </w:r>
          </w:p>
        </w:tc>
        <w:tc>
          <w:tcPr>
            <w:tcW w:w="205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19</w:t>
            </w:r>
          </w:p>
        </w:tc>
        <w:tc>
          <w:tcPr>
            <w:tcW w:w="408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13 %</w:t>
            </w:r>
          </w:p>
        </w:tc>
      </w:tr>
      <w:tr w:rsidR="0063567C" w:rsidRPr="00F41D44" w:rsidTr="0063567C">
        <w:trPr>
          <w:trHeight w:val="60"/>
        </w:trPr>
        <w:tc>
          <w:tcPr>
            <w:tcW w:w="3632"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Неполная с отцом</w:t>
            </w:r>
          </w:p>
        </w:tc>
        <w:tc>
          <w:tcPr>
            <w:tcW w:w="205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0</w:t>
            </w:r>
          </w:p>
        </w:tc>
        <w:tc>
          <w:tcPr>
            <w:tcW w:w="408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0 %</w:t>
            </w:r>
          </w:p>
        </w:tc>
      </w:tr>
      <w:tr w:rsidR="0063567C" w:rsidRPr="00F41D44" w:rsidTr="0063567C">
        <w:trPr>
          <w:trHeight w:val="60"/>
        </w:trPr>
        <w:tc>
          <w:tcPr>
            <w:tcW w:w="3632"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Оформлено опекунство</w:t>
            </w:r>
          </w:p>
        </w:tc>
        <w:tc>
          <w:tcPr>
            <w:tcW w:w="205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0</w:t>
            </w:r>
          </w:p>
        </w:tc>
        <w:tc>
          <w:tcPr>
            <w:tcW w:w="408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spacing w:line="240" w:lineRule="auto"/>
              <w:ind w:firstLine="567"/>
              <w:jc w:val="both"/>
              <w:rPr>
                <w:rFonts w:ascii="Times New Roman" w:hAnsi="Times New Roman" w:cs="Times New Roman"/>
                <w:sz w:val="24"/>
                <w:szCs w:val="24"/>
              </w:rPr>
            </w:pPr>
            <w:r w:rsidRPr="00F41D44">
              <w:rPr>
                <w:rFonts w:ascii="Times New Roman" w:hAnsi="Times New Roman" w:cs="Times New Roman"/>
                <w:sz w:val="24"/>
                <w:szCs w:val="24"/>
              </w:rPr>
              <w:t>0%</w:t>
            </w:r>
          </w:p>
        </w:tc>
      </w:tr>
    </w:tbl>
    <w:p w:rsidR="0063567C" w:rsidRPr="00F41D44" w:rsidRDefault="0063567C" w:rsidP="0063567C">
      <w:pPr>
        <w:pStyle w:val="17PRIL-txt"/>
        <w:ind w:firstLine="567"/>
        <w:rPr>
          <w:rFonts w:ascii="Times New Roman" w:hAnsi="Times New Roman" w:cs="Times New Roman"/>
          <w:sz w:val="24"/>
          <w:szCs w:val="24"/>
        </w:rPr>
      </w:pPr>
    </w:p>
    <w:p w:rsidR="0063567C" w:rsidRPr="00F41D44" w:rsidRDefault="0063567C" w:rsidP="0063567C">
      <w:pPr>
        <w:pStyle w:val="17PRIL-txt"/>
        <w:spacing w:before="170"/>
        <w:ind w:firstLine="567"/>
        <w:rPr>
          <w:rStyle w:val="propisbold"/>
          <w:rFonts w:ascii="Times New Roman" w:hAnsi="Times New Roman" w:cs="Times New Roman"/>
          <w:sz w:val="24"/>
          <w:szCs w:val="24"/>
        </w:rPr>
      </w:pPr>
      <w:r w:rsidRPr="00F41D44">
        <w:rPr>
          <w:rStyle w:val="propisbold"/>
          <w:rFonts w:ascii="Times New Roman" w:hAnsi="Times New Roman" w:cs="Times New Roman"/>
          <w:sz w:val="24"/>
          <w:szCs w:val="24"/>
        </w:rPr>
        <w:t>Характеристика семей по количеству детей</w:t>
      </w:r>
    </w:p>
    <w:tbl>
      <w:tblPr>
        <w:tblW w:w="0" w:type="auto"/>
        <w:tblInd w:w="-3" w:type="dxa"/>
        <w:tblLayout w:type="fixed"/>
        <w:tblCellMar>
          <w:left w:w="0" w:type="dxa"/>
          <w:right w:w="0" w:type="dxa"/>
        </w:tblCellMar>
        <w:tblLook w:val="0000"/>
      </w:tblPr>
      <w:tblGrid>
        <w:gridCol w:w="3135"/>
        <w:gridCol w:w="2097"/>
        <w:gridCol w:w="4061"/>
      </w:tblGrid>
      <w:tr w:rsidR="0063567C" w:rsidRPr="006C313B" w:rsidTr="0063567C">
        <w:trPr>
          <w:trHeight w:val="60"/>
        </w:trPr>
        <w:tc>
          <w:tcPr>
            <w:tcW w:w="313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bold"/>
                <w:rFonts w:ascii="Times New Roman" w:hAnsi="Times New Roman" w:cs="Times New Roman"/>
                <w:sz w:val="24"/>
                <w:szCs w:val="24"/>
              </w:rPr>
              <w:t>Количество детей в семье</w:t>
            </w:r>
          </w:p>
        </w:tc>
        <w:tc>
          <w:tcPr>
            <w:tcW w:w="209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bold"/>
                <w:rFonts w:ascii="Times New Roman" w:hAnsi="Times New Roman" w:cs="Times New Roman"/>
                <w:sz w:val="24"/>
                <w:szCs w:val="24"/>
              </w:rPr>
              <w:t>Количество семей</w:t>
            </w:r>
          </w:p>
        </w:tc>
        <w:tc>
          <w:tcPr>
            <w:tcW w:w="406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bold"/>
                <w:rFonts w:ascii="Times New Roman" w:hAnsi="Times New Roman" w:cs="Times New Roman"/>
                <w:sz w:val="24"/>
                <w:szCs w:val="24"/>
              </w:rPr>
              <w:t>Процент от общего количества семей воспитанников</w:t>
            </w:r>
          </w:p>
        </w:tc>
      </w:tr>
      <w:tr w:rsidR="0063567C" w:rsidRPr="00F41D44" w:rsidTr="0063567C">
        <w:trPr>
          <w:trHeight w:val="60"/>
        </w:trPr>
        <w:tc>
          <w:tcPr>
            <w:tcW w:w="313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Один ребенок</w:t>
            </w:r>
          </w:p>
        </w:tc>
        <w:tc>
          <w:tcPr>
            <w:tcW w:w="209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54</w:t>
            </w:r>
          </w:p>
        </w:tc>
        <w:tc>
          <w:tcPr>
            <w:tcW w:w="406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39 %</w:t>
            </w:r>
          </w:p>
        </w:tc>
      </w:tr>
      <w:tr w:rsidR="0063567C" w:rsidRPr="00F41D44" w:rsidTr="0063567C">
        <w:trPr>
          <w:trHeight w:val="60"/>
        </w:trPr>
        <w:tc>
          <w:tcPr>
            <w:tcW w:w="313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Два ребенка</w:t>
            </w:r>
          </w:p>
        </w:tc>
        <w:tc>
          <w:tcPr>
            <w:tcW w:w="209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65</w:t>
            </w:r>
          </w:p>
        </w:tc>
        <w:tc>
          <w:tcPr>
            <w:tcW w:w="406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45 %</w:t>
            </w:r>
          </w:p>
        </w:tc>
      </w:tr>
      <w:tr w:rsidR="0063567C" w:rsidRPr="00F41D44" w:rsidTr="0063567C">
        <w:trPr>
          <w:trHeight w:val="60"/>
        </w:trPr>
        <w:tc>
          <w:tcPr>
            <w:tcW w:w="313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Три ребенка и более</w:t>
            </w:r>
          </w:p>
        </w:tc>
        <w:tc>
          <w:tcPr>
            <w:tcW w:w="209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22</w:t>
            </w:r>
          </w:p>
        </w:tc>
        <w:tc>
          <w:tcPr>
            <w:tcW w:w="406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16 %</w:t>
            </w:r>
          </w:p>
        </w:tc>
      </w:tr>
    </w:tbl>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Воспитательная работа Детского сада строится с</w:t>
      </w:r>
      <w:r w:rsidRPr="00F41D44">
        <w:rPr>
          <w:color w:val="000000"/>
          <w:sz w:val="24"/>
          <w:szCs w:val="24"/>
        </w:rPr>
        <w:t> </w:t>
      </w:r>
      <w:r w:rsidRPr="0063567C">
        <w:rPr>
          <w:color w:val="000000"/>
          <w:sz w:val="24"/>
          <w:szCs w:val="24"/>
          <w:lang w:val="ru-RU"/>
        </w:rPr>
        <w:t>учетом индивидуальных особенностей детей, с</w:t>
      </w:r>
      <w:r w:rsidRPr="00F41D44">
        <w:rPr>
          <w:color w:val="000000"/>
          <w:sz w:val="24"/>
          <w:szCs w:val="24"/>
        </w:rPr>
        <w:t> </w:t>
      </w:r>
      <w:r w:rsidRPr="0063567C">
        <w:rPr>
          <w:color w:val="000000"/>
          <w:sz w:val="24"/>
          <w:szCs w:val="24"/>
          <w:lang w:val="ru-RU"/>
        </w:rPr>
        <w:t>использованием разнообразных форм и</w:t>
      </w:r>
      <w:r w:rsidRPr="00F41D44">
        <w:rPr>
          <w:color w:val="000000"/>
          <w:sz w:val="24"/>
          <w:szCs w:val="24"/>
        </w:rPr>
        <w:t> </w:t>
      </w:r>
      <w:r w:rsidRPr="0063567C">
        <w:rPr>
          <w:color w:val="000000"/>
          <w:sz w:val="24"/>
          <w:szCs w:val="24"/>
          <w:lang w:val="ru-RU"/>
        </w:rPr>
        <w:t>методов, в</w:t>
      </w:r>
      <w:r w:rsidRPr="00F41D44">
        <w:rPr>
          <w:color w:val="000000"/>
          <w:sz w:val="24"/>
          <w:szCs w:val="24"/>
        </w:rPr>
        <w:t> </w:t>
      </w:r>
      <w:r w:rsidRPr="0063567C">
        <w:rPr>
          <w:color w:val="000000"/>
          <w:sz w:val="24"/>
          <w:szCs w:val="24"/>
          <w:lang w:val="ru-RU"/>
        </w:rPr>
        <w:t>тесной взаимосвязи воспитателей, специалистов и</w:t>
      </w:r>
      <w:r w:rsidRPr="00F41D44">
        <w:rPr>
          <w:color w:val="000000"/>
          <w:sz w:val="24"/>
          <w:szCs w:val="24"/>
        </w:rPr>
        <w:t> </w:t>
      </w:r>
      <w:r w:rsidRPr="0063567C">
        <w:rPr>
          <w:color w:val="000000"/>
          <w:sz w:val="24"/>
          <w:szCs w:val="24"/>
          <w:lang w:val="ru-RU"/>
        </w:rPr>
        <w:t>родителей. Детям из</w:t>
      </w:r>
      <w:r w:rsidRPr="00F41D44">
        <w:rPr>
          <w:color w:val="000000"/>
          <w:sz w:val="24"/>
          <w:szCs w:val="24"/>
        </w:rPr>
        <w:t> </w:t>
      </w:r>
      <w:r w:rsidRPr="0063567C">
        <w:rPr>
          <w:color w:val="000000"/>
          <w:sz w:val="24"/>
          <w:szCs w:val="24"/>
          <w:lang w:val="ru-RU"/>
        </w:rPr>
        <w:t xml:space="preserve">неполных семей уделяется большее внимание </w:t>
      </w:r>
      <w:proofErr w:type="gramStart"/>
      <w:r w:rsidRPr="0063567C">
        <w:rPr>
          <w:color w:val="000000"/>
          <w:sz w:val="24"/>
          <w:szCs w:val="24"/>
          <w:lang w:val="ru-RU"/>
        </w:rPr>
        <w:t>в</w:t>
      </w:r>
      <w:r w:rsidRPr="00F41D44">
        <w:rPr>
          <w:color w:val="000000"/>
          <w:sz w:val="24"/>
          <w:szCs w:val="24"/>
        </w:rPr>
        <w:t> </w:t>
      </w:r>
      <w:r w:rsidRPr="0063567C">
        <w:rPr>
          <w:color w:val="000000"/>
          <w:sz w:val="24"/>
          <w:szCs w:val="24"/>
          <w:lang w:val="ru-RU"/>
        </w:rPr>
        <w:t>первые</w:t>
      </w:r>
      <w:proofErr w:type="gramEnd"/>
      <w:r w:rsidRPr="0063567C">
        <w:rPr>
          <w:color w:val="000000"/>
          <w:sz w:val="24"/>
          <w:szCs w:val="24"/>
          <w:lang w:val="ru-RU"/>
        </w:rPr>
        <w:t xml:space="preserve"> месяцы после зачисления в</w:t>
      </w:r>
      <w:r w:rsidRPr="00F41D44">
        <w:rPr>
          <w:color w:val="000000"/>
          <w:sz w:val="24"/>
          <w:szCs w:val="24"/>
        </w:rPr>
        <w:t> </w:t>
      </w:r>
      <w:r w:rsidRPr="0063567C">
        <w:rPr>
          <w:color w:val="000000"/>
          <w:sz w:val="24"/>
          <w:szCs w:val="24"/>
          <w:lang w:val="ru-RU"/>
        </w:rPr>
        <w:t>Детский сад.</w:t>
      </w:r>
    </w:p>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Во исполнение указа Президента РФ от 22.11.2023 № 875 в 2024 году в Детском саду реализовывались мероприятия, приуроченные к Году семьи. Для этого утвердили план мероприятий Детского сада, разработанный на основе плана Правительства РФ от 26.12.2023 № 21515-П45-ТГ и плана правительства Ярославской области от 29.01.2024 № 11-р.</w:t>
      </w:r>
    </w:p>
    <w:p w:rsidR="0063567C" w:rsidRPr="0063567C" w:rsidRDefault="0063567C" w:rsidP="0063567C">
      <w:pPr>
        <w:spacing w:before="0" w:beforeAutospacing="0" w:after="0" w:afterAutospacing="0"/>
        <w:ind w:firstLine="567"/>
        <w:jc w:val="both"/>
        <w:rPr>
          <w:color w:val="000000"/>
          <w:sz w:val="24"/>
          <w:szCs w:val="24"/>
          <w:lang w:val="ru-RU"/>
        </w:rPr>
      </w:pPr>
      <w:r w:rsidRPr="0063567C">
        <w:rPr>
          <w:color w:val="000000"/>
          <w:sz w:val="24"/>
          <w:szCs w:val="24"/>
          <w:lang w:val="ru-RU"/>
        </w:rPr>
        <w:t>Тематические мероприятия Года семьи предусматривали взаимодействие со всеми участниками образовательных отношений. Так, с воспитанниками проводили «семейный» блок занятий познавательного цикла в формате бесед и дискуссий по следующим тематикам:</w:t>
      </w:r>
    </w:p>
    <w:p w:rsidR="0063567C" w:rsidRPr="0063567C" w:rsidRDefault="0063567C" w:rsidP="00036B17">
      <w:pPr>
        <w:numPr>
          <w:ilvl w:val="0"/>
          <w:numId w:val="65"/>
        </w:numPr>
        <w:spacing w:before="0" w:beforeAutospacing="0" w:after="0" w:afterAutospacing="0"/>
        <w:ind w:left="780" w:right="180" w:firstLine="567"/>
        <w:contextualSpacing/>
        <w:jc w:val="both"/>
        <w:rPr>
          <w:color w:val="000000"/>
          <w:sz w:val="24"/>
          <w:szCs w:val="24"/>
          <w:lang w:val="ru-RU"/>
        </w:rPr>
      </w:pPr>
      <w:r w:rsidRPr="0063567C">
        <w:rPr>
          <w:color w:val="000000"/>
          <w:sz w:val="24"/>
          <w:szCs w:val="24"/>
          <w:lang w:val="ru-RU"/>
        </w:rPr>
        <w:t>«Моя семья: генеалогическое древо, члены семьи»;</w:t>
      </w:r>
    </w:p>
    <w:p w:rsidR="0063567C" w:rsidRPr="0063567C" w:rsidRDefault="0063567C" w:rsidP="00036B17">
      <w:pPr>
        <w:numPr>
          <w:ilvl w:val="0"/>
          <w:numId w:val="65"/>
        </w:numPr>
        <w:spacing w:before="0" w:beforeAutospacing="0" w:after="0" w:afterAutospacing="0"/>
        <w:ind w:left="780" w:right="180" w:firstLine="567"/>
        <w:contextualSpacing/>
        <w:jc w:val="both"/>
        <w:rPr>
          <w:color w:val="000000"/>
          <w:sz w:val="24"/>
          <w:szCs w:val="24"/>
          <w:lang w:val="ru-RU"/>
        </w:rPr>
      </w:pPr>
      <w:r w:rsidRPr="0063567C">
        <w:rPr>
          <w:color w:val="000000"/>
          <w:sz w:val="24"/>
          <w:szCs w:val="24"/>
          <w:lang w:val="ru-RU"/>
        </w:rPr>
        <w:t>«Семья в сказках: отношение детей к родителям, отношения братьев и сестер»;</w:t>
      </w:r>
    </w:p>
    <w:p w:rsidR="0063567C" w:rsidRPr="0063567C" w:rsidRDefault="0063567C" w:rsidP="00036B17">
      <w:pPr>
        <w:numPr>
          <w:ilvl w:val="0"/>
          <w:numId w:val="65"/>
        </w:numPr>
        <w:spacing w:before="0" w:beforeAutospacing="0" w:after="0" w:afterAutospacing="0"/>
        <w:ind w:left="780" w:right="180" w:firstLine="567"/>
        <w:jc w:val="both"/>
        <w:rPr>
          <w:color w:val="000000"/>
          <w:sz w:val="24"/>
          <w:szCs w:val="24"/>
          <w:lang w:val="ru-RU"/>
        </w:rPr>
      </w:pPr>
      <w:r w:rsidRPr="0063567C">
        <w:rPr>
          <w:color w:val="000000"/>
          <w:sz w:val="24"/>
          <w:szCs w:val="24"/>
          <w:lang w:val="ru-RU"/>
        </w:rPr>
        <w:t>«Создание семьи: поиск суженого и суженой, сватовство, свадьба» с организацией стенда историй знакомств родителей «Счастливая встреча», постановкой сказки «Аленький цветочек».</w:t>
      </w:r>
    </w:p>
    <w:p w:rsidR="0063567C" w:rsidRPr="00F41D44" w:rsidRDefault="0063567C" w:rsidP="0063567C">
      <w:pPr>
        <w:spacing w:before="0" w:beforeAutospacing="0" w:after="0" w:afterAutospacing="0"/>
        <w:ind w:firstLine="567"/>
        <w:jc w:val="both"/>
        <w:rPr>
          <w:color w:val="000000"/>
          <w:sz w:val="24"/>
          <w:szCs w:val="24"/>
        </w:rPr>
      </w:pPr>
      <w:r w:rsidRPr="0063567C">
        <w:rPr>
          <w:color w:val="000000"/>
          <w:sz w:val="24"/>
          <w:szCs w:val="24"/>
          <w:lang w:val="ru-RU"/>
        </w:rPr>
        <w:t xml:space="preserve">Для взаимодействия с родителями реализовывали совместный проект «Моя семья». </w:t>
      </w:r>
      <w:r w:rsidRPr="00F41D44">
        <w:rPr>
          <w:color w:val="000000"/>
          <w:sz w:val="24"/>
          <w:szCs w:val="24"/>
        </w:rPr>
        <w:t>В рамках него предусмотрели формы участия:</w:t>
      </w:r>
    </w:p>
    <w:p w:rsidR="0063567C" w:rsidRPr="0063567C" w:rsidRDefault="0063567C" w:rsidP="00036B17">
      <w:pPr>
        <w:numPr>
          <w:ilvl w:val="0"/>
          <w:numId w:val="66"/>
        </w:numPr>
        <w:spacing w:before="0" w:beforeAutospacing="0" w:after="0" w:afterAutospacing="0"/>
        <w:ind w:left="780" w:right="180" w:firstLine="567"/>
        <w:contextualSpacing/>
        <w:jc w:val="both"/>
        <w:rPr>
          <w:color w:val="000000"/>
          <w:sz w:val="24"/>
          <w:szCs w:val="24"/>
          <w:lang w:val="ru-RU"/>
        </w:rPr>
      </w:pPr>
      <w:r w:rsidRPr="0063567C">
        <w:rPr>
          <w:color w:val="000000"/>
          <w:sz w:val="24"/>
          <w:szCs w:val="24"/>
          <w:lang w:val="ru-RU"/>
        </w:rPr>
        <w:t>составление рассказов на тему: «Моя семья», «С кем я живу», «Моя комната», «Мое любимое занятие», «Чем я люблю заниматься в детском саду и дома», «Каким я хочу стать», «Как я помогаю дома»;</w:t>
      </w:r>
    </w:p>
    <w:p w:rsidR="0063567C" w:rsidRPr="0063567C" w:rsidRDefault="0063567C" w:rsidP="00036B17">
      <w:pPr>
        <w:numPr>
          <w:ilvl w:val="0"/>
          <w:numId w:val="66"/>
        </w:numPr>
        <w:spacing w:before="0" w:beforeAutospacing="0" w:after="0" w:afterAutospacing="0"/>
        <w:ind w:left="780" w:right="180" w:firstLine="567"/>
        <w:contextualSpacing/>
        <w:jc w:val="both"/>
        <w:rPr>
          <w:color w:val="000000"/>
          <w:sz w:val="24"/>
          <w:szCs w:val="24"/>
          <w:lang w:val="ru-RU"/>
        </w:rPr>
      </w:pPr>
      <w:r w:rsidRPr="0063567C">
        <w:rPr>
          <w:color w:val="000000"/>
          <w:sz w:val="24"/>
          <w:szCs w:val="24"/>
          <w:lang w:val="ru-RU"/>
        </w:rPr>
        <w:t>совместное создание герба семьи, оформление генеалогического древа;</w:t>
      </w:r>
    </w:p>
    <w:p w:rsidR="0063567C" w:rsidRPr="00F41D44" w:rsidRDefault="0063567C" w:rsidP="0063567C">
      <w:pPr>
        <w:pStyle w:val="17PRIL-txt"/>
        <w:ind w:firstLine="567"/>
        <w:rPr>
          <w:rStyle w:val="propis"/>
          <w:rFonts w:ascii="Times New Roman" w:hAnsi="Times New Roman" w:cs="Times New Roman"/>
          <w:i w:val="0"/>
          <w:iCs w:val="0"/>
          <w:sz w:val="24"/>
          <w:szCs w:val="24"/>
        </w:rPr>
      </w:pPr>
      <w:r w:rsidRPr="00F41D44">
        <w:rPr>
          <w:rFonts w:ascii="Times New Roman" w:hAnsi="Times New Roman" w:cs="Times New Roman"/>
          <w:sz w:val="24"/>
          <w:szCs w:val="24"/>
        </w:rPr>
        <w:t>выпуск семейной газеты «В здоровом теле – здоровый дух».</w:t>
      </w:r>
    </w:p>
    <w:p w:rsidR="0063567C" w:rsidRPr="00F41D44" w:rsidRDefault="0063567C" w:rsidP="0063567C">
      <w:pPr>
        <w:pStyle w:val="17PRIL-txt"/>
        <w:ind w:firstLine="567"/>
        <w:rPr>
          <w:rStyle w:val="Bold"/>
          <w:rFonts w:ascii="Times New Roman" w:hAnsi="Times New Roman" w:cs="Times New Roman"/>
          <w:sz w:val="24"/>
          <w:szCs w:val="24"/>
        </w:rPr>
      </w:pPr>
      <w:r w:rsidRPr="00F41D44">
        <w:rPr>
          <w:rStyle w:val="Bold"/>
          <w:rFonts w:ascii="Times New Roman" w:hAnsi="Times New Roman" w:cs="Times New Roman"/>
          <w:sz w:val="24"/>
          <w:szCs w:val="24"/>
        </w:rPr>
        <w:t>Дополнительное образование</w:t>
      </w:r>
    </w:p>
    <w:p w:rsidR="0063567C" w:rsidRPr="00F41D44" w:rsidRDefault="0063567C" w:rsidP="0063567C">
      <w:pPr>
        <w:pStyle w:val="17PRIL-txt"/>
        <w:ind w:firstLine="567"/>
        <w:rPr>
          <w:rFonts w:ascii="Times New Roman" w:hAnsi="Times New Roman" w:cs="Times New Roman"/>
          <w:sz w:val="24"/>
          <w:szCs w:val="24"/>
        </w:rPr>
      </w:pPr>
      <w:r w:rsidRPr="00F41D44">
        <w:rPr>
          <w:rFonts w:ascii="Times New Roman" w:hAnsi="Times New Roman" w:cs="Times New Roman"/>
          <w:sz w:val="24"/>
          <w:szCs w:val="24"/>
        </w:rPr>
        <w:t>В Детском саду в 202</w:t>
      </w:r>
      <w:r>
        <w:rPr>
          <w:rFonts w:ascii="Times New Roman" w:hAnsi="Times New Roman" w:cs="Times New Roman"/>
          <w:sz w:val="24"/>
          <w:szCs w:val="24"/>
        </w:rPr>
        <w:t>5</w:t>
      </w:r>
      <w:r w:rsidRPr="00F41D44">
        <w:rPr>
          <w:rFonts w:ascii="Times New Roman" w:hAnsi="Times New Roman" w:cs="Times New Roman"/>
          <w:sz w:val="24"/>
          <w:szCs w:val="24"/>
        </w:rPr>
        <w:t xml:space="preserve"> году дополнительные общеразвивающие программы реализовались по двум направлениям: художественному и физкультурно-оздоровительному. Источник финансирования: средства бюджета и физических лиц. Подробная характеристика — в таблице</w:t>
      </w:r>
    </w:p>
    <w:p w:rsidR="0063567C" w:rsidRPr="00F41D44" w:rsidRDefault="0063567C" w:rsidP="0063567C">
      <w:pPr>
        <w:pStyle w:val="17PRIL-txt"/>
        <w:ind w:firstLine="567"/>
        <w:rPr>
          <w:rFonts w:ascii="Times New Roman" w:hAnsi="Times New Roman" w:cs="Times New Roman"/>
          <w:sz w:val="24"/>
          <w:szCs w:val="24"/>
        </w:rPr>
      </w:pPr>
    </w:p>
    <w:tbl>
      <w:tblPr>
        <w:tblW w:w="9704" w:type="dxa"/>
        <w:tblInd w:w="-3" w:type="dxa"/>
        <w:tblLayout w:type="fixed"/>
        <w:tblCellMar>
          <w:left w:w="0" w:type="dxa"/>
          <w:right w:w="0" w:type="dxa"/>
        </w:tblCellMar>
        <w:tblLook w:val="0000"/>
      </w:tblPr>
      <w:tblGrid>
        <w:gridCol w:w="512"/>
        <w:gridCol w:w="2471"/>
        <w:gridCol w:w="11"/>
        <w:gridCol w:w="2011"/>
        <w:gridCol w:w="42"/>
        <w:gridCol w:w="1064"/>
        <w:gridCol w:w="6"/>
        <w:gridCol w:w="917"/>
        <w:gridCol w:w="738"/>
        <w:gridCol w:w="254"/>
        <w:gridCol w:w="839"/>
        <w:gridCol w:w="37"/>
        <w:gridCol w:w="775"/>
        <w:gridCol w:w="27"/>
      </w:tblGrid>
      <w:tr w:rsidR="0063567C" w:rsidRPr="00F41D44" w:rsidTr="002D5DB2">
        <w:trPr>
          <w:trHeight w:val="60"/>
        </w:trPr>
        <w:tc>
          <w:tcPr>
            <w:tcW w:w="512"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w:t>
            </w:r>
          </w:p>
        </w:tc>
        <w:tc>
          <w:tcPr>
            <w:tcW w:w="2471"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8"/>
              <w:jc w:val="both"/>
              <w:rPr>
                <w:rFonts w:ascii="Times New Roman" w:hAnsi="Times New Roman" w:cs="Times New Roman"/>
                <w:sz w:val="24"/>
                <w:szCs w:val="24"/>
              </w:rPr>
            </w:pPr>
            <w:r w:rsidRPr="00F41D44">
              <w:rPr>
                <w:rFonts w:ascii="Times New Roman" w:hAnsi="Times New Roman" w:cs="Times New Roman"/>
                <w:sz w:val="24"/>
                <w:szCs w:val="24"/>
              </w:rPr>
              <w:t xml:space="preserve">Направленность / </w:t>
            </w:r>
            <w:r w:rsidRPr="00F41D44">
              <w:rPr>
                <w:rFonts w:ascii="Times New Roman" w:hAnsi="Times New Roman" w:cs="Times New Roman"/>
                <w:sz w:val="24"/>
                <w:szCs w:val="24"/>
              </w:rPr>
              <w:br/>
              <w:t>Наименование программы</w:t>
            </w:r>
          </w:p>
        </w:tc>
        <w:tc>
          <w:tcPr>
            <w:tcW w:w="2022" w:type="dxa"/>
            <w:gridSpan w:val="2"/>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Форма организации</w:t>
            </w:r>
          </w:p>
        </w:tc>
        <w:tc>
          <w:tcPr>
            <w:tcW w:w="1112" w:type="dxa"/>
            <w:gridSpan w:val="3"/>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Возраст</w:t>
            </w:r>
          </w:p>
        </w:tc>
        <w:tc>
          <w:tcPr>
            <w:tcW w:w="1909" w:type="dxa"/>
            <w:gridSpan w:val="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Год, количество воспитанников</w:t>
            </w:r>
          </w:p>
        </w:tc>
        <w:tc>
          <w:tcPr>
            <w:tcW w:w="839"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Бюджет</w:t>
            </w:r>
          </w:p>
        </w:tc>
        <w:tc>
          <w:tcPr>
            <w:tcW w:w="839" w:type="dxa"/>
            <w:gridSpan w:val="3"/>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hroom"/>
              <w:ind w:firstLine="567"/>
              <w:jc w:val="both"/>
              <w:rPr>
                <w:rFonts w:ascii="Times New Roman" w:hAnsi="Times New Roman" w:cs="Times New Roman"/>
                <w:sz w:val="24"/>
                <w:szCs w:val="24"/>
              </w:rPr>
            </w:pPr>
            <w:r w:rsidRPr="00F41D44">
              <w:rPr>
                <w:rFonts w:ascii="Times New Roman" w:hAnsi="Times New Roman" w:cs="Times New Roman"/>
                <w:sz w:val="24"/>
                <w:szCs w:val="24"/>
              </w:rPr>
              <w:t>За плату</w:t>
            </w:r>
          </w:p>
        </w:tc>
      </w:tr>
      <w:tr w:rsidR="0063567C" w:rsidRPr="00F41D44" w:rsidTr="002D5DB2">
        <w:trPr>
          <w:trHeight w:val="60"/>
        </w:trPr>
        <w:tc>
          <w:tcPr>
            <w:tcW w:w="512" w:type="dxa"/>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67"/>
              <w:jc w:val="both"/>
              <w:textAlignment w:val="auto"/>
              <w:rPr>
                <w:color w:val="auto"/>
                <w:lang w:val="ru-RU"/>
              </w:rPr>
            </w:pPr>
          </w:p>
        </w:tc>
        <w:tc>
          <w:tcPr>
            <w:tcW w:w="2471" w:type="dxa"/>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8"/>
              <w:jc w:val="both"/>
              <w:textAlignment w:val="auto"/>
              <w:rPr>
                <w:color w:val="auto"/>
                <w:lang w:val="ru-RU"/>
              </w:rPr>
            </w:pPr>
          </w:p>
        </w:tc>
        <w:tc>
          <w:tcPr>
            <w:tcW w:w="2022" w:type="dxa"/>
            <w:gridSpan w:val="2"/>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67"/>
              <w:jc w:val="both"/>
              <w:textAlignment w:val="auto"/>
              <w:rPr>
                <w:color w:val="auto"/>
                <w:lang w:val="ru-RU"/>
              </w:rPr>
            </w:pPr>
          </w:p>
        </w:tc>
        <w:tc>
          <w:tcPr>
            <w:tcW w:w="1112" w:type="dxa"/>
            <w:gridSpan w:val="3"/>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67"/>
              <w:jc w:val="both"/>
              <w:textAlignment w:val="auto"/>
              <w:rPr>
                <w:color w:val="auto"/>
                <w:lang w:val="ru-RU"/>
              </w:rPr>
            </w:pPr>
          </w:p>
        </w:tc>
        <w:tc>
          <w:tcPr>
            <w:tcW w:w="917"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hroom"/>
              <w:ind w:right="-141"/>
              <w:jc w:val="both"/>
              <w:rPr>
                <w:rFonts w:ascii="Times New Roman" w:hAnsi="Times New Roman" w:cs="Times New Roman"/>
                <w:sz w:val="24"/>
                <w:szCs w:val="24"/>
              </w:rPr>
            </w:pPr>
            <w:r w:rsidRPr="00F41D44">
              <w:rPr>
                <w:rFonts w:ascii="Times New Roman" w:hAnsi="Times New Roman" w:cs="Times New Roman"/>
                <w:sz w:val="24"/>
                <w:szCs w:val="24"/>
              </w:rPr>
              <w:t>202</w:t>
            </w:r>
            <w:r>
              <w:rPr>
                <w:rFonts w:ascii="Times New Roman" w:hAnsi="Times New Roman" w:cs="Times New Roman"/>
                <w:sz w:val="24"/>
                <w:szCs w:val="24"/>
              </w:rPr>
              <w:t>4</w:t>
            </w:r>
          </w:p>
        </w:tc>
        <w:tc>
          <w:tcPr>
            <w:tcW w:w="992"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hroom"/>
              <w:ind w:hanging="29"/>
              <w:jc w:val="both"/>
              <w:rPr>
                <w:rFonts w:ascii="Times New Roman" w:hAnsi="Times New Roman" w:cs="Times New Roman"/>
                <w:sz w:val="24"/>
                <w:szCs w:val="24"/>
              </w:rPr>
            </w:pPr>
            <w:r w:rsidRPr="00F41D44">
              <w:rPr>
                <w:rFonts w:ascii="Times New Roman" w:hAnsi="Times New Roman" w:cs="Times New Roman"/>
                <w:sz w:val="24"/>
                <w:szCs w:val="24"/>
              </w:rPr>
              <w:t>202</w:t>
            </w:r>
            <w:r>
              <w:rPr>
                <w:rFonts w:ascii="Times New Roman" w:hAnsi="Times New Roman" w:cs="Times New Roman"/>
                <w:sz w:val="24"/>
                <w:szCs w:val="24"/>
              </w:rPr>
              <w:t>5</w:t>
            </w:r>
          </w:p>
        </w:tc>
        <w:tc>
          <w:tcPr>
            <w:tcW w:w="839" w:type="dxa"/>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67"/>
              <w:jc w:val="both"/>
              <w:textAlignment w:val="auto"/>
              <w:rPr>
                <w:color w:val="auto"/>
                <w:lang w:val="ru-RU"/>
              </w:rPr>
            </w:pPr>
          </w:p>
        </w:tc>
        <w:tc>
          <w:tcPr>
            <w:tcW w:w="839" w:type="dxa"/>
            <w:gridSpan w:val="3"/>
            <w:vMerge/>
            <w:tcBorders>
              <w:top w:val="single" w:sz="2" w:space="0" w:color="000000"/>
              <w:left w:val="single" w:sz="2" w:space="0" w:color="000000"/>
              <w:bottom w:val="single" w:sz="2" w:space="0" w:color="000000"/>
              <w:right w:val="single" w:sz="2" w:space="0" w:color="000000"/>
            </w:tcBorders>
          </w:tcPr>
          <w:p w:rsidR="0063567C" w:rsidRPr="00F41D44" w:rsidRDefault="0063567C" w:rsidP="0063567C">
            <w:pPr>
              <w:pStyle w:val="af0"/>
              <w:spacing w:line="240" w:lineRule="auto"/>
              <w:ind w:firstLine="567"/>
              <w:jc w:val="both"/>
              <w:textAlignment w:val="auto"/>
              <w:rPr>
                <w:color w:val="auto"/>
                <w:lang w:val="ru-RU"/>
              </w:rPr>
            </w:pPr>
          </w:p>
        </w:tc>
      </w:tr>
      <w:tr w:rsidR="0063567C" w:rsidRPr="00F41D44" w:rsidTr="002D5DB2">
        <w:trPr>
          <w:trHeight w:val="60"/>
        </w:trPr>
        <w:tc>
          <w:tcPr>
            <w:tcW w:w="512"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b/>
                <w:sz w:val="24"/>
                <w:szCs w:val="24"/>
              </w:rPr>
            </w:pPr>
            <w:r w:rsidRPr="00F41D44">
              <w:rPr>
                <w:rFonts w:ascii="Times New Roman" w:hAnsi="Times New Roman" w:cs="Times New Roman"/>
                <w:b/>
                <w:sz w:val="24"/>
                <w:szCs w:val="24"/>
              </w:rPr>
              <w:t>1</w:t>
            </w:r>
          </w:p>
        </w:tc>
        <w:tc>
          <w:tcPr>
            <w:tcW w:w="9192" w:type="dxa"/>
            <w:gridSpan w:val="1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i/>
                <w:sz w:val="24"/>
                <w:szCs w:val="24"/>
              </w:rPr>
            </w:pPr>
            <w:r w:rsidRPr="00F41D44">
              <w:rPr>
                <w:rStyle w:val="propisbold"/>
                <w:rFonts w:ascii="Times New Roman" w:hAnsi="Times New Roman" w:cs="Times New Roman"/>
                <w:sz w:val="24"/>
                <w:szCs w:val="24"/>
              </w:rPr>
              <w:t>Художественно-эстетическое</w:t>
            </w:r>
          </w:p>
        </w:tc>
      </w:tr>
      <w:tr w:rsidR="0063567C" w:rsidRPr="00F41D44" w:rsidTr="002D5DB2">
        <w:trPr>
          <w:trHeight w:val="645"/>
        </w:trPr>
        <w:tc>
          <w:tcPr>
            <w:tcW w:w="512"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1.1</w:t>
            </w:r>
          </w:p>
        </w:tc>
        <w:tc>
          <w:tcPr>
            <w:tcW w:w="2471"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sz w:val="24"/>
                <w:szCs w:val="24"/>
              </w:rPr>
            </w:pPr>
            <w:r w:rsidRPr="00F41D44">
              <w:rPr>
                <w:rStyle w:val="propis"/>
                <w:rFonts w:ascii="Times New Roman" w:hAnsi="Times New Roman" w:cs="Times New Roman"/>
                <w:sz w:val="24"/>
                <w:szCs w:val="24"/>
              </w:rPr>
              <w:t>«Пластилиновая сказка»</w:t>
            </w:r>
          </w:p>
        </w:tc>
        <w:tc>
          <w:tcPr>
            <w:tcW w:w="2022" w:type="dxa"/>
            <w:gridSpan w:val="2"/>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3–5 лет</w:t>
            </w:r>
          </w:p>
        </w:tc>
        <w:tc>
          <w:tcPr>
            <w:tcW w:w="917"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Fonts w:ascii="Times New Roman" w:hAnsi="Times New Roman" w:cs="Times New Roman"/>
                <w:sz w:val="24"/>
                <w:szCs w:val="24"/>
              </w:rPr>
            </w:pPr>
            <w:r w:rsidRPr="00F41D44">
              <w:rPr>
                <w:rStyle w:val="propis"/>
                <w:rFonts w:ascii="Times New Roman" w:hAnsi="Times New Roman" w:cs="Times New Roman"/>
                <w:sz w:val="24"/>
                <w:szCs w:val="24"/>
              </w:rPr>
              <w:t>18</w:t>
            </w:r>
          </w:p>
        </w:tc>
        <w:tc>
          <w:tcPr>
            <w:tcW w:w="992" w:type="dxa"/>
            <w:gridSpan w:val="2"/>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Fonts w:ascii="Times New Roman" w:hAnsi="Times New Roman" w:cs="Times New Roman"/>
                <w:sz w:val="24"/>
                <w:szCs w:val="24"/>
              </w:rPr>
            </w:pPr>
          </w:p>
        </w:tc>
        <w:tc>
          <w:tcPr>
            <w:tcW w:w="839"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w:t>
            </w:r>
          </w:p>
        </w:tc>
        <w:tc>
          <w:tcPr>
            <w:tcW w:w="839" w:type="dxa"/>
            <w:gridSpan w:val="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Style w:val="propis"/>
                <w:rFonts w:ascii="Times New Roman" w:hAnsi="Times New Roman" w:cs="Times New Roman"/>
                <w:sz w:val="24"/>
                <w:szCs w:val="24"/>
              </w:rPr>
              <w:t>-</w:t>
            </w:r>
          </w:p>
        </w:tc>
      </w:tr>
      <w:tr w:rsidR="0063567C" w:rsidRPr="00F41D44" w:rsidTr="002D5DB2">
        <w:trPr>
          <w:trHeight w:val="150"/>
        </w:trPr>
        <w:tc>
          <w:tcPr>
            <w:tcW w:w="512"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1.2</w:t>
            </w:r>
          </w:p>
        </w:tc>
        <w:tc>
          <w:tcPr>
            <w:tcW w:w="2471"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«Пластилиновая сказка»</w:t>
            </w:r>
          </w:p>
        </w:tc>
        <w:tc>
          <w:tcPr>
            <w:tcW w:w="202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Дополнительная программа</w:t>
            </w:r>
          </w:p>
        </w:tc>
        <w:tc>
          <w:tcPr>
            <w:tcW w:w="1112"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5-7 лет</w:t>
            </w:r>
          </w:p>
        </w:tc>
        <w:tc>
          <w:tcPr>
            <w:tcW w:w="917"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p>
        </w:tc>
        <w:tc>
          <w:tcPr>
            <w:tcW w:w="99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20</w:t>
            </w:r>
          </w:p>
        </w:tc>
        <w:tc>
          <w:tcPr>
            <w:tcW w:w="839"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p>
        </w:tc>
      </w:tr>
      <w:tr w:rsidR="0063567C" w:rsidRPr="00F41D44" w:rsidTr="002D5DB2">
        <w:trPr>
          <w:trHeight w:val="645"/>
        </w:trPr>
        <w:tc>
          <w:tcPr>
            <w:tcW w:w="512"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1.3</w:t>
            </w:r>
          </w:p>
        </w:tc>
        <w:tc>
          <w:tcPr>
            <w:tcW w:w="2471"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i/>
                <w:sz w:val="24"/>
                <w:szCs w:val="24"/>
              </w:rPr>
            </w:pPr>
            <w:r w:rsidRPr="00F41D44">
              <w:rPr>
                <w:rStyle w:val="propis"/>
                <w:rFonts w:ascii="Times New Roman" w:hAnsi="Times New Roman" w:cs="Times New Roman"/>
                <w:sz w:val="24"/>
                <w:szCs w:val="24"/>
              </w:rPr>
              <w:t>«Мир волшебства»</w:t>
            </w:r>
          </w:p>
        </w:tc>
        <w:tc>
          <w:tcPr>
            <w:tcW w:w="2022" w:type="dxa"/>
            <w:gridSpan w:val="2"/>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5–7 лет</w:t>
            </w:r>
          </w:p>
        </w:tc>
        <w:tc>
          <w:tcPr>
            <w:tcW w:w="917"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Fonts w:ascii="Times New Roman" w:hAnsi="Times New Roman" w:cs="Times New Roman"/>
                <w:i/>
                <w:sz w:val="24"/>
                <w:szCs w:val="24"/>
              </w:rPr>
            </w:pPr>
            <w:r w:rsidRPr="00F41D44">
              <w:rPr>
                <w:rStyle w:val="propis"/>
                <w:rFonts w:ascii="Times New Roman" w:hAnsi="Times New Roman" w:cs="Times New Roman"/>
                <w:sz w:val="24"/>
                <w:szCs w:val="24"/>
              </w:rPr>
              <w:t>10</w:t>
            </w:r>
          </w:p>
        </w:tc>
        <w:tc>
          <w:tcPr>
            <w:tcW w:w="992" w:type="dxa"/>
            <w:gridSpan w:val="2"/>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Fonts w:ascii="Times New Roman" w:hAnsi="Times New Roman" w:cs="Times New Roman"/>
                <w:i/>
                <w:sz w:val="24"/>
                <w:szCs w:val="24"/>
              </w:rPr>
            </w:pPr>
          </w:p>
        </w:tc>
        <w:tc>
          <w:tcPr>
            <w:tcW w:w="839"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c>
          <w:tcPr>
            <w:tcW w:w="839" w:type="dxa"/>
            <w:gridSpan w:val="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r>
      <w:tr w:rsidR="0063567C" w:rsidRPr="00F41D44" w:rsidTr="002D5DB2">
        <w:trPr>
          <w:trHeight w:val="660"/>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1.4</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«Маленькие конструкторы</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Дополнительная программа</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6-7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Style w:val="propis"/>
                <w:rFonts w:ascii="Times New Roman" w:hAnsi="Times New Roman" w:cs="Times New Roman"/>
                <w:i w:val="0"/>
                <w:sz w:val="24"/>
                <w:szCs w:val="24"/>
              </w:rPr>
            </w:pP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p>
        </w:tc>
      </w:tr>
      <w:tr w:rsidR="0063567C" w:rsidRPr="00F41D44" w:rsidTr="002D5DB2">
        <w:trPr>
          <w:trHeight w:val="135"/>
        </w:trPr>
        <w:tc>
          <w:tcPr>
            <w:tcW w:w="512"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1.5</w:t>
            </w:r>
          </w:p>
        </w:tc>
        <w:tc>
          <w:tcPr>
            <w:tcW w:w="2471"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«Мы актеры»</w:t>
            </w:r>
          </w:p>
        </w:tc>
        <w:tc>
          <w:tcPr>
            <w:tcW w:w="202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5-6 лет</w:t>
            </w:r>
          </w:p>
        </w:tc>
        <w:tc>
          <w:tcPr>
            <w:tcW w:w="917"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Style w:val="propis"/>
                <w:rFonts w:ascii="Times New Roman" w:hAnsi="Times New Roman" w:cs="Times New Roman"/>
                <w:i w:val="0"/>
                <w:sz w:val="24"/>
                <w:szCs w:val="24"/>
              </w:rPr>
            </w:pPr>
          </w:p>
        </w:tc>
        <w:tc>
          <w:tcPr>
            <w:tcW w:w="99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15</w:t>
            </w:r>
          </w:p>
        </w:tc>
        <w:tc>
          <w:tcPr>
            <w:tcW w:w="839"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p>
        </w:tc>
      </w:tr>
      <w:tr w:rsidR="0063567C" w:rsidRPr="00F41D44" w:rsidTr="002D5DB2">
        <w:trPr>
          <w:trHeight w:val="60"/>
        </w:trPr>
        <w:tc>
          <w:tcPr>
            <w:tcW w:w="512"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1.3</w:t>
            </w:r>
          </w:p>
        </w:tc>
        <w:tc>
          <w:tcPr>
            <w:tcW w:w="2471"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i/>
                <w:sz w:val="24"/>
                <w:szCs w:val="24"/>
              </w:rPr>
            </w:pPr>
            <w:r w:rsidRPr="00F41D44">
              <w:rPr>
                <w:rStyle w:val="propis"/>
                <w:rFonts w:ascii="Times New Roman" w:hAnsi="Times New Roman" w:cs="Times New Roman"/>
                <w:sz w:val="24"/>
                <w:szCs w:val="24"/>
              </w:rPr>
              <w:t>«Шумовой оркестр»</w:t>
            </w:r>
          </w:p>
        </w:tc>
        <w:tc>
          <w:tcPr>
            <w:tcW w:w="2022"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5–7 лет</w:t>
            </w:r>
          </w:p>
        </w:tc>
        <w:tc>
          <w:tcPr>
            <w:tcW w:w="917"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Fonts w:ascii="Times New Roman" w:hAnsi="Times New Roman" w:cs="Times New Roman"/>
                <w:i/>
                <w:sz w:val="24"/>
                <w:szCs w:val="24"/>
              </w:rPr>
            </w:pPr>
            <w:r w:rsidRPr="00F41D44">
              <w:rPr>
                <w:rStyle w:val="propis"/>
                <w:rFonts w:ascii="Times New Roman" w:hAnsi="Times New Roman" w:cs="Times New Roman"/>
                <w:sz w:val="24"/>
                <w:szCs w:val="24"/>
              </w:rPr>
              <w:t>15</w:t>
            </w:r>
          </w:p>
        </w:tc>
        <w:tc>
          <w:tcPr>
            <w:tcW w:w="992"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15</w:t>
            </w:r>
          </w:p>
        </w:tc>
        <w:tc>
          <w:tcPr>
            <w:tcW w:w="839"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c>
          <w:tcPr>
            <w:tcW w:w="839" w:type="dxa"/>
            <w:gridSpan w:val="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r>
      <w:tr w:rsidR="0063567C" w:rsidRPr="00F41D44" w:rsidTr="002D5DB2">
        <w:trPr>
          <w:trHeight w:val="519"/>
        </w:trPr>
        <w:tc>
          <w:tcPr>
            <w:tcW w:w="512"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b/>
                <w:sz w:val="24"/>
                <w:szCs w:val="24"/>
              </w:rPr>
            </w:pPr>
            <w:r w:rsidRPr="00F41D44">
              <w:rPr>
                <w:rFonts w:ascii="Times New Roman" w:hAnsi="Times New Roman" w:cs="Times New Roman"/>
                <w:b/>
                <w:sz w:val="24"/>
                <w:szCs w:val="24"/>
              </w:rPr>
              <w:t>2</w:t>
            </w:r>
          </w:p>
        </w:tc>
        <w:tc>
          <w:tcPr>
            <w:tcW w:w="9192" w:type="dxa"/>
            <w:gridSpan w:val="1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b/>
                <w:sz w:val="24"/>
                <w:szCs w:val="24"/>
              </w:rPr>
            </w:pPr>
            <w:r w:rsidRPr="00F41D44">
              <w:rPr>
                <w:rFonts w:ascii="Times New Roman" w:hAnsi="Times New Roman" w:cs="Times New Roman"/>
                <w:b/>
                <w:sz w:val="24"/>
                <w:szCs w:val="24"/>
              </w:rPr>
              <w:t>Интеллектуальное</w:t>
            </w:r>
          </w:p>
        </w:tc>
      </w:tr>
      <w:tr w:rsidR="0063567C" w:rsidRPr="00F41D44" w:rsidTr="002D5DB2">
        <w:trPr>
          <w:trHeight w:val="236"/>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2.1</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«Сказки фиолетового леса»</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3-7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25</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258"/>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b/>
                <w:sz w:val="24"/>
                <w:szCs w:val="24"/>
              </w:rPr>
            </w:pPr>
            <w:r w:rsidRPr="00F41D44">
              <w:rPr>
                <w:rFonts w:ascii="Times New Roman" w:hAnsi="Times New Roman" w:cs="Times New Roman"/>
                <w:b/>
                <w:sz w:val="24"/>
                <w:szCs w:val="24"/>
              </w:rPr>
              <w:t>3</w:t>
            </w:r>
          </w:p>
        </w:tc>
        <w:tc>
          <w:tcPr>
            <w:tcW w:w="9192" w:type="dxa"/>
            <w:gridSpan w:val="1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b/>
                <w:i w:val="0"/>
                <w:sz w:val="24"/>
                <w:szCs w:val="24"/>
              </w:rPr>
            </w:pPr>
            <w:r w:rsidRPr="00F41D44">
              <w:rPr>
                <w:rStyle w:val="propis"/>
                <w:rFonts w:ascii="Times New Roman" w:hAnsi="Times New Roman" w:cs="Times New Roman"/>
                <w:b/>
                <w:sz w:val="24"/>
                <w:szCs w:val="24"/>
              </w:rPr>
              <w:t>Речевое</w:t>
            </w:r>
          </w:p>
        </w:tc>
      </w:tr>
      <w:tr w:rsidR="0063567C" w:rsidRPr="00F41D44" w:rsidTr="002D5DB2">
        <w:trPr>
          <w:trHeight w:val="247"/>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3.2</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«Логоритмика»</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5-7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14</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430"/>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3.3</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«Развитие графомоторных навыков»</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5-7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12</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236"/>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3.4</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«Клеточка за клеточкой»</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6-7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10</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419"/>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3.5</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«Почемучки»</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3-7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15</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258"/>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3.6</w:t>
            </w:r>
          </w:p>
        </w:tc>
        <w:tc>
          <w:tcPr>
            <w:tcW w:w="2471"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«Весёлый язычок»</w:t>
            </w:r>
          </w:p>
        </w:tc>
        <w:tc>
          <w:tcPr>
            <w:tcW w:w="202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3-5 лет</w:t>
            </w:r>
          </w:p>
        </w:tc>
        <w:tc>
          <w:tcPr>
            <w:tcW w:w="917"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14</w:t>
            </w:r>
          </w:p>
        </w:tc>
        <w:tc>
          <w:tcPr>
            <w:tcW w:w="992" w:type="dxa"/>
            <w:gridSpan w:val="2"/>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258"/>
        </w:trPr>
        <w:tc>
          <w:tcPr>
            <w:tcW w:w="512"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3.7</w:t>
            </w:r>
          </w:p>
        </w:tc>
        <w:tc>
          <w:tcPr>
            <w:tcW w:w="2471"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«Развивайка -  нескучайка»</w:t>
            </w:r>
          </w:p>
        </w:tc>
        <w:tc>
          <w:tcPr>
            <w:tcW w:w="202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Кружок</w:t>
            </w:r>
          </w:p>
        </w:tc>
        <w:tc>
          <w:tcPr>
            <w:tcW w:w="1112"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5-7 лет</w:t>
            </w:r>
          </w:p>
        </w:tc>
        <w:tc>
          <w:tcPr>
            <w:tcW w:w="917"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6</w:t>
            </w:r>
          </w:p>
        </w:tc>
        <w:tc>
          <w:tcPr>
            <w:tcW w:w="992" w:type="dxa"/>
            <w:gridSpan w:val="2"/>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0</w:t>
            </w:r>
          </w:p>
        </w:tc>
        <w:tc>
          <w:tcPr>
            <w:tcW w:w="839"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c>
          <w:tcPr>
            <w:tcW w:w="839" w:type="dxa"/>
            <w:gridSpan w:val="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Style w:val="propis"/>
                <w:rFonts w:ascii="Times New Roman" w:hAnsi="Times New Roman" w:cs="Times New Roman"/>
                <w:i w:val="0"/>
                <w:sz w:val="24"/>
                <w:szCs w:val="24"/>
              </w:rPr>
            </w:pPr>
            <w:r w:rsidRPr="00F41D44">
              <w:rPr>
                <w:rStyle w:val="propis"/>
                <w:rFonts w:ascii="Times New Roman" w:hAnsi="Times New Roman" w:cs="Times New Roman"/>
                <w:sz w:val="24"/>
                <w:szCs w:val="24"/>
              </w:rPr>
              <w:t>-</w:t>
            </w:r>
          </w:p>
        </w:tc>
      </w:tr>
      <w:tr w:rsidR="0063567C" w:rsidRPr="00F41D44" w:rsidTr="002D5DB2">
        <w:trPr>
          <w:trHeight w:val="86"/>
        </w:trPr>
        <w:tc>
          <w:tcPr>
            <w:tcW w:w="512" w:type="dxa"/>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b/>
                <w:sz w:val="24"/>
                <w:szCs w:val="24"/>
              </w:rPr>
            </w:pPr>
            <w:r w:rsidRPr="00F41D44">
              <w:rPr>
                <w:rFonts w:ascii="Times New Roman" w:hAnsi="Times New Roman" w:cs="Times New Roman"/>
                <w:b/>
                <w:sz w:val="24"/>
                <w:szCs w:val="24"/>
              </w:rPr>
              <w:t>4</w:t>
            </w:r>
          </w:p>
        </w:tc>
        <w:tc>
          <w:tcPr>
            <w:tcW w:w="9192" w:type="dxa"/>
            <w:gridSpan w:val="13"/>
            <w:tcBorders>
              <w:top w:val="single" w:sz="2" w:space="0" w:color="000000"/>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b/>
                <w:sz w:val="24"/>
                <w:szCs w:val="24"/>
              </w:rPr>
            </w:pPr>
            <w:r w:rsidRPr="00F41D44">
              <w:rPr>
                <w:rFonts w:ascii="Times New Roman" w:hAnsi="Times New Roman" w:cs="Times New Roman"/>
                <w:b/>
                <w:sz w:val="24"/>
                <w:szCs w:val="24"/>
              </w:rPr>
              <w:t>Духовно - нравственное</w:t>
            </w:r>
          </w:p>
        </w:tc>
      </w:tr>
      <w:tr w:rsidR="0063567C" w:rsidRPr="00F41D44" w:rsidTr="002D5DB2">
        <w:trPr>
          <w:gridAfter w:val="1"/>
          <w:wAfter w:w="27" w:type="dxa"/>
          <w:trHeight w:val="258"/>
        </w:trPr>
        <w:tc>
          <w:tcPr>
            <w:tcW w:w="512" w:type="dxa"/>
            <w:tcBorders>
              <w:top w:val="single" w:sz="4" w:space="0" w:color="auto"/>
              <w:left w:val="single" w:sz="2" w:space="0" w:color="000000"/>
              <w:bottom w:val="single" w:sz="4" w:space="0" w:color="auto"/>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t>4.1</w:t>
            </w:r>
          </w:p>
        </w:tc>
        <w:tc>
          <w:tcPr>
            <w:tcW w:w="2482" w:type="dxa"/>
            <w:gridSpan w:val="2"/>
            <w:tcBorders>
              <w:top w:val="single" w:sz="4" w:space="0" w:color="auto"/>
              <w:left w:val="single" w:sz="2" w:space="0" w:color="000000"/>
              <w:bottom w:val="single" w:sz="4" w:space="0" w:color="auto"/>
              <w:right w:val="single" w:sz="4" w:space="0" w:color="auto"/>
            </w:tcBorders>
            <w:tcMar>
              <w:top w:w="105" w:type="dxa"/>
              <w:left w:w="85" w:type="dxa"/>
              <w:bottom w:w="119" w:type="dxa"/>
              <w:right w:w="85" w:type="dxa"/>
            </w:tcMar>
          </w:tcPr>
          <w:p w:rsidR="0063567C" w:rsidRPr="00F41D44" w:rsidRDefault="0063567C" w:rsidP="0063567C">
            <w:pPr>
              <w:pStyle w:val="17PRIL-tabl-txt"/>
              <w:ind w:firstLine="58"/>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«С чистым сердцем»</w:t>
            </w:r>
          </w:p>
        </w:tc>
        <w:tc>
          <w:tcPr>
            <w:tcW w:w="2053" w:type="dxa"/>
            <w:gridSpan w:val="2"/>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
                <w:rFonts w:ascii="Times New Roman" w:hAnsi="Times New Roman" w:cs="Times New Roman"/>
                <w:sz w:val="24"/>
                <w:szCs w:val="24"/>
              </w:rPr>
              <w:t>Дополнительная программа</w:t>
            </w:r>
          </w:p>
        </w:tc>
        <w:tc>
          <w:tcPr>
            <w:tcW w:w="1064" w:type="dxa"/>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5-7 лет</w:t>
            </w:r>
          </w:p>
        </w:tc>
        <w:tc>
          <w:tcPr>
            <w:tcW w:w="923" w:type="dxa"/>
            <w:gridSpan w:val="2"/>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20</w:t>
            </w:r>
          </w:p>
        </w:tc>
        <w:tc>
          <w:tcPr>
            <w:tcW w:w="1130" w:type="dxa"/>
            <w:gridSpan w:val="3"/>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2" w:space="0" w:color="000000"/>
            </w:tcBorders>
          </w:tcPr>
          <w:p w:rsidR="0063567C" w:rsidRPr="00F41D44" w:rsidRDefault="0063567C" w:rsidP="0063567C">
            <w:pPr>
              <w:pStyle w:val="17PRIL-tabl-txt"/>
              <w:ind w:firstLine="567"/>
              <w:jc w:val="both"/>
              <w:rPr>
                <w:rStyle w:val="propisbold"/>
                <w:rFonts w:ascii="Times New Roman" w:hAnsi="Times New Roman" w:cs="Times New Roman"/>
                <w:b w:val="0"/>
                <w:i w:val="0"/>
                <w:sz w:val="24"/>
                <w:szCs w:val="24"/>
              </w:rPr>
            </w:pPr>
            <w:r w:rsidRPr="00F41D44">
              <w:rPr>
                <w:rStyle w:val="propisbold"/>
                <w:rFonts w:ascii="Times New Roman" w:hAnsi="Times New Roman" w:cs="Times New Roman"/>
                <w:sz w:val="24"/>
                <w:szCs w:val="24"/>
              </w:rPr>
              <w:t xml:space="preserve"> -</w:t>
            </w:r>
          </w:p>
        </w:tc>
      </w:tr>
      <w:tr w:rsidR="0063567C" w:rsidRPr="00F41D44" w:rsidTr="002D5DB2">
        <w:trPr>
          <w:trHeight w:val="376"/>
        </w:trPr>
        <w:tc>
          <w:tcPr>
            <w:tcW w:w="512" w:type="dxa"/>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b/>
                <w:sz w:val="24"/>
                <w:szCs w:val="24"/>
              </w:rPr>
            </w:pPr>
            <w:r w:rsidRPr="00F41D44">
              <w:rPr>
                <w:rFonts w:ascii="Times New Roman" w:hAnsi="Times New Roman" w:cs="Times New Roman"/>
                <w:b/>
                <w:sz w:val="24"/>
                <w:szCs w:val="24"/>
              </w:rPr>
              <w:t>5</w:t>
            </w:r>
          </w:p>
        </w:tc>
        <w:tc>
          <w:tcPr>
            <w:tcW w:w="9192" w:type="dxa"/>
            <w:gridSpan w:val="13"/>
            <w:tcBorders>
              <w:top w:val="single" w:sz="4" w:space="0" w:color="auto"/>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Style w:val="propisbold"/>
                <w:rFonts w:ascii="Times New Roman" w:hAnsi="Times New Roman" w:cs="Times New Roman"/>
                <w:i w:val="0"/>
                <w:sz w:val="24"/>
                <w:szCs w:val="24"/>
              </w:rPr>
            </w:pPr>
            <w:r w:rsidRPr="00F41D44">
              <w:rPr>
                <w:rStyle w:val="propisbold"/>
                <w:rFonts w:ascii="Times New Roman" w:hAnsi="Times New Roman" w:cs="Times New Roman"/>
                <w:sz w:val="24"/>
                <w:szCs w:val="24"/>
              </w:rPr>
              <w:t>Физкультурно-оздоровительное</w:t>
            </w:r>
          </w:p>
        </w:tc>
      </w:tr>
      <w:tr w:rsidR="0063567C" w:rsidRPr="00F41D44" w:rsidTr="002D5DB2">
        <w:trPr>
          <w:trHeight w:val="60"/>
        </w:trPr>
        <w:tc>
          <w:tcPr>
            <w:tcW w:w="512"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sz w:val="24"/>
                <w:szCs w:val="24"/>
              </w:rPr>
            </w:pPr>
            <w:r w:rsidRPr="00F41D44">
              <w:rPr>
                <w:rFonts w:ascii="Times New Roman" w:hAnsi="Times New Roman" w:cs="Times New Roman"/>
                <w:sz w:val="24"/>
                <w:szCs w:val="24"/>
              </w:rPr>
              <w:lastRenderedPageBreak/>
              <w:t>5.1</w:t>
            </w:r>
          </w:p>
        </w:tc>
        <w:tc>
          <w:tcPr>
            <w:tcW w:w="2471"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8"/>
              <w:jc w:val="both"/>
              <w:rPr>
                <w:rFonts w:ascii="Times New Roman" w:hAnsi="Times New Roman" w:cs="Times New Roman"/>
                <w:i/>
                <w:sz w:val="24"/>
                <w:szCs w:val="24"/>
              </w:rPr>
            </w:pPr>
            <w:r w:rsidRPr="00F41D44">
              <w:rPr>
                <w:rStyle w:val="propis"/>
                <w:rFonts w:ascii="Times New Roman" w:hAnsi="Times New Roman" w:cs="Times New Roman"/>
                <w:sz w:val="24"/>
                <w:szCs w:val="24"/>
              </w:rPr>
              <w:t>«Будь готов!»</w:t>
            </w:r>
          </w:p>
        </w:tc>
        <w:tc>
          <w:tcPr>
            <w:tcW w:w="2022"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Дополнительная программа</w:t>
            </w:r>
          </w:p>
        </w:tc>
        <w:tc>
          <w:tcPr>
            <w:tcW w:w="1112" w:type="dxa"/>
            <w:gridSpan w:val="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6–7 лет</w:t>
            </w:r>
          </w:p>
        </w:tc>
        <w:tc>
          <w:tcPr>
            <w:tcW w:w="917"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2D5DB2">
            <w:pPr>
              <w:pStyle w:val="17PRIL-tabl-txt"/>
              <w:jc w:val="both"/>
              <w:rPr>
                <w:rFonts w:ascii="Times New Roman" w:hAnsi="Times New Roman" w:cs="Times New Roman"/>
                <w:i/>
                <w:sz w:val="24"/>
                <w:szCs w:val="24"/>
              </w:rPr>
            </w:pPr>
            <w:r w:rsidRPr="00F41D44">
              <w:rPr>
                <w:rStyle w:val="propis"/>
                <w:rFonts w:ascii="Times New Roman" w:hAnsi="Times New Roman" w:cs="Times New Roman"/>
                <w:sz w:val="24"/>
                <w:szCs w:val="24"/>
              </w:rPr>
              <w:t>21</w:t>
            </w:r>
          </w:p>
        </w:tc>
        <w:tc>
          <w:tcPr>
            <w:tcW w:w="992"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40</w:t>
            </w:r>
          </w:p>
        </w:tc>
        <w:tc>
          <w:tcPr>
            <w:tcW w:w="839"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c>
          <w:tcPr>
            <w:tcW w:w="839" w:type="dxa"/>
            <w:gridSpan w:val="3"/>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63567C" w:rsidRPr="00F41D44" w:rsidRDefault="0063567C" w:rsidP="0063567C">
            <w:pPr>
              <w:pStyle w:val="17PRIL-tabl-txt"/>
              <w:ind w:firstLine="567"/>
              <w:jc w:val="both"/>
              <w:rPr>
                <w:rFonts w:ascii="Times New Roman" w:hAnsi="Times New Roman" w:cs="Times New Roman"/>
                <w:i/>
                <w:sz w:val="24"/>
                <w:szCs w:val="24"/>
              </w:rPr>
            </w:pPr>
            <w:r w:rsidRPr="00F41D44">
              <w:rPr>
                <w:rStyle w:val="propis"/>
                <w:rFonts w:ascii="Times New Roman" w:hAnsi="Times New Roman" w:cs="Times New Roman"/>
                <w:sz w:val="24"/>
                <w:szCs w:val="24"/>
              </w:rPr>
              <w:t>-</w:t>
            </w:r>
          </w:p>
        </w:tc>
      </w:tr>
    </w:tbl>
    <w:p w:rsidR="0063567C" w:rsidRPr="00F41D44" w:rsidRDefault="0063567C" w:rsidP="0063567C">
      <w:pPr>
        <w:pStyle w:val="17PRIL-txt"/>
        <w:ind w:firstLine="567"/>
        <w:rPr>
          <w:rFonts w:ascii="Times New Roman" w:hAnsi="Times New Roman" w:cs="Times New Roman"/>
          <w:sz w:val="24"/>
          <w:szCs w:val="24"/>
        </w:rPr>
      </w:pPr>
    </w:p>
    <w:p w:rsidR="00CE047A" w:rsidRPr="00F41D44" w:rsidRDefault="00CE047A" w:rsidP="00CE047A">
      <w:pPr>
        <w:pStyle w:val="17PRIL-header-2"/>
        <w:jc w:val="center"/>
        <w:rPr>
          <w:rFonts w:ascii="Times New Roman" w:hAnsi="Times New Roman" w:cs="Times New Roman"/>
          <w:sz w:val="24"/>
          <w:szCs w:val="24"/>
        </w:rPr>
      </w:pPr>
      <w:r w:rsidRPr="00F41D44">
        <w:rPr>
          <w:rFonts w:ascii="Times New Roman" w:hAnsi="Times New Roman" w:cs="Times New Roman"/>
          <w:sz w:val="24"/>
          <w:szCs w:val="24"/>
        </w:rPr>
        <w:t>Оценка содержания и качества подготовки обучающихся</w:t>
      </w:r>
    </w:p>
    <w:p w:rsidR="00CE047A" w:rsidRPr="00CE047A" w:rsidRDefault="00CE047A" w:rsidP="00CE047A">
      <w:pPr>
        <w:spacing w:before="0" w:beforeAutospacing="0" w:after="0" w:afterAutospacing="0"/>
        <w:ind w:firstLine="567"/>
        <w:jc w:val="both"/>
        <w:rPr>
          <w:color w:val="000000"/>
          <w:sz w:val="24"/>
          <w:szCs w:val="24"/>
        </w:rPr>
      </w:pPr>
      <w:r w:rsidRPr="00CE047A">
        <w:rPr>
          <w:color w:val="000000"/>
          <w:sz w:val="24"/>
          <w:szCs w:val="24"/>
          <w:lang w:val="ru-RU"/>
        </w:rPr>
        <w:t xml:space="preserve">В 2025 году обучение воспитанников происходило полностью на основе ООП </w:t>
      </w:r>
      <w:proofErr w:type="gramStart"/>
      <w:r w:rsidRPr="00CE047A">
        <w:rPr>
          <w:color w:val="000000"/>
          <w:sz w:val="24"/>
          <w:szCs w:val="24"/>
          <w:lang w:val="ru-RU"/>
        </w:rPr>
        <w:t>ДО</w:t>
      </w:r>
      <w:proofErr w:type="gramEnd"/>
      <w:r w:rsidRPr="00CE047A">
        <w:rPr>
          <w:color w:val="000000"/>
          <w:sz w:val="24"/>
          <w:szCs w:val="24"/>
          <w:lang w:val="ru-RU"/>
        </w:rPr>
        <w:t xml:space="preserve">, разработанной в соответствии с ФОП ДО. По итогам контрольного периода освоения проводился мониторинг уровня развития детей на основе результатов педагогической диагностики. </w:t>
      </w:r>
      <w:r w:rsidRPr="00CE047A">
        <w:rPr>
          <w:color w:val="000000"/>
          <w:sz w:val="24"/>
          <w:szCs w:val="24"/>
        </w:rPr>
        <w:t>Педагоги использовали следующие формы диагностики:</w:t>
      </w:r>
    </w:p>
    <w:p w:rsidR="00CE047A" w:rsidRPr="00CE047A" w:rsidRDefault="00CE047A" w:rsidP="00036B17">
      <w:pPr>
        <w:numPr>
          <w:ilvl w:val="0"/>
          <w:numId w:val="67"/>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t>диагностические занятия (по каждому разделу программы);</w:t>
      </w:r>
    </w:p>
    <w:p w:rsidR="00CE047A" w:rsidRPr="00CE047A" w:rsidRDefault="00CE047A" w:rsidP="00036B17">
      <w:pPr>
        <w:numPr>
          <w:ilvl w:val="0"/>
          <w:numId w:val="67"/>
        </w:numPr>
        <w:spacing w:before="0" w:beforeAutospacing="0" w:after="0" w:afterAutospacing="0"/>
        <w:ind w:left="780" w:right="180" w:firstLine="567"/>
        <w:contextualSpacing/>
        <w:jc w:val="both"/>
        <w:rPr>
          <w:color w:val="000000"/>
          <w:sz w:val="24"/>
          <w:szCs w:val="24"/>
        </w:rPr>
      </w:pPr>
      <w:r w:rsidRPr="00CE047A">
        <w:rPr>
          <w:color w:val="000000"/>
          <w:sz w:val="24"/>
          <w:szCs w:val="24"/>
        </w:rPr>
        <w:t>диагностические срезы;</w:t>
      </w:r>
    </w:p>
    <w:p w:rsidR="00CE047A" w:rsidRPr="00CE047A" w:rsidRDefault="00CE047A" w:rsidP="00036B17">
      <w:pPr>
        <w:numPr>
          <w:ilvl w:val="0"/>
          <w:numId w:val="67"/>
        </w:numPr>
        <w:spacing w:before="0" w:beforeAutospacing="0" w:after="0" w:afterAutospacing="0"/>
        <w:ind w:left="780" w:right="180" w:firstLine="567"/>
        <w:jc w:val="both"/>
        <w:rPr>
          <w:color w:val="000000"/>
          <w:sz w:val="24"/>
          <w:szCs w:val="24"/>
        </w:rPr>
      </w:pPr>
      <w:proofErr w:type="gramStart"/>
      <w:r w:rsidRPr="00CE047A">
        <w:rPr>
          <w:color w:val="000000"/>
          <w:sz w:val="24"/>
          <w:szCs w:val="24"/>
        </w:rPr>
        <w:t>наблюдения</w:t>
      </w:r>
      <w:proofErr w:type="gramEnd"/>
      <w:r w:rsidRPr="00CE047A">
        <w:rPr>
          <w:color w:val="000000"/>
          <w:sz w:val="24"/>
          <w:szCs w:val="24"/>
        </w:rPr>
        <w:t>, итоговые занятия.</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 xml:space="preserve">Разработаны диагностические карты освоения ООП </w:t>
      </w:r>
      <w:proofErr w:type="gramStart"/>
      <w:r w:rsidRPr="00CE047A">
        <w:rPr>
          <w:color w:val="000000"/>
          <w:sz w:val="24"/>
          <w:szCs w:val="24"/>
          <w:lang w:val="ru-RU"/>
        </w:rPr>
        <w:t>ДО</w:t>
      </w:r>
      <w:proofErr w:type="gramEnd"/>
      <w:r w:rsidRPr="00CE047A">
        <w:rPr>
          <w:color w:val="000000"/>
          <w:sz w:val="24"/>
          <w:szCs w:val="24"/>
          <w:lang w:val="ru-RU"/>
        </w:rPr>
        <w:t xml:space="preserve">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 Результаты качества освоения ООП ДО</w:t>
      </w:r>
      <w:r w:rsidRPr="00CE047A">
        <w:rPr>
          <w:color w:val="000000"/>
          <w:sz w:val="24"/>
          <w:szCs w:val="24"/>
        </w:rPr>
        <w:t> </w:t>
      </w:r>
      <w:r w:rsidRPr="00CE047A">
        <w:rPr>
          <w:color w:val="000000"/>
          <w:sz w:val="24"/>
          <w:szCs w:val="24"/>
          <w:lang w:val="ru-RU"/>
        </w:rPr>
        <w:t>на</w:t>
      </w:r>
      <w:r w:rsidRPr="00CE047A">
        <w:rPr>
          <w:color w:val="000000"/>
          <w:sz w:val="24"/>
          <w:szCs w:val="24"/>
        </w:rPr>
        <w:t> </w:t>
      </w:r>
      <w:r w:rsidRPr="00CE047A">
        <w:rPr>
          <w:color w:val="000000"/>
          <w:sz w:val="24"/>
          <w:szCs w:val="24"/>
          <w:lang w:val="ru-RU"/>
        </w:rPr>
        <w:t>конец 2024 года выглядят следующим образом:</w:t>
      </w:r>
    </w:p>
    <w:p w:rsidR="00CE047A" w:rsidRPr="00CE047A" w:rsidRDefault="00CE047A" w:rsidP="00CE047A">
      <w:pPr>
        <w:pStyle w:val="17PRIL-txt"/>
        <w:ind w:firstLine="567"/>
        <w:rPr>
          <w:rStyle w:val="propis"/>
          <w:rFonts w:ascii="Times New Roman" w:hAnsi="Times New Roman" w:cs="Times New Roman"/>
          <w:i w:val="0"/>
          <w:sz w:val="24"/>
          <w:szCs w:val="24"/>
        </w:rPr>
      </w:pPr>
    </w:p>
    <w:tbl>
      <w:tblPr>
        <w:tblW w:w="0" w:type="auto"/>
        <w:tblInd w:w="-3" w:type="dxa"/>
        <w:tblLayout w:type="fixed"/>
        <w:tblCellMar>
          <w:left w:w="0" w:type="dxa"/>
          <w:right w:w="0" w:type="dxa"/>
        </w:tblCellMar>
        <w:tblLook w:val="0000"/>
      </w:tblPr>
      <w:tblGrid>
        <w:gridCol w:w="2239"/>
        <w:gridCol w:w="737"/>
        <w:gridCol w:w="624"/>
        <w:gridCol w:w="737"/>
        <w:gridCol w:w="624"/>
        <w:gridCol w:w="737"/>
        <w:gridCol w:w="510"/>
        <w:gridCol w:w="737"/>
        <w:gridCol w:w="2324"/>
      </w:tblGrid>
      <w:tr w:rsidR="00CE047A" w:rsidRPr="00CE047A" w:rsidTr="00C77E98">
        <w:trPr>
          <w:trHeight w:val="60"/>
        </w:trPr>
        <w:tc>
          <w:tcPr>
            <w:tcW w:w="2239"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Уровень развития воспитанников в рамках целевых ориентиров</w:t>
            </w:r>
          </w:p>
        </w:tc>
        <w:tc>
          <w:tcPr>
            <w:tcW w:w="1361" w:type="dxa"/>
            <w:gridSpan w:val="2"/>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174"/>
              <w:jc w:val="both"/>
              <w:rPr>
                <w:rFonts w:ascii="Times New Roman" w:hAnsi="Times New Roman" w:cs="Times New Roman"/>
                <w:sz w:val="24"/>
                <w:szCs w:val="24"/>
              </w:rPr>
            </w:pPr>
            <w:r w:rsidRPr="00CE047A">
              <w:rPr>
                <w:rStyle w:val="propisbold"/>
                <w:rFonts w:ascii="Times New Roman" w:hAnsi="Times New Roman" w:cs="Times New Roman"/>
                <w:sz w:val="24"/>
                <w:szCs w:val="24"/>
              </w:rPr>
              <w:t>Выше нормы</w:t>
            </w:r>
          </w:p>
        </w:tc>
        <w:tc>
          <w:tcPr>
            <w:tcW w:w="1361" w:type="dxa"/>
            <w:gridSpan w:val="2"/>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174"/>
              <w:jc w:val="both"/>
              <w:rPr>
                <w:rFonts w:ascii="Times New Roman" w:hAnsi="Times New Roman" w:cs="Times New Roman"/>
                <w:sz w:val="24"/>
                <w:szCs w:val="24"/>
              </w:rPr>
            </w:pPr>
            <w:r w:rsidRPr="00CE047A">
              <w:rPr>
                <w:rStyle w:val="propisbold"/>
                <w:rFonts w:ascii="Times New Roman" w:hAnsi="Times New Roman" w:cs="Times New Roman"/>
                <w:sz w:val="24"/>
                <w:szCs w:val="24"/>
              </w:rPr>
              <w:t>Норма</w:t>
            </w:r>
          </w:p>
        </w:tc>
        <w:tc>
          <w:tcPr>
            <w:tcW w:w="1247" w:type="dxa"/>
            <w:gridSpan w:val="2"/>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174"/>
              <w:jc w:val="both"/>
              <w:rPr>
                <w:rFonts w:ascii="Times New Roman" w:hAnsi="Times New Roman" w:cs="Times New Roman"/>
                <w:sz w:val="24"/>
                <w:szCs w:val="24"/>
              </w:rPr>
            </w:pPr>
            <w:r w:rsidRPr="00CE047A">
              <w:rPr>
                <w:rStyle w:val="propisbold"/>
                <w:rFonts w:ascii="Times New Roman" w:hAnsi="Times New Roman" w:cs="Times New Roman"/>
                <w:sz w:val="24"/>
                <w:szCs w:val="24"/>
              </w:rPr>
              <w:t>Ниже нормы</w:t>
            </w:r>
          </w:p>
        </w:tc>
        <w:tc>
          <w:tcPr>
            <w:tcW w:w="3061" w:type="dxa"/>
            <w:gridSpan w:val="2"/>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Итого</w:t>
            </w:r>
          </w:p>
        </w:tc>
      </w:tr>
      <w:tr w:rsidR="00CE047A" w:rsidRPr="00CE047A" w:rsidTr="00C77E98">
        <w:trPr>
          <w:trHeight w:val="60"/>
        </w:trPr>
        <w:tc>
          <w:tcPr>
            <w:tcW w:w="2239" w:type="dxa"/>
            <w:vMerge/>
            <w:tcBorders>
              <w:top w:val="single" w:sz="2" w:space="0" w:color="000000"/>
              <w:left w:val="single" w:sz="2" w:space="0" w:color="000000"/>
              <w:bottom w:val="single" w:sz="2" w:space="0" w:color="000000"/>
              <w:right w:val="single" w:sz="2" w:space="0" w:color="000000"/>
            </w:tcBorders>
          </w:tcPr>
          <w:p w:rsidR="00CE047A" w:rsidRPr="00CE047A" w:rsidRDefault="00CE047A" w:rsidP="00CE047A">
            <w:pPr>
              <w:pStyle w:val="af0"/>
              <w:spacing w:line="240" w:lineRule="auto"/>
              <w:ind w:firstLine="567"/>
              <w:jc w:val="both"/>
              <w:textAlignment w:val="auto"/>
              <w:rPr>
                <w:color w:val="auto"/>
                <w:lang w:val="ru-RU"/>
              </w:rPr>
            </w:pP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Кол-во</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Кол-во</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Кол-во</w:t>
            </w:r>
          </w:p>
        </w:tc>
        <w:tc>
          <w:tcPr>
            <w:tcW w:w="5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Кол-во</w:t>
            </w:r>
          </w:p>
        </w:tc>
        <w:tc>
          <w:tcPr>
            <w:tcW w:w="23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35"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 воспитанников в пределах нормы</w:t>
            </w:r>
          </w:p>
        </w:tc>
      </w:tr>
      <w:tr w:rsidR="00CE047A" w:rsidRPr="00CE047A" w:rsidTr="00C77E98">
        <w:trPr>
          <w:trHeight w:val="60"/>
        </w:trPr>
        <w:tc>
          <w:tcPr>
            <w:tcW w:w="2239" w:type="dxa"/>
            <w:vMerge/>
            <w:tcBorders>
              <w:top w:val="single" w:sz="2" w:space="0" w:color="000000"/>
              <w:left w:val="single" w:sz="2" w:space="0" w:color="000000"/>
              <w:bottom w:val="single" w:sz="2" w:space="0" w:color="000000"/>
              <w:right w:val="single" w:sz="2" w:space="0" w:color="000000"/>
            </w:tcBorders>
          </w:tcPr>
          <w:p w:rsidR="00CE047A" w:rsidRPr="00CE047A" w:rsidRDefault="00CE047A" w:rsidP="00CE047A">
            <w:pPr>
              <w:pStyle w:val="af0"/>
              <w:spacing w:line="240" w:lineRule="auto"/>
              <w:ind w:firstLine="567"/>
              <w:jc w:val="both"/>
              <w:textAlignment w:val="auto"/>
              <w:rPr>
                <w:color w:val="auto"/>
                <w:lang w:val="ru-RU"/>
              </w:rPr>
            </w:pP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32</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25</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b/>
                <w:bCs/>
                <w:i/>
                <w:iCs/>
                <w:sz w:val="24"/>
                <w:szCs w:val="24"/>
              </w:rPr>
            </w:pPr>
            <w:r w:rsidRPr="00CE047A">
              <w:rPr>
                <w:rStyle w:val="propisbold"/>
                <w:rFonts w:ascii="Times New Roman" w:hAnsi="Times New Roman" w:cs="Times New Roman"/>
                <w:sz w:val="24"/>
                <w:szCs w:val="24"/>
              </w:rPr>
              <w:t>78</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63</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14</w:t>
            </w:r>
          </w:p>
        </w:tc>
        <w:tc>
          <w:tcPr>
            <w:tcW w:w="5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11</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bold"/>
                <w:rFonts w:ascii="Times New Roman" w:hAnsi="Times New Roman" w:cs="Times New Roman"/>
                <w:sz w:val="24"/>
                <w:szCs w:val="24"/>
              </w:rPr>
              <w:t>124</w:t>
            </w:r>
          </w:p>
        </w:tc>
        <w:tc>
          <w:tcPr>
            <w:tcW w:w="23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88</w:t>
            </w:r>
          </w:p>
        </w:tc>
      </w:tr>
      <w:tr w:rsidR="00CE047A" w:rsidRPr="00CE047A" w:rsidTr="00C77E98">
        <w:trPr>
          <w:trHeight w:val="60"/>
        </w:trPr>
        <w:tc>
          <w:tcPr>
            <w:tcW w:w="223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firstLine="567"/>
              <w:jc w:val="both"/>
              <w:rPr>
                <w:rFonts w:ascii="Times New Roman" w:hAnsi="Times New Roman" w:cs="Times New Roman"/>
                <w:sz w:val="24"/>
                <w:szCs w:val="24"/>
              </w:rPr>
            </w:pPr>
            <w:r w:rsidRPr="00CE047A">
              <w:rPr>
                <w:rStyle w:val="propis"/>
                <w:rFonts w:ascii="Times New Roman" w:hAnsi="Times New Roman" w:cs="Times New Roman"/>
                <w:sz w:val="24"/>
                <w:szCs w:val="24"/>
              </w:rPr>
              <w:t>Качество освоения образовательных областей</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
                <w:rFonts w:ascii="Times New Roman" w:hAnsi="Times New Roman" w:cs="Times New Roman"/>
                <w:sz w:val="24"/>
                <w:szCs w:val="24"/>
              </w:rPr>
              <w:t>38</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31</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
                <w:rFonts w:ascii="Times New Roman" w:hAnsi="Times New Roman" w:cs="Times New Roman"/>
                <w:sz w:val="24"/>
                <w:szCs w:val="24"/>
              </w:rPr>
              <w:t>77</w:t>
            </w:r>
          </w:p>
        </w:tc>
        <w:tc>
          <w:tcPr>
            <w:tcW w:w="6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62</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9</w:t>
            </w:r>
          </w:p>
        </w:tc>
        <w:tc>
          <w:tcPr>
            <w:tcW w:w="5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7</w:t>
            </w:r>
          </w:p>
        </w:tc>
        <w:tc>
          <w:tcPr>
            <w:tcW w:w="7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Style w:val="propis"/>
                <w:rFonts w:ascii="Times New Roman" w:hAnsi="Times New Roman" w:cs="Times New Roman"/>
                <w:sz w:val="24"/>
                <w:szCs w:val="24"/>
              </w:rPr>
              <w:t>124</w:t>
            </w:r>
          </w:p>
        </w:tc>
        <w:tc>
          <w:tcPr>
            <w:tcW w:w="232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CE047A" w:rsidRPr="00CE047A" w:rsidRDefault="00CE047A" w:rsidP="00CE047A">
            <w:pPr>
              <w:pStyle w:val="17PRIL-tabl-txt"/>
              <w:ind w:left="-583" w:firstLine="567"/>
              <w:jc w:val="both"/>
              <w:rPr>
                <w:rFonts w:ascii="Times New Roman" w:hAnsi="Times New Roman" w:cs="Times New Roman"/>
                <w:sz w:val="24"/>
                <w:szCs w:val="24"/>
              </w:rPr>
            </w:pPr>
            <w:r w:rsidRPr="00CE047A">
              <w:rPr>
                <w:rFonts w:ascii="Times New Roman" w:hAnsi="Times New Roman" w:cs="Times New Roman"/>
                <w:sz w:val="24"/>
                <w:szCs w:val="24"/>
              </w:rPr>
              <w:t>94</w:t>
            </w:r>
          </w:p>
        </w:tc>
      </w:tr>
    </w:tbl>
    <w:p w:rsidR="00CE047A" w:rsidRPr="00CE047A" w:rsidRDefault="00CE047A" w:rsidP="00CE047A">
      <w:pPr>
        <w:pStyle w:val="17PRIL-txt"/>
        <w:ind w:firstLine="567"/>
        <w:rPr>
          <w:rFonts w:ascii="Times New Roman" w:hAnsi="Times New Roman" w:cs="Times New Roman"/>
          <w:sz w:val="24"/>
          <w:szCs w:val="24"/>
        </w:rPr>
      </w:pP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мае 2025 года педагоги Детского сада проводили обследование воспитанников подготовительной группы на</w:t>
      </w:r>
      <w:r w:rsidRPr="00CE047A">
        <w:rPr>
          <w:color w:val="000000"/>
          <w:sz w:val="24"/>
          <w:szCs w:val="24"/>
        </w:rPr>
        <w:t> </w:t>
      </w:r>
      <w:r w:rsidRPr="00CE047A">
        <w:rPr>
          <w:color w:val="000000"/>
          <w:sz w:val="24"/>
          <w:szCs w:val="24"/>
          <w:lang w:val="ru-RU"/>
        </w:rPr>
        <w:t>предмет оценки сформированности предпосылок к</w:t>
      </w:r>
      <w:r w:rsidRPr="00CE047A">
        <w:rPr>
          <w:color w:val="000000"/>
          <w:sz w:val="24"/>
          <w:szCs w:val="24"/>
        </w:rPr>
        <w:t> </w:t>
      </w:r>
      <w:r w:rsidRPr="00CE047A">
        <w:rPr>
          <w:color w:val="000000"/>
          <w:sz w:val="24"/>
          <w:szCs w:val="24"/>
          <w:lang w:val="ru-RU"/>
        </w:rPr>
        <w:t>учебной деятельности в</w:t>
      </w:r>
      <w:r w:rsidRPr="00CE047A">
        <w:rPr>
          <w:color w:val="000000"/>
          <w:sz w:val="24"/>
          <w:szCs w:val="24"/>
        </w:rPr>
        <w:t> </w:t>
      </w:r>
      <w:r w:rsidRPr="00CE047A">
        <w:rPr>
          <w:color w:val="000000"/>
          <w:sz w:val="24"/>
          <w:szCs w:val="24"/>
          <w:lang w:val="ru-RU"/>
        </w:rPr>
        <w:t>количестве 17</w:t>
      </w:r>
      <w:r w:rsidRPr="00CE047A">
        <w:rPr>
          <w:color w:val="000000"/>
          <w:sz w:val="24"/>
          <w:szCs w:val="24"/>
        </w:rPr>
        <w:t> </w:t>
      </w:r>
      <w:r w:rsidRPr="00CE047A">
        <w:rPr>
          <w:color w:val="000000"/>
          <w:sz w:val="24"/>
          <w:szCs w:val="24"/>
          <w:lang w:val="ru-RU"/>
        </w:rPr>
        <w:t xml:space="preserve">человек. </w:t>
      </w:r>
      <w:proofErr w:type="gramStart"/>
      <w:r w:rsidRPr="00CE047A">
        <w:rPr>
          <w:color w:val="000000"/>
          <w:sz w:val="24"/>
          <w:szCs w:val="24"/>
          <w:lang w:val="ru-RU"/>
        </w:rPr>
        <w:t>Задания позволили оценить уровень сформированности предпосылок к</w:t>
      </w:r>
      <w:r w:rsidRPr="00CE047A">
        <w:rPr>
          <w:color w:val="000000"/>
          <w:sz w:val="24"/>
          <w:szCs w:val="24"/>
        </w:rPr>
        <w:t> </w:t>
      </w:r>
      <w:r w:rsidRPr="00CE047A">
        <w:rPr>
          <w:color w:val="000000"/>
          <w:sz w:val="24"/>
          <w:szCs w:val="24"/>
          <w:lang w:val="ru-RU"/>
        </w:rPr>
        <w:t>учебной деятельности: возможность работать в</w:t>
      </w:r>
      <w:r w:rsidRPr="00CE047A">
        <w:rPr>
          <w:color w:val="000000"/>
          <w:sz w:val="24"/>
          <w:szCs w:val="24"/>
        </w:rPr>
        <w:t> </w:t>
      </w:r>
      <w:r w:rsidRPr="00CE047A">
        <w:rPr>
          <w:color w:val="000000"/>
          <w:sz w:val="24"/>
          <w:szCs w:val="24"/>
          <w:lang w:val="ru-RU"/>
        </w:rPr>
        <w:t>соответствии с</w:t>
      </w:r>
      <w:r w:rsidRPr="00CE047A">
        <w:rPr>
          <w:color w:val="000000"/>
          <w:sz w:val="24"/>
          <w:szCs w:val="24"/>
        </w:rPr>
        <w:t> </w:t>
      </w:r>
      <w:r w:rsidRPr="00CE047A">
        <w:rPr>
          <w:color w:val="000000"/>
          <w:sz w:val="24"/>
          <w:szCs w:val="24"/>
          <w:lang w:val="ru-RU"/>
        </w:rPr>
        <w:t>фронтальной инструкцией (удержание алгоритма деятельности), умение самостоятельно действовать по</w:t>
      </w:r>
      <w:r w:rsidRPr="00CE047A">
        <w:rPr>
          <w:color w:val="000000"/>
          <w:sz w:val="24"/>
          <w:szCs w:val="24"/>
        </w:rPr>
        <w:t> </w:t>
      </w:r>
      <w:r w:rsidRPr="00CE047A">
        <w:rPr>
          <w:color w:val="000000"/>
          <w:sz w:val="24"/>
          <w:szCs w:val="24"/>
          <w:lang w:val="ru-RU"/>
        </w:rPr>
        <w:t>образцу и</w:t>
      </w:r>
      <w:r w:rsidRPr="00CE047A">
        <w:rPr>
          <w:color w:val="000000"/>
          <w:sz w:val="24"/>
          <w:szCs w:val="24"/>
        </w:rPr>
        <w:t> </w:t>
      </w:r>
      <w:r w:rsidRPr="00CE047A">
        <w:rPr>
          <w:color w:val="000000"/>
          <w:sz w:val="24"/>
          <w:szCs w:val="24"/>
          <w:lang w:val="ru-RU"/>
        </w:rPr>
        <w:t>осуществлять контроль, обладать определенным уровнем работоспособности, а</w:t>
      </w:r>
      <w:r w:rsidRPr="00CE047A">
        <w:rPr>
          <w:color w:val="000000"/>
          <w:sz w:val="24"/>
          <w:szCs w:val="24"/>
        </w:rPr>
        <w:t> </w:t>
      </w:r>
      <w:r w:rsidRPr="00CE047A">
        <w:rPr>
          <w:color w:val="000000"/>
          <w:sz w:val="24"/>
          <w:szCs w:val="24"/>
          <w:lang w:val="ru-RU"/>
        </w:rPr>
        <w:t>также вовремя остановиться в</w:t>
      </w:r>
      <w:r w:rsidRPr="00CE047A">
        <w:rPr>
          <w:color w:val="000000"/>
          <w:sz w:val="24"/>
          <w:szCs w:val="24"/>
        </w:rPr>
        <w:t> </w:t>
      </w:r>
      <w:r w:rsidRPr="00CE047A">
        <w:rPr>
          <w:color w:val="000000"/>
          <w:sz w:val="24"/>
          <w:szCs w:val="24"/>
          <w:lang w:val="ru-RU"/>
        </w:rPr>
        <w:t>выполнении того или иного задания и</w:t>
      </w:r>
      <w:r w:rsidRPr="00CE047A">
        <w:rPr>
          <w:color w:val="000000"/>
          <w:sz w:val="24"/>
          <w:szCs w:val="24"/>
        </w:rPr>
        <w:t> </w:t>
      </w:r>
      <w:r w:rsidRPr="00CE047A">
        <w:rPr>
          <w:color w:val="000000"/>
          <w:sz w:val="24"/>
          <w:szCs w:val="24"/>
          <w:lang w:val="ru-RU"/>
        </w:rPr>
        <w:t>переключиться на</w:t>
      </w:r>
      <w:r w:rsidRPr="00CE047A">
        <w:rPr>
          <w:color w:val="000000"/>
          <w:sz w:val="24"/>
          <w:szCs w:val="24"/>
        </w:rPr>
        <w:t> </w:t>
      </w:r>
      <w:r w:rsidRPr="00CE047A">
        <w:rPr>
          <w:color w:val="000000"/>
          <w:sz w:val="24"/>
          <w:szCs w:val="24"/>
          <w:lang w:val="ru-RU"/>
        </w:rPr>
        <w:t>выполнение следующего, возможностей распределения и</w:t>
      </w:r>
      <w:r w:rsidRPr="00CE047A">
        <w:rPr>
          <w:color w:val="000000"/>
          <w:sz w:val="24"/>
          <w:szCs w:val="24"/>
        </w:rPr>
        <w:t> </w:t>
      </w:r>
      <w:r w:rsidRPr="00CE047A">
        <w:rPr>
          <w:color w:val="000000"/>
          <w:sz w:val="24"/>
          <w:szCs w:val="24"/>
          <w:lang w:val="ru-RU"/>
        </w:rPr>
        <w:t>переключения внимания, работоспособности, темпа, целенаправленности деятельности и</w:t>
      </w:r>
      <w:r w:rsidRPr="00CE047A">
        <w:rPr>
          <w:color w:val="000000"/>
          <w:sz w:val="24"/>
          <w:szCs w:val="24"/>
        </w:rPr>
        <w:t> </w:t>
      </w:r>
      <w:r w:rsidRPr="00CE047A">
        <w:rPr>
          <w:color w:val="000000"/>
          <w:sz w:val="24"/>
          <w:szCs w:val="24"/>
          <w:lang w:val="ru-RU"/>
        </w:rPr>
        <w:t>самоконтроля.</w:t>
      </w:r>
      <w:proofErr w:type="gramEnd"/>
    </w:p>
    <w:p w:rsidR="00CE047A" w:rsidRPr="00CE047A" w:rsidRDefault="00CE047A" w:rsidP="00CE047A">
      <w:pPr>
        <w:pStyle w:val="17PRIL-txt"/>
        <w:ind w:firstLine="567"/>
        <w:rPr>
          <w:rFonts w:ascii="Times New Roman" w:hAnsi="Times New Roman" w:cs="Times New Roman"/>
          <w:sz w:val="24"/>
          <w:szCs w:val="24"/>
        </w:rPr>
      </w:pPr>
      <w:r w:rsidRPr="00CE047A">
        <w:rPr>
          <w:rStyle w:val="propis"/>
          <w:rFonts w:ascii="Times New Roman" w:hAnsi="Times New Roman" w:cs="Times New Roman"/>
          <w:sz w:val="24"/>
          <w:szCs w:val="24"/>
        </w:rPr>
        <w:t>Результаты готовности к школьному обучению следующие: высокий уровень – 12%, средний уровень школьной зрелости – 76%, низкий уровень – 6% (1 ребенок с ЗПР, редко посещающий ДОУ), школьная незрелость -6% (1 ребенок с интеллектуальной недостаточностью).</w:t>
      </w:r>
    </w:p>
    <w:p w:rsidR="00CE047A" w:rsidRPr="00CE047A" w:rsidRDefault="00CE047A" w:rsidP="00CE047A">
      <w:pPr>
        <w:pStyle w:val="17PRIL-header-2"/>
        <w:spacing w:before="0" w:after="0"/>
        <w:ind w:firstLine="567"/>
        <w:jc w:val="both"/>
        <w:rPr>
          <w:rFonts w:ascii="Times New Roman" w:hAnsi="Times New Roman" w:cs="Times New Roman"/>
          <w:sz w:val="24"/>
          <w:szCs w:val="24"/>
        </w:rPr>
      </w:pPr>
      <w:r w:rsidRPr="00CE047A">
        <w:rPr>
          <w:rFonts w:ascii="Times New Roman" w:hAnsi="Times New Roman" w:cs="Times New Roman"/>
          <w:sz w:val="24"/>
          <w:szCs w:val="24"/>
        </w:rPr>
        <w:t xml:space="preserve"> Оценка организации учебного процесса (воспитательно-образовательного процесса)</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основе образовательного процесса в</w:t>
      </w:r>
      <w:r w:rsidRPr="00CE047A">
        <w:rPr>
          <w:color w:val="000000"/>
          <w:sz w:val="24"/>
          <w:szCs w:val="24"/>
        </w:rPr>
        <w:t> </w:t>
      </w:r>
      <w:r w:rsidRPr="00CE047A">
        <w:rPr>
          <w:color w:val="000000"/>
          <w:sz w:val="24"/>
          <w:szCs w:val="24"/>
          <w:lang w:val="ru-RU"/>
        </w:rPr>
        <w:t>Детском саду лежит взаимодействие педагогических работников, администрации и</w:t>
      </w:r>
      <w:r w:rsidRPr="00CE047A">
        <w:rPr>
          <w:color w:val="000000"/>
          <w:sz w:val="24"/>
          <w:szCs w:val="24"/>
        </w:rPr>
        <w:t> </w:t>
      </w:r>
      <w:r w:rsidRPr="00CE047A">
        <w:rPr>
          <w:color w:val="000000"/>
          <w:sz w:val="24"/>
          <w:szCs w:val="24"/>
          <w:lang w:val="ru-RU"/>
        </w:rPr>
        <w:t>родителей. Основными участниками образовательного процесса являются дети, родители, педагоги.</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Основные форма организации образовательного процесса:</w:t>
      </w:r>
    </w:p>
    <w:p w:rsidR="00CE047A" w:rsidRPr="00CE047A" w:rsidRDefault="00CE047A" w:rsidP="00036B17">
      <w:pPr>
        <w:numPr>
          <w:ilvl w:val="0"/>
          <w:numId w:val="68"/>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lastRenderedPageBreak/>
        <w:t>совместная деятельность педагогического работника и</w:t>
      </w:r>
      <w:r w:rsidRPr="00CE047A">
        <w:rPr>
          <w:color w:val="000000"/>
          <w:sz w:val="24"/>
          <w:szCs w:val="24"/>
        </w:rPr>
        <w:t> </w:t>
      </w:r>
      <w:r w:rsidRPr="00CE047A">
        <w:rPr>
          <w:color w:val="000000"/>
          <w:sz w:val="24"/>
          <w:szCs w:val="24"/>
          <w:lang w:val="ru-RU"/>
        </w:rPr>
        <w:t>воспитанников в рамках организованной образовательной деятельности по</w:t>
      </w:r>
      <w:r w:rsidRPr="00CE047A">
        <w:rPr>
          <w:color w:val="000000"/>
          <w:sz w:val="24"/>
          <w:szCs w:val="24"/>
        </w:rPr>
        <w:t> </w:t>
      </w:r>
      <w:r w:rsidRPr="00CE047A">
        <w:rPr>
          <w:color w:val="000000"/>
          <w:sz w:val="24"/>
          <w:szCs w:val="24"/>
          <w:lang w:val="ru-RU"/>
        </w:rPr>
        <w:t>освоению основной общеобразовательной программы;</w:t>
      </w:r>
    </w:p>
    <w:p w:rsidR="00CE047A" w:rsidRPr="00CE047A" w:rsidRDefault="00CE047A" w:rsidP="00036B17">
      <w:pPr>
        <w:numPr>
          <w:ilvl w:val="0"/>
          <w:numId w:val="68"/>
        </w:numPr>
        <w:spacing w:before="0" w:beforeAutospacing="0" w:after="0" w:afterAutospacing="0"/>
        <w:ind w:left="780" w:right="180" w:firstLine="567"/>
        <w:jc w:val="both"/>
        <w:rPr>
          <w:color w:val="000000"/>
          <w:sz w:val="24"/>
          <w:szCs w:val="24"/>
          <w:lang w:val="ru-RU"/>
        </w:rPr>
      </w:pPr>
      <w:r w:rsidRPr="00CE047A">
        <w:rPr>
          <w:color w:val="000000"/>
          <w:sz w:val="24"/>
          <w:szCs w:val="24"/>
          <w:lang w:val="ru-RU"/>
        </w:rPr>
        <w:t>самостоятельная деятельность воспитанников под наблюдением педагогического работника.</w:t>
      </w:r>
    </w:p>
    <w:p w:rsidR="00CE047A" w:rsidRPr="00CE047A" w:rsidRDefault="00CE047A" w:rsidP="00CE047A">
      <w:pPr>
        <w:spacing w:before="0" w:beforeAutospacing="0" w:after="0" w:afterAutospacing="0"/>
        <w:ind w:firstLine="567"/>
        <w:jc w:val="both"/>
        <w:rPr>
          <w:color w:val="000000"/>
          <w:sz w:val="24"/>
          <w:szCs w:val="24"/>
        </w:rPr>
      </w:pPr>
      <w:r w:rsidRPr="00CE047A">
        <w:rPr>
          <w:color w:val="000000"/>
          <w:sz w:val="24"/>
          <w:szCs w:val="24"/>
          <w:lang w:val="ru-RU"/>
        </w:rPr>
        <w:t>Занятия в</w:t>
      </w:r>
      <w:r w:rsidRPr="00CE047A">
        <w:rPr>
          <w:color w:val="000000"/>
          <w:sz w:val="24"/>
          <w:szCs w:val="24"/>
        </w:rPr>
        <w:t> </w:t>
      </w:r>
      <w:r w:rsidRPr="00CE047A">
        <w:rPr>
          <w:color w:val="000000"/>
          <w:sz w:val="24"/>
          <w:szCs w:val="24"/>
          <w:lang w:val="ru-RU"/>
        </w:rPr>
        <w:t>рамках образовательной деятельности ведутся по</w:t>
      </w:r>
      <w:r w:rsidRPr="00CE047A">
        <w:rPr>
          <w:color w:val="000000"/>
          <w:sz w:val="24"/>
          <w:szCs w:val="24"/>
        </w:rPr>
        <w:t> </w:t>
      </w:r>
      <w:r w:rsidRPr="00CE047A">
        <w:rPr>
          <w:color w:val="000000"/>
          <w:sz w:val="24"/>
          <w:szCs w:val="24"/>
          <w:lang w:val="ru-RU"/>
        </w:rPr>
        <w:t xml:space="preserve">подгруппам. </w:t>
      </w:r>
      <w:r w:rsidRPr="00CE047A">
        <w:rPr>
          <w:color w:val="000000"/>
          <w:sz w:val="24"/>
          <w:szCs w:val="24"/>
        </w:rPr>
        <w:t>Продолжительность занятий соответствует СанПиН 1.2.3685-21 и составляет:</w:t>
      </w:r>
    </w:p>
    <w:p w:rsidR="00CE047A" w:rsidRPr="00CE047A" w:rsidRDefault="00CE047A" w:rsidP="00036B17">
      <w:pPr>
        <w:numPr>
          <w:ilvl w:val="0"/>
          <w:numId w:val="69"/>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группах с</w:t>
      </w:r>
      <w:r w:rsidRPr="00CE047A">
        <w:rPr>
          <w:color w:val="000000"/>
          <w:sz w:val="24"/>
          <w:szCs w:val="24"/>
        </w:rPr>
        <w:t> </w:t>
      </w:r>
      <w:r w:rsidRPr="00CE047A">
        <w:rPr>
          <w:color w:val="000000"/>
          <w:sz w:val="24"/>
          <w:szCs w:val="24"/>
          <w:lang w:val="ru-RU"/>
        </w:rPr>
        <w:t>детьми от</w:t>
      </w:r>
      <w:r w:rsidRPr="00CE047A">
        <w:rPr>
          <w:color w:val="000000"/>
          <w:sz w:val="24"/>
          <w:szCs w:val="24"/>
        </w:rPr>
        <w:t> </w:t>
      </w:r>
      <w:r w:rsidRPr="00CE047A">
        <w:rPr>
          <w:color w:val="000000"/>
          <w:sz w:val="24"/>
          <w:szCs w:val="24"/>
          <w:lang w:val="ru-RU"/>
        </w:rPr>
        <w:t>1,5 до</w:t>
      </w:r>
      <w:r w:rsidRPr="00CE047A">
        <w:rPr>
          <w:color w:val="000000"/>
          <w:sz w:val="24"/>
          <w:szCs w:val="24"/>
        </w:rPr>
        <w:t> </w:t>
      </w:r>
      <w:r w:rsidRPr="00CE047A">
        <w:rPr>
          <w:color w:val="000000"/>
          <w:sz w:val="24"/>
          <w:szCs w:val="24"/>
          <w:lang w:val="ru-RU"/>
        </w:rPr>
        <w:t>3</w:t>
      </w:r>
      <w:r w:rsidRPr="00CE047A">
        <w:rPr>
          <w:color w:val="000000"/>
          <w:sz w:val="24"/>
          <w:szCs w:val="24"/>
        </w:rPr>
        <w:t> </w:t>
      </w:r>
      <w:r w:rsidRPr="00CE047A">
        <w:rPr>
          <w:color w:val="000000"/>
          <w:sz w:val="24"/>
          <w:szCs w:val="24"/>
          <w:lang w:val="ru-RU"/>
        </w:rPr>
        <w:t>лет</w:t>
      </w:r>
      <w:r w:rsidRPr="00CE047A">
        <w:rPr>
          <w:color w:val="000000"/>
          <w:sz w:val="24"/>
          <w:szCs w:val="24"/>
        </w:rPr>
        <w:t> </w:t>
      </w:r>
      <w:r w:rsidRPr="00CE047A">
        <w:rPr>
          <w:color w:val="000000"/>
          <w:sz w:val="24"/>
          <w:szCs w:val="24"/>
          <w:lang w:val="ru-RU"/>
        </w:rPr>
        <w:t>— до</w:t>
      </w:r>
      <w:r w:rsidRPr="00CE047A">
        <w:rPr>
          <w:color w:val="000000"/>
          <w:sz w:val="24"/>
          <w:szCs w:val="24"/>
        </w:rPr>
        <w:t> </w:t>
      </w:r>
      <w:r w:rsidRPr="00CE047A">
        <w:rPr>
          <w:color w:val="000000"/>
          <w:sz w:val="24"/>
          <w:szCs w:val="24"/>
          <w:lang w:val="ru-RU"/>
        </w:rPr>
        <w:t>10</w:t>
      </w:r>
      <w:r w:rsidRPr="00CE047A">
        <w:rPr>
          <w:color w:val="000000"/>
          <w:sz w:val="24"/>
          <w:szCs w:val="24"/>
        </w:rPr>
        <w:t> </w:t>
      </w:r>
      <w:r w:rsidRPr="00CE047A">
        <w:rPr>
          <w:color w:val="000000"/>
          <w:sz w:val="24"/>
          <w:szCs w:val="24"/>
          <w:lang w:val="ru-RU"/>
        </w:rPr>
        <w:t>мин;</w:t>
      </w:r>
    </w:p>
    <w:p w:rsidR="00CE047A" w:rsidRPr="00CE047A" w:rsidRDefault="00CE047A" w:rsidP="00036B17">
      <w:pPr>
        <w:numPr>
          <w:ilvl w:val="0"/>
          <w:numId w:val="69"/>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группах с</w:t>
      </w:r>
      <w:r w:rsidRPr="00CE047A">
        <w:rPr>
          <w:color w:val="000000"/>
          <w:sz w:val="24"/>
          <w:szCs w:val="24"/>
        </w:rPr>
        <w:t> </w:t>
      </w:r>
      <w:r w:rsidRPr="00CE047A">
        <w:rPr>
          <w:color w:val="000000"/>
          <w:sz w:val="24"/>
          <w:szCs w:val="24"/>
          <w:lang w:val="ru-RU"/>
        </w:rPr>
        <w:t>детьми от</w:t>
      </w:r>
      <w:r w:rsidRPr="00CE047A">
        <w:rPr>
          <w:color w:val="000000"/>
          <w:sz w:val="24"/>
          <w:szCs w:val="24"/>
        </w:rPr>
        <w:t> </w:t>
      </w:r>
      <w:r w:rsidRPr="00CE047A">
        <w:rPr>
          <w:color w:val="000000"/>
          <w:sz w:val="24"/>
          <w:szCs w:val="24"/>
          <w:lang w:val="ru-RU"/>
        </w:rPr>
        <w:t>3</w:t>
      </w:r>
      <w:r w:rsidRPr="00CE047A">
        <w:rPr>
          <w:color w:val="000000"/>
          <w:sz w:val="24"/>
          <w:szCs w:val="24"/>
        </w:rPr>
        <w:t> </w:t>
      </w:r>
      <w:r w:rsidRPr="00CE047A">
        <w:rPr>
          <w:color w:val="000000"/>
          <w:sz w:val="24"/>
          <w:szCs w:val="24"/>
          <w:lang w:val="ru-RU"/>
        </w:rPr>
        <w:t>до</w:t>
      </w:r>
      <w:r w:rsidRPr="00CE047A">
        <w:rPr>
          <w:color w:val="000000"/>
          <w:sz w:val="24"/>
          <w:szCs w:val="24"/>
        </w:rPr>
        <w:t> </w:t>
      </w:r>
      <w:r w:rsidRPr="00CE047A">
        <w:rPr>
          <w:color w:val="000000"/>
          <w:sz w:val="24"/>
          <w:szCs w:val="24"/>
          <w:lang w:val="ru-RU"/>
        </w:rPr>
        <w:t>4</w:t>
      </w:r>
      <w:r w:rsidRPr="00CE047A">
        <w:rPr>
          <w:color w:val="000000"/>
          <w:sz w:val="24"/>
          <w:szCs w:val="24"/>
        </w:rPr>
        <w:t> </w:t>
      </w:r>
      <w:r w:rsidRPr="00CE047A">
        <w:rPr>
          <w:color w:val="000000"/>
          <w:sz w:val="24"/>
          <w:szCs w:val="24"/>
          <w:lang w:val="ru-RU"/>
        </w:rPr>
        <w:t>лет</w:t>
      </w:r>
      <w:r w:rsidRPr="00CE047A">
        <w:rPr>
          <w:color w:val="000000"/>
          <w:sz w:val="24"/>
          <w:szCs w:val="24"/>
        </w:rPr>
        <w:t> </w:t>
      </w:r>
      <w:r w:rsidRPr="00CE047A">
        <w:rPr>
          <w:color w:val="000000"/>
          <w:sz w:val="24"/>
          <w:szCs w:val="24"/>
          <w:lang w:val="ru-RU"/>
        </w:rPr>
        <w:t>— до</w:t>
      </w:r>
      <w:r w:rsidRPr="00CE047A">
        <w:rPr>
          <w:color w:val="000000"/>
          <w:sz w:val="24"/>
          <w:szCs w:val="24"/>
        </w:rPr>
        <w:t> </w:t>
      </w:r>
      <w:r w:rsidRPr="00CE047A">
        <w:rPr>
          <w:color w:val="000000"/>
          <w:sz w:val="24"/>
          <w:szCs w:val="24"/>
          <w:lang w:val="ru-RU"/>
        </w:rPr>
        <w:t>15</w:t>
      </w:r>
      <w:r w:rsidRPr="00CE047A">
        <w:rPr>
          <w:color w:val="000000"/>
          <w:sz w:val="24"/>
          <w:szCs w:val="24"/>
        </w:rPr>
        <w:t> </w:t>
      </w:r>
      <w:r w:rsidRPr="00CE047A">
        <w:rPr>
          <w:color w:val="000000"/>
          <w:sz w:val="24"/>
          <w:szCs w:val="24"/>
          <w:lang w:val="ru-RU"/>
        </w:rPr>
        <w:t>мин;</w:t>
      </w:r>
    </w:p>
    <w:p w:rsidR="00CE047A" w:rsidRPr="00CE047A" w:rsidRDefault="00CE047A" w:rsidP="00036B17">
      <w:pPr>
        <w:numPr>
          <w:ilvl w:val="0"/>
          <w:numId w:val="69"/>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группах с</w:t>
      </w:r>
      <w:r w:rsidRPr="00CE047A">
        <w:rPr>
          <w:color w:val="000000"/>
          <w:sz w:val="24"/>
          <w:szCs w:val="24"/>
        </w:rPr>
        <w:t> </w:t>
      </w:r>
      <w:r w:rsidRPr="00CE047A">
        <w:rPr>
          <w:color w:val="000000"/>
          <w:sz w:val="24"/>
          <w:szCs w:val="24"/>
          <w:lang w:val="ru-RU"/>
        </w:rPr>
        <w:t>детьми от</w:t>
      </w:r>
      <w:r w:rsidRPr="00CE047A">
        <w:rPr>
          <w:color w:val="000000"/>
          <w:sz w:val="24"/>
          <w:szCs w:val="24"/>
        </w:rPr>
        <w:t> </w:t>
      </w:r>
      <w:r w:rsidRPr="00CE047A">
        <w:rPr>
          <w:color w:val="000000"/>
          <w:sz w:val="24"/>
          <w:szCs w:val="24"/>
          <w:lang w:val="ru-RU"/>
        </w:rPr>
        <w:t>4</w:t>
      </w:r>
      <w:r w:rsidRPr="00CE047A">
        <w:rPr>
          <w:color w:val="000000"/>
          <w:sz w:val="24"/>
          <w:szCs w:val="24"/>
        </w:rPr>
        <w:t> </w:t>
      </w:r>
      <w:r w:rsidRPr="00CE047A">
        <w:rPr>
          <w:color w:val="000000"/>
          <w:sz w:val="24"/>
          <w:szCs w:val="24"/>
          <w:lang w:val="ru-RU"/>
        </w:rPr>
        <w:t>до</w:t>
      </w:r>
      <w:r w:rsidRPr="00CE047A">
        <w:rPr>
          <w:color w:val="000000"/>
          <w:sz w:val="24"/>
          <w:szCs w:val="24"/>
        </w:rPr>
        <w:t> </w:t>
      </w:r>
      <w:r w:rsidRPr="00CE047A">
        <w:rPr>
          <w:color w:val="000000"/>
          <w:sz w:val="24"/>
          <w:szCs w:val="24"/>
          <w:lang w:val="ru-RU"/>
        </w:rPr>
        <w:t>5</w:t>
      </w:r>
      <w:r w:rsidRPr="00CE047A">
        <w:rPr>
          <w:color w:val="000000"/>
          <w:sz w:val="24"/>
          <w:szCs w:val="24"/>
        </w:rPr>
        <w:t> </w:t>
      </w:r>
      <w:r w:rsidRPr="00CE047A">
        <w:rPr>
          <w:color w:val="000000"/>
          <w:sz w:val="24"/>
          <w:szCs w:val="24"/>
          <w:lang w:val="ru-RU"/>
        </w:rPr>
        <w:t>лет</w:t>
      </w:r>
      <w:r w:rsidRPr="00CE047A">
        <w:rPr>
          <w:color w:val="000000"/>
          <w:sz w:val="24"/>
          <w:szCs w:val="24"/>
        </w:rPr>
        <w:t> </w:t>
      </w:r>
      <w:r w:rsidRPr="00CE047A">
        <w:rPr>
          <w:color w:val="000000"/>
          <w:sz w:val="24"/>
          <w:szCs w:val="24"/>
          <w:lang w:val="ru-RU"/>
        </w:rPr>
        <w:t>— до</w:t>
      </w:r>
      <w:r w:rsidRPr="00CE047A">
        <w:rPr>
          <w:color w:val="000000"/>
          <w:sz w:val="24"/>
          <w:szCs w:val="24"/>
        </w:rPr>
        <w:t> </w:t>
      </w:r>
      <w:r w:rsidRPr="00CE047A">
        <w:rPr>
          <w:color w:val="000000"/>
          <w:sz w:val="24"/>
          <w:szCs w:val="24"/>
          <w:lang w:val="ru-RU"/>
        </w:rPr>
        <w:t>20</w:t>
      </w:r>
      <w:r w:rsidRPr="00CE047A">
        <w:rPr>
          <w:color w:val="000000"/>
          <w:sz w:val="24"/>
          <w:szCs w:val="24"/>
        </w:rPr>
        <w:t> </w:t>
      </w:r>
      <w:r w:rsidRPr="00CE047A">
        <w:rPr>
          <w:color w:val="000000"/>
          <w:sz w:val="24"/>
          <w:szCs w:val="24"/>
          <w:lang w:val="ru-RU"/>
        </w:rPr>
        <w:t>мин;</w:t>
      </w:r>
    </w:p>
    <w:p w:rsidR="00CE047A" w:rsidRPr="00CE047A" w:rsidRDefault="00CE047A" w:rsidP="00036B17">
      <w:pPr>
        <w:numPr>
          <w:ilvl w:val="0"/>
          <w:numId w:val="69"/>
        </w:numPr>
        <w:spacing w:before="0" w:beforeAutospacing="0" w:after="0" w:afterAutospacing="0"/>
        <w:ind w:left="780" w:right="180" w:firstLine="567"/>
        <w:contextualSpacing/>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группах с</w:t>
      </w:r>
      <w:r w:rsidRPr="00CE047A">
        <w:rPr>
          <w:color w:val="000000"/>
          <w:sz w:val="24"/>
          <w:szCs w:val="24"/>
        </w:rPr>
        <w:t> </w:t>
      </w:r>
      <w:r w:rsidRPr="00CE047A">
        <w:rPr>
          <w:color w:val="000000"/>
          <w:sz w:val="24"/>
          <w:szCs w:val="24"/>
          <w:lang w:val="ru-RU"/>
        </w:rPr>
        <w:t>детьми от</w:t>
      </w:r>
      <w:r w:rsidRPr="00CE047A">
        <w:rPr>
          <w:color w:val="000000"/>
          <w:sz w:val="24"/>
          <w:szCs w:val="24"/>
        </w:rPr>
        <w:t> </w:t>
      </w:r>
      <w:r w:rsidRPr="00CE047A">
        <w:rPr>
          <w:color w:val="000000"/>
          <w:sz w:val="24"/>
          <w:szCs w:val="24"/>
          <w:lang w:val="ru-RU"/>
        </w:rPr>
        <w:t>5</w:t>
      </w:r>
      <w:r w:rsidRPr="00CE047A">
        <w:rPr>
          <w:color w:val="000000"/>
          <w:sz w:val="24"/>
          <w:szCs w:val="24"/>
        </w:rPr>
        <w:t> </w:t>
      </w:r>
      <w:r w:rsidRPr="00CE047A">
        <w:rPr>
          <w:color w:val="000000"/>
          <w:sz w:val="24"/>
          <w:szCs w:val="24"/>
          <w:lang w:val="ru-RU"/>
        </w:rPr>
        <w:t>до</w:t>
      </w:r>
      <w:r w:rsidRPr="00CE047A">
        <w:rPr>
          <w:color w:val="000000"/>
          <w:sz w:val="24"/>
          <w:szCs w:val="24"/>
        </w:rPr>
        <w:t> </w:t>
      </w:r>
      <w:r w:rsidRPr="00CE047A">
        <w:rPr>
          <w:color w:val="000000"/>
          <w:sz w:val="24"/>
          <w:szCs w:val="24"/>
          <w:lang w:val="ru-RU"/>
        </w:rPr>
        <w:t>6</w:t>
      </w:r>
      <w:r w:rsidRPr="00CE047A">
        <w:rPr>
          <w:color w:val="000000"/>
          <w:sz w:val="24"/>
          <w:szCs w:val="24"/>
        </w:rPr>
        <w:t> </w:t>
      </w:r>
      <w:r w:rsidRPr="00CE047A">
        <w:rPr>
          <w:color w:val="000000"/>
          <w:sz w:val="24"/>
          <w:szCs w:val="24"/>
          <w:lang w:val="ru-RU"/>
        </w:rPr>
        <w:t>лет</w:t>
      </w:r>
      <w:r w:rsidRPr="00CE047A">
        <w:rPr>
          <w:color w:val="000000"/>
          <w:sz w:val="24"/>
          <w:szCs w:val="24"/>
        </w:rPr>
        <w:t> </w:t>
      </w:r>
      <w:r w:rsidRPr="00CE047A">
        <w:rPr>
          <w:color w:val="000000"/>
          <w:sz w:val="24"/>
          <w:szCs w:val="24"/>
          <w:lang w:val="ru-RU"/>
        </w:rPr>
        <w:t>— до</w:t>
      </w:r>
      <w:r w:rsidRPr="00CE047A">
        <w:rPr>
          <w:color w:val="000000"/>
          <w:sz w:val="24"/>
          <w:szCs w:val="24"/>
        </w:rPr>
        <w:t> </w:t>
      </w:r>
      <w:r w:rsidRPr="00CE047A">
        <w:rPr>
          <w:color w:val="000000"/>
          <w:sz w:val="24"/>
          <w:szCs w:val="24"/>
          <w:lang w:val="ru-RU"/>
        </w:rPr>
        <w:t>25</w:t>
      </w:r>
      <w:r w:rsidRPr="00CE047A">
        <w:rPr>
          <w:color w:val="000000"/>
          <w:sz w:val="24"/>
          <w:szCs w:val="24"/>
        </w:rPr>
        <w:t> </w:t>
      </w:r>
      <w:r w:rsidRPr="00CE047A">
        <w:rPr>
          <w:color w:val="000000"/>
          <w:sz w:val="24"/>
          <w:szCs w:val="24"/>
          <w:lang w:val="ru-RU"/>
        </w:rPr>
        <w:t>мин;</w:t>
      </w:r>
    </w:p>
    <w:p w:rsidR="00CE047A" w:rsidRPr="00CE047A" w:rsidRDefault="00CE047A" w:rsidP="00036B17">
      <w:pPr>
        <w:numPr>
          <w:ilvl w:val="0"/>
          <w:numId w:val="69"/>
        </w:numPr>
        <w:spacing w:before="0" w:beforeAutospacing="0" w:after="0" w:afterAutospacing="0"/>
        <w:ind w:left="780" w:right="180" w:firstLine="567"/>
        <w:jc w:val="both"/>
        <w:rPr>
          <w:color w:val="000000"/>
          <w:sz w:val="24"/>
          <w:szCs w:val="24"/>
          <w:lang w:val="ru-RU"/>
        </w:rPr>
      </w:pPr>
      <w:r w:rsidRPr="00CE047A">
        <w:rPr>
          <w:color w:val="000000"/>
          <w:sz w:val="24"/>
          <w:szCs w:val="24"/>
          <w:lang w:val="ru-RU"/>
        </w:rPr>
        <w:t>в</w:t>
      </w:r>
      <w:r w:rsidRPr="00CE047A">
        <w:rPr>
          <w:color w:val="000000"/>
          <w:sz w:val="24"/>
          <w:szCs w:val="24"/>
        </w:rPr>
        <w:t> </w:t>
      </w:r>
      <w:r w:rsidRPr="00CE047A">
        <w:rPr>
          <w:color w:val="000000"/>
          <w:sz w:val="24"/>
          <w:szCs w:val="24"/>
          <w:lang w:val="ru-RU"/>
        </w:rPr>
        <w:t>группах с</w:t>
      </w:r>
      <w:r w:rsidRPr="00CE047A">
        <w:rPr>
          <w:color w:val="000000"/>
          <w:sz w:val="24"/>
          <w:szCs w:val="24"/>
        </w:rPr>
        <w:t> </w:t>
      </w:r>
      <w:r w:rsidRPr="00CE047A">
        <w:rPr>
          <w:color w:val="000000"/>
          <w:sz w:val="24"/>
          <w:szCs w:val="24"/>
          <w:lang w:val="ru-RU"/>
        </w:rPr>
        <w:t>детьми от</w:t>
      </w:r>
      <w:r w:rsidRPr="00CE047A">
        <w:rPr>
          <w:color w:val="000000"/>
          <w:sz w:val="24"/>
          <w:szCs w:val="24"/>
        </w:rPr>
        <w:t> </w:t>
      </w:r>
      <w:r w:rsidRPr="00CE047A">
        <w:rPr>
          <w:color w:val="000000"/>
          <w:sz w:val="24"/>
          <w:szCs w:val="24"/>
          <w:lang w:val="ru-RU"/>
        </w:rPr>
        <w:t>6</w:t>
      </w:r>
      <w:r w:rsidRPr="00CE047A">
        <w:rPr>
          <w:color w:val="000000"/>
          <w:sz w:val="24"/>
          <w:szCs w:val="24"/>
        </w:rPr>
        <w:t> </w:t>
      </w:r>
      <w:r w:rsidRPr="00CE047A">
        <w:rPr>
          <w:color w:val="000000"/>
          <w:sz w:val="24"/>
          <w:szCs w:val="24"/>
          <w:lang w:val="ru-RU"/>
        </w:rPr>
        <w:t>до</w:t>
      </w:r>
      <w:r w:rsidRPr="00CE047A">
        <w:rPr>
          <w:color w:val="000000"/>
          <w:sz w:val="24"/>
          <w:szCs w:val="24"/>
        </w:rPr>
        <w:t> </w:t>
      </w:r>
      <w:r w:rsidRPr="00CE047A">
        <w:rPr>
          <w:color w:val="000000"/>
          <w:sz w:val="24"/>
          <w:szCs w:val="24"/>
          <w:lang w:val="ru-RU"/>
        </w:rPr>
        <w:t>7</w:t>
      </w:r>
      <w:r w:rsidRPr="00CE047A">
        <w:rPr>
          <w:color w:val="000000"/>
          <w:sz w:val="24"/>
          <w:szCs w:val="24"/>
        </w:rPr>
        <w:t> </w:t>
      </w:r>
      <w:r w:rsidRPr="00CE047A">
        <w:rPr>
          <w:color w:val="000000"/>
          <w:sz w:val="24"/>
          <w:szCs w:val="24"/>
          <w:lang w:val="ru-RU"/>
        </w:rPr>
        <w:t>лет</w:t>
      </w:r>
      <w:r w:rsidRPr="00CE047A">
        <w:rPr>
          <w:color w:val="000000"/>
          <w:sz w:val="24"/>
          <w:szCs w:val="24"/>
        </w:rPr>
        <w:t> </w:t>
      </w:r>
      <w:r w:rsidRPr="00CE047A">
        <w:rPr>
          <w:color w:val="000000"/>
          <w:sz w:val="24"/>
          <w:szCs w:val="24"/>
          <w:lang w:val="ru-RU"/>
        </w:rPr>
        <w:t>— до</w:t>
      </w:r>
      <w:r w:rsidRPr="00CE047A">
        <w:rPr>
          <w:color w:val="000000"/>
          <w:sz w:val="24"/>
          <w:szCs w:val="24"/>
        </w:rPr>
        <w:t> </w:t>
      </w:r>
      <w:r w:rsidRPr="00CE047A">
        <w:rPr>
          <w:color w:val="000000"/>
          <w:sz w:val="24"/>
          <w:szCs w:val="24"/>
          <w:lang w:val="ru-RU"/>
        </w:rPr>
        <w:t>30</w:t>
      </w:r>
      <w:r w:rsidRPr="00CE047A">
        <w:rPr>
          <w:color w:val="000000"/>
          <w:sz w:val="24"/>
          <w:szCs w:val="24"/>
        </w:rPr>
        <w:t> </w:t>
      </w:r>
      <w:r w:rsidRPr="00CE047A">
        <w:rPr>
          <w:color w:val="000000"/>
          <w:sz w:val="24"/>
          <w:szCs w:val="24"/>
          <w:lang w:val="ru-RU"/>
        </w:rPr>
        <w:t>мин.</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Между занятиями в</w:t>
      </w:r>
      <w:r w:rsidRPr="00CE047A">
        <w:rPr>
          <w:color w:val="000000"/>
          <w:sz w:val="24"/>
          <w:szCs w:val="24"/>
        </w:rPr>
        <w:t> </w:t>
      </w:r>
      <w:r w:rsidRPr="00CE047A">
        <w:rPr>
          <w:color w:val="000000"/>
          <w:sz w:val="24"/>
          <w:szCs w:val="24"/>
          <w:lang w:val="ru-RU"/>
        </w:rPr>
        <w:t>рамках образовательной деятельности предусмотрены перерывы продолжительностью не</w:t>
      </w:r>
      <w:r w:rsidRPr="00CE047A">
        <w:rPr>
          <w:color w:val="000000"/>
          <w:sz w:val="24"/>
          <w:szCs w:val="24"/>
        </w:rPr>
        <w:t> </w:t>
      </w:r>
      <w:r w:rsidRPr="00CE047A">
        <w:rPr>
          <w:color w:val="000000"/>
          <w:sz w:val="24"/>
          <w:szCs w:val="24"/>
          <w:lang w:val="ru-RU"/>
        </w:rPr>
        <w:t>менее 10</w:t>
      </w:r>
      <w:r w:rsidRPr="00CE047A">
        <w:rPr>
          <w:color w:val="000000"/>
          <w:sz w:val="24"/>
          <w:szCs w:val="24"/>
        </w:rPr>
        <w:t> </w:t>
      </w:r>
      <w:r w:rsidRPr="00CE047A">
        <w:rPr>
          <w:color w:val="000000"/>
          <w:sz w:val="24"/>
          <w:szCs w:val="24"/>
          <w:lang w:val="ru-RU"/>
        </w:rPr>
        <w:t>минут.</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Основной формой занятия является игра. Образовательная деятельность с</w:t>
      </w:r>
      <w:r w:rsidRPr="00CE047A">
        <w:rPr>
          <w:color w:val="000000"/>
          <w:sz w:val="24"/>
          <w:szCs w:val="24"/>
        </w:rPr>
        <w:t> </w:t>
      </w:r>
      <w:r w:rsidRPr="00CE047A">
        <w:rPr>
          <w:color w:val="000000"/>
          <w:sz w:val="24"/>
          <w:szCs w:val="24"/>
          <w:lang w:val="ru-RU"/>
        </w:rPr>
        <w:t>детьми строится с</w:t>
      </w:r>
      <w:r w:rsidRPr="00CE047A">
        <w:rPr>
          <w:color w:val="000000"/>
          <w:sz w:val="24"/>
          <w:szCs w:val="24"/>
        </w:rPr>
        <w:t> </w:t>
      </w:r>
      <w:r w:rsidRPr="00CE047A">
        <w:rPr>
          <w:color w:val="000000"/>
          <w:sz w:val="24"/>
          <w:szCs w:val="24"/>
          <w:lang w:val="ru-RU"/>
        </w:rPr>
        <w:t>учётом индивидуальных особенностей детей и</w:t>
      </w:r>
      <w:r w:rsidRPr="00CE047A">
        <w:rPr>
          <w:color w:val="000000"/>
          <w:sz w:val="24"/>
          <w:szCs w:val="24"/>
        </w:rPr>
        <w:t> </w:t>
      </w:r>
      <w:r w:rsidRPr="00CE047A">
        <w:rPr>
          <w:color w:val="000000"/>
          <w:sz w:val="24"/>
          <w:szCs w:val="24"/>
          <w:lang w:val="ru-RU"/>
        </w:rPr>
        <w:t>их</w:t>
      </w:r>
      <w:r w:rsidRPr="00CE047A">
        <w:rPr>
          <w:color w:val="000000"/>
          <w:sz w:val="24"/>
          <w:szCs w:val="24"/>
        </w:rPr>
        <w:t> </w:t>
      </w:r>
      <w:r w:rsidRPr="00CE047A">
        <w:rPr>
          <w:color w:val="000000"/>
          <w:sz w:val="24"/>
          <w:szCs w:val="24"/>
          <w:lang w:val="ru-RU"/>
        </w:rPr>
        <w:t>способностей. Выявление и</w:t>
      </w:r>
      <w:r w:rsidRPr="00CE047A">
        <w:rPr>
          <w:color w:val="000000"/>
          <w:sz w:val="24"/>
          <w:szCs w:val="24"/>
        </w:rPr>
        <w:t> </w:t>
      </w:r>
      <w:r w:rsidRPr="00CE047A">
        <w:rPr>
          <w:color w:val="000000"/>
          <w:sz w:val="24"/>
          <w:szCs w:val="24"/>
          <w:lang w:val="ru-RU"/>
        </w:rPr>
        <w:t>развитие способностей воспитанников осуществляется в</w:t>
      </w:r>
      <w:r w:rsidRPr="00CE047A">
        <w:rPr>
          <w:color w:val="000000"/>
          <w:sz w:val="24"/>
          <w:szCs w:val="24"/>
        </w:rPr>
        <w:t> </w:t>
      </w:r>
      <w:r w:rsidRPr="00CE047A">
        <w:rPr>
          <w:color w:val="000000"/>
          <w:sz w:val="24"/>
          <w:szCs w:val="24"/>
          <w:lang w:val="ru-RU"/>
        </w:rPr>
        <w:t>любых формах образовательного процесса.</w:t>
      </w:r>
    </w:p>
    <w:p w:rsidR="00CE047A" w:rsidRPr="00CE047A" w:rsidRDefault="00CE047A" w:rsidP="00CE047A">
      <w:pPr>
        <w:spacing w:before="0" w:beforeAutospacing="0" w:after="0" w:afterAutospacing="0"/>
        <w:ind w:firstLine="567"/>
        <w:jc w:val="both"/>
        <w:rPr>
          <w:color w:val="000000"/>
          <w:sz w:val="24"/>
          <w:szCs w:val="24"/>
          <w:lang w:val="ru-RU"/>
        </w:rPr>
      </w:pPr>
      <w:proofErr w:type="gramStart"/>
      <w:r w:rsidRPr="00CE047A">
        <w:rPr>
          <w:color w:val="000000"/>
          <w:sz w:val="24"/>
          <w:szCs w:val="24"/>
          <w:lang w:val="ru-RU"/>
        </w:rPr>
        <w:t>В</w:t>
      </w:r>
      <w:r w:rsidRPr="00CE047A">
        <w:rPr>
          <w:color w:val="000000"/>
          <w:sz w:val="24"/>
          <w:szCs w:val="24"/>
        </w:rPr>
        <w:t> </w:t>
      </w:r>
      <w:r w:rsidRPr="00CE047A">
        <w:rPr>
          <w:color w:val="000000"/>
          <w:sz w:val="24"/>
          <w:szCs w:val="24"/>
          <w:lang w:val="ru-RU"/>
        </w:rPr>
        <w:t>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w:t>
      </w:r>
      <w:r w:rsidRPr="00CE047A">
        <w:rPr>
          <w:color w:val="000000"/>
          <w:sz w:val="24"/>
          <w:szCs w:val="24"/>
        </w:rPr>
        <w:t> </w:t>
      </w:r>
      <w:r w:rsidRPr="00CE047A">
        <w:rPr>
          <w:color w:val="000000"/>
          <w:sz w:val="24"/>
          <w:szCs w:val="24"/>
          <w:lang w:val="ru-RU"/>
        </w:rPr>
        <w:t>центрах активности, проблемно-обучающие ситуации в</w:t>
      </w:r>
      <w:r w:rsidRPr="00CE047A">
        <w:rPr>
          <w:color w:val="000000"/>
          <w:sz w:val="24"/>
          <w:szCs w:val="24"/>
        </w:rPr>
        <w:t> </w:t>
      </w:r>
      <w:r w:rsidRPr="00CE047A">
        <w:rPr>
          <w:color w:val="000000"/>
          <w:sz w:val="24"/>
          <w:szCs w:val="24"/>
          <w:lang w:val="ru-RU"/>
        </w:rPr>
        <w:t>рамках интеграции образовательных областей и</w:t>
      </w:r>
      <w:r w:rsidRPr="00CE047A">
        <w:rPr>
          <w:color w:val="000000"/>
          <w:sz w:val="24"/>
          <w:szCs w:val="24"/>
        </w:rPr>
        <w:t> </w:t>
      </w:r>
      <w:r w:rsidRPr="00CE047A">
        <w:rPr>
          <w:color w:val="000000"/>
          <w:sz w:val="24"/>
          <w:szCs w:val="24"/>
          <w:lang w:val="ru-RU"/>
        </w:rPr>
        <w:t>другое), так и</w:t>
      </w:r>
      <w:r w:rsidRPr="00CE047A">
        <w:rPr>
          <w:color w:val="000000"/>
          <w:sz w:val="24"/>
          <w:szCs w:val="24"/>
        </w:rPr>
        <w:t> </w:t>
      </w:r>
      <w:r w:rsidRPr="00CE047A">
        <w:rPr>
          <w:color w:val="000000"/>
          <w:sz w:val="24"/>
          <w:szCs w:val="24"/>
          <w:lang w:val="ru-RU"/>
        </w:rPr>
        <w:t>традиционных (фронтальные, подгрупповые, индивидуальные занятий).</w:t>
      </w:r>
      <w:proofErr w:type="gramEnd"/>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Занятие рассматривается как дело, занимательное и</w:t>
      </w:r>
      <w:r w:rsidRPr="00CE047A">
        <w:rPr>
          <w:color w:val="000000"/>
          <w:sz w:val="24"/>
          <w:szCs w:val="24"/>
        </w:rPr>
        <w:t> </w:t>
      </w:r>
      <w:r w:rsidRPr="00CE047A">
        <w:rPr>
          <w:color w:val="000000"/>
          <w:sz w:val="24"/>
          <w:szCs w:val="24"/>
          <w:lang w:val="ru-RU"/>
        </w:rPr>
        <w:t>интересное детям, развивающее</w:t>
      </w:r>
      <w:r w:rsidRPr="00CE047A">
        <w:rPr>
          <w:color w:val="000000"/>
          <w:sz w:val="24"/>
          <w:szCs w:val="24"/>
        </w:rPr>
        <w:t> </w:t>
      </w:r>
      <w:r w:rsidRPr="00CE047A">
        <w:rPr>
          <w:color w:val="000000"/>
          <w:sz w:val="24"/>
          <w:szCs w:val="24"/>
          <w:lang w:val="ru-RU"/>
        </w:rPr>
        <w:t>их; деятельность, направленная на</w:t>
      </w:r>
      <w:r w:rsidRPr="00CE047A">
        <w:rPr>
          <w:color w:val="000000"/>
          <w:sz w:val="24"/>
          <w:szCs w:val="24"/>
        </w:rPr>
        <w:t> </w:t>
      </w:r>
      <w:r w:rsidRPr="00CE047A">
        <w:rPr>
          <w:color w:val="000000"/>
          <w:sz w:val="24"/>
          <w:szCs w:val="24"/>
          <w:lang w:val="ru-RU"/>
        </w:rPr>
        <w:t>освоение детьми одной или нескольких образовательных областей, или их</w:t>
      </w:r>
      <w:r w:rsidRPr="00CE047A">
        <w:rPr>
          <w:color w:val="000000"/>
          <w:sz w:val="24"/>
          <w:szCs w:val="24"/>
        </w:rPr>
        <w:t> </w:t>
      </w:r>
      <w:r w:rsidRPr="00CE047A">
        <w:rPr>
          <w:color w:val="000000"/>
          <w:sz w:val="24"/>
          <w:szCs w:val="24"/>
          <w:lang w:val="ru-RU"/>
        </w:rPr>
        <w:t>интеграцию с</w:t>
      </w:r>
      <w:r w:rsidRPr="00CE047A">
        <w:rPr>
          <w:color w:val="000000"/>
          <w:sz w:val="24"/>
          <w:szCs w:val="24"/>
        </w:rPr>
        <w:t> </w:t>
      </w:r>
      <w:r w:rsidRPr="00CE047A">
        <w:rPr>
          <w:color w:val="000000"/>
          <w:sz w:val="24"/>
          <w:szCs w:val="24"/>
          <w:lang w:val="ru-RU"/>
        </w:rPr>
        <w:t>использованием разнообразных педагогически обоснованных форм и</w:t>
      </w:r>
      <w:r w:rsidRPr="00CE047A">
        <w:rPr>
          <w:color w:val="000000"/>
          <w:sz w:val="24"/>
          <w:szCs w:val="24"/>
        </w:rPr>
        <w:t> </w:t>
      </w:r>
      <w:r w:rsidRPr="00CE047A">
        <w:rPr>
          <w:color w:val="000000"/>
          <w:sz w:val="24"/>
          <w:szCs w:val="24"/>
          <w:lang w:val="ru-RU"/>
        </w:rPr>
        <w:t>методов работы, выбор которых осуществляется педагогом.</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 xml:space="preserve">Во исполнение постановления Правительства РФ от 11.10.2023 № 1678 в сентябре 2025 года проведен мониторинг </w:t>
      </w:r>
      <w:proofErr w:type="gramStart"/>
      <w:r w:rsidRPr="00CE047A">
        <w:rPr>
          <w:color w:val="000000"/>
          <w:sz w:val="24"/>
          <w:szCs w:val="24"/>
          <w:lang w:val="ru-RU"/>
        </w:rPr>
        <w:t>информационной-образовательной</w:t>
      </w:r>
      <w:proofErr w:type="gramEnd"/>
      <w:r w:rsidRPr="00CE047A">
        <w:rPr>
          <w:color w:val="000000"/>
          <w:sz w:val="24"/>
          <w:szCs w:val="24"/>
          <w:lang w:val="ru-RU"/>
        </w:rPr>
        <w:t xml:space="preserve"> среды организации. По итогам выявили, что педагоги и обучающиеся не достаточно обеспечены необходимым оборудованием, а также не достаточно созданы требуемые условия для реализации образовательной программы дошкольного образования (ее частей) с помощью электронных средств обучения и цифрового образовательного контента.</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Электронное обучение воспитанников старше 5 лет не организуется в группах в соответствии с нормами СП 2.4.3648-20 и СанПиН 1.2.3685-21. Не может вводиться временное дистанционное обучение воспитанников с дополнительной консультацией их родителей (законных представителей) из-за отсутствия необходимого цифрового оборудования.</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В 2025 году в Детском садузафиксировано</w:t>
      </w:r>
      <w:proofErr w:type="gramStart"/>
      <w:r w:rsidRPr="00CE047A">
        <w:rPr>
          <w:color w:val="000000"/>
          <w:sz w:val="24"/>
          <w:szCs w:val="24"/>
          <w:lang w:val="ru-RU"/>
        </w:rPr>
        <w:t>6</w:t>
      </w:r>
      <w:proofErr w:type="gramEnd"/>
      <w:r w:rsidRPr="00CE047A">
        <w:rPr>
          <w:color w:val="000000"/>
          <w:sz w:val="24"/>
          <w:szCs w:val="24"/>
          <w:lang w:val="ru-RU"/>
        </w:rPr>
        <w:t xml:space="preserve"> воспитанников из семей участников специальной военной операции (далее –</w:t>
      </w:r>
      <w:r w:rsidRPr="00CE047A">
        <w:rPr>
          <w:color w:val="000000"/>
          <w:sz w:val="24"/>
          <w:szCs w:val="24"/>
        </w:rPr>
        <w:t> </w:t>
      </w:r>
      <w:r w:rsidRPr="00CE047A">
        <w:rPr>
          <w:color w:val="000000"/>
          <w:sz w:val="24"/>
          <w:szCs w:val="24"/>
          <w:lang w:val="ru-RU"/>
        </w:rPr>
        <w:t xml:space="preserve">СВО). </w:t>
      </w:r>
      <w:proofErr w:type="gramStart"/>
      <w:r w:rsidRPr="00CE047A">
        <w:rPr>
          <w:color w:val="000000"/>
          <w:sz w:val="24"/>
          <w:szCs w:val="24"/>
          <w:lang w:val="ru-RU"/>
        </w:rPr>
        <w:t>В связи с этим организовали работу по их сопровождению в соответствии с Алгоритмом, направленным письмом Минпросвещения России от 11.08.2023 № АБ-3386/07).</w:t>
      </w:r>
      <w:proofErr w:type="gramEnd"/>
      <w:r w:rsidRPr="00CE047A">
        <w:rPr>
          <w:color w:val="000000"/>
          <w:sz w:val="24"/>
          <w:szCs w:val="24"/>
          <w:lang w:val="ru-RU"/>
        </w:rPr>
        <w:t xml:space="preserve"> Для этого провели с детьми собеседование при поступлении, чтобы оценить эмоциональную уравновешенность и устойчивость. </w:t>
      </w:r>
      <w:proofErr w:type="gramStart"/>
      <w:r w:rsidRPr="00CE047A">
        <w:rPr>
          <w:color w:val="000000"/>
          <w:sz w:val="24"/>
          <w:szCs w:val="24"/>
          <w:lang w:val="ru-RU"/>
        </w:rPr>
        <w:t>В последствии</w:t>
      </w:r>
      <w:proofErr w:type="gramEnd"/>
      <w:r w:rsidRPr="00CE047A">
        <w:rPr>
          <w:color w:val="000000"/>
          <w:sz w:val="24"/>
          <w:szCs w:val="24"/>
          <w:lang w:val="ru-RU"/>
        </w:rPr>
        <w:t xml:space="preserve"> организовали мониторинг актуального психического состояния в период адаптации (первые две недели).</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Дополнительно педагог-психолог проводил</w:t>
      </w:r>
      <w:r w:rsidRPr="00CE047A">
        <w:rPr>
          <w:color w:val="000000"/>
          <w:sz w:val="24"/>
          <w:szCs w:val="24"/>
        </w:rPr>
        <w:t> </w:t>
      </w:r>
      <w:r w:rsidRPr="00CE047A">
        <w:rPr>
          <w:color w:val="000000"/>
          <w:sz w:val="24"/>
          <w:szCs w:val="24"/>
          <w:lang w:val="ru-RU"/>
        </w:rPr>
        <w:t xml:space="preserve">раз в месяц диагностику состояния воспитанников. Их психологический профиль не потребовал разработки индивидуальной программы психолого-педагогического сопровождения. Однако для поддержания благоприятного психологического климата в Детском саду </w:t>
      </w:r>
      <w:proofErr w:type="gramStart"/>
      <w:r w:rsidRPr="00CE047A">
        <w:rPr>
          <w:color w:val="000000"/>
          <w:sz w:val="24"/>
          <w:szCs w:val="24"/>
          <w:lang w:val="ru-RU"/>
        </w:rPr>
        <w:t>добавили в рабочую программу воспитания добавили</w:t>
      </w:r>
      <w:proofErr w:type="gramEnd"/>
      <w:r w:rsidRPr="00CE047A">
        <w:rPr>
          <w:color w:val="000000"/>
          <w:sz w:val="24"/>
          <w:szCs w:val="24"/>
          <w:lang w:val="ru-RU"/>
        </w:rPr>
        <w:t xml:space="preserve"> профилактические и просветительские мероприятия.</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t>Воспитатели прошли курсы повышения квалификации по</w:t>
      </w:r>
      <w:r w:rsidRPr="00CE047A">
        <w:rPr>
          <w:color w:val="000000"/>
          <w:sz w:val="24"/>
          <w:szCs w:val="24"/>
        </w:rPr>
        <w:t> </w:t>
      </w:r>
      <w:r w:rsidRPr="00CE047A">
        <w:rPr>
          <w:color w:val="000000"/>
          <w:sz w:val="24"/>
          <w:szCs w:val="24"/>
          <w:lang w:val="ru-RU"/>
        </w:rPr>
        <w:t>работе с</w:t>
      </w:r>
      <w:r w:rsidRPr="00CE047A">
        <w:rPr>
          <w:color w:val="000000"/>
          <w:sz w:val="24"/>
          <w:szCs w:val="24"/>
        </w:rPr>
        <w:t> </w:t>
      </w:r>
      <w:r w:rsidRPr="00CE047A">
        <w:rPr>
          <w:color w:val="000000"/>
          <w:sz w:val="24"/>
          <w:szCs w:val="24"/>
          <w:lang w:val="ru-RU"/>
        </w:rPr>
        <w:t>детьми, оказавшимися в</w:t>
      </w:r>
      <w:r w:rsidRPr="00CE047A">
        <w:rPr>
          <w:color w:val="000000"/>
          <w:sz w:val="24"/>
          <w:szCs w:val="24"/>
        </w:rPr>
        <w:t> </w:t>
      </w:r>
      <w:r w:rsidRPr="00CE047A">
        <w:rPr>
          <w:color w:val="000000"/>
          <w:sz w:val="24"/>
          <w:szCs w:val="24"/>
          <w:lang w:val="ru-RU"/>
        </w:rPr>
        <w:t>трудной жизненной ситуации в</w:t>
      </w:r>
      <w:r w:rsidRPr="00CE047A">
        <w:rPr>
          <w:color w:val="000000"/>
          <w:sz w:val="24"/>
          <w:szCs w:val="24"/>
        </w:rPr>
        <w:t> </w:t>
      </w:r>
      <w:r w:rsidRPr="00CE047A">
        <w:rPr>
          <w:color w:val="000000"/>
          <w:sz w:val="24"/>
          <w:szCs w:val="24"/>
          <w:lang w:val="ru-RU"/>
        </w:rPr>
        <w:t>объеме 72</w:t>
      </w:r>
      <w:r w:rsidRPr="00CE047A">
        <w:rPr>
          <w:color w:val="000000"/>
          <w:sz w:val="24"/>
          <w:szCs w:val="24"/>
        </w:rPr>
        <w:t> </w:t>
      </w:r>
      <w:r w:rsidRPr="00CE047A">
        <w:rPr>
          <w:color w:val="000000"/>
          <w:sz w:val="24"/>
          <w:szCs w:val="24"/>
          <w:lang w:val="ru-RU"/>
        </w:rPr>
        <w:t>часов.</w:t>
      </w:r>
    </w:p>
    <w:p w:rsidR="00CE047A" w:rsidRPr="00CE047A" w:rsidRDefault="00CE047A" w:rsidP="00CE047A">
      <w:pPr>
        <w:spacing w:before="0" w:beforeAutospacing="0" w:after="0" w:afterAutospacing="0"/>
        <w:ind w:firstLine="567"/>
        <w:jc w:val="both"/>
        <w:rPr>
          <w:color w:val="000000"/>
          <w:sz w:val="24"/>
          <w:szCs w:val="24"/>
          <w:lang w:val="ru-RU"/>
        </w:rPr>
      </w:pPr>
      <w:r w:rsidRPr="00CE047A">
        <w:rPr>
          <w:color w:val="000000"/>
          <w:sz w:val="24"/>
          <w:szCs w:val="24"/>
          <w:lang w:val="ru-RU"/>
        </w:rPr>
        <w:lastRenderedPageBreak/>
        <w:t>Детский сад реализует программы дополнительного образования в</w:t>
      </w:r>
      <w:r w:rsidRPr="00CE047A">
        <w:rPr>
          <w:color w:val="000000"/>
          <w:sz w:val="24"/>
          <w:szCs w:val="24"/>
        </w:rPr>
        <w:t> </w:t>
      </w:r>
      <w:r w:rsidRPr="00CE047A">
        <w:rPr>
          <w:color w:val="000000"/>
          <w:sz w:val="24"/>
          <w:szCs w:val="24"/>
          <w:lang w:val="ru-RU"/>
        </w:rPr>
        <w:t>соответствии с</w:t>
      </w:r>
      <w:r w:rsidRPr="00CE047A">
        <w:rPr>
          <w:color w:val="000000"/>
          <w:sz w:val="24"/>
          <w:szCs w:val="24"/>
        </w:rPr>
        <w:t> </w:t>
      </w:r>
      <w:r w:rsidRPr="00CE047A">
        <w:rPr>
          <w:color w:val="000000"/>
          <w:sz w:val="24"/>
          <w:szCs w:val="24"/>
          <w:lang w:val="ru-RU"/>
        </w:rPr>
        <w:t>Порядком организации и</w:t>
      </w:r>
      <w:r w:rsidRPr="00CE047A">
        <w:rPr>
          <w:color w:val="000000"/>
          <w:sz w:val="24"/>
          <w:szCs w:val="24"/>
        </w:rPr>
        <w:t> </w:t>
      </w:r>
      <w:r w:rsidRPr="00CE047A">
        <w:rPr>
          <w:color w:val="000000"/>
          <w:sz w:val="24"/>
          <w:szCs w:val="24"/>
          <w:lang w:val="ru-RU"/>
        </w:rPr>
        <w:t>осуществления образовательной деятельности по</w:t>
      </w:r>
      <w:r w:rsidRPr="00CE047A">
        <w:rPr>
          <w:color w:val="000000"/>
          <w:sz w:val="24"/>
          <w:szCs w:val="24"/>
        </w:rPr>
        <w:t> </w:t>
      </w:r>
      <w:r w:rsidRPr="00CE047A">
        <w:rPr>
          <w:color w:val="000000"/>
          <w:sz w:val="24"/>
          <w:szCs w:val="24"/>
          <w:lang w:val="ru-RU"/>
        </w:rPr>
        <w:t>дополнительным общеобразовательным программам, утвержденным приказом Минпросвещения России от</w:t>
      </w:r>
      <w:r w:rsidRPr="00CE047A">
        <w:rPr>
          <w:color w:val="000000"/>
          <w:sz w:val="24"/>
          <w:szCs w:val="24"/>
        </w:rPr>
        <w:t> </w:t>
      </w:r>
      <w:r w:rsidRPr="00CE047A">
        <w:rPr>
          <w:color w:val="000000"/>
          <w:sz w:val="24"/>
          <w:szCs w:val="24"/>
          <w:lang w:val="ru-RU"/>
        </w:rPr>
        <w:t>27.07.2022 №</w:t>
      </w:r>
      <w:r w:rsidRPr="00CE047A">
        <w:rPr>
          <w:color w:val="000000"/>
          <w:sz w:val="24"/>
          <w:szCs w:val="24"/>
        </w:rPr>
        <w:t> </w:t>
      </w:r>
      <w:r w:rsidRPr="00CE047A">
        <w:rPr>
          <w:color w:val="000000"/>
          <w:sz w:val="24"/>
          <w:szCs w:val="24"/>
          <w:lang w:val="ru-RU"/>
        </w:rPr>
        <w:t>629. На</w:t>
      </w:r>
      <w:r w:rsidRPr="00CE047A">
        <w:rPr>
          <w:color w:val="000000"/>
          <w:sz w:val="24"/>
          <w:szCs w:val="24"/>
        </w:rPr>
        <w:t> </w:t>
      </w:r>
      <w:r w:rsidRPr="00CE047A">
        <w:rPr>
          <w:color w:val="000000"/>
          <w:sz w:val="24"/>
          <w:szCs w:val="24"/>
          <w:lang w:val="ru-RU"/>
        </w:rPr>
        <w:t>основании заявлений родителей воспитанники с</w:t>
      </w:r>
      <w:r w:rsidRPr="00CE047A">
        <w:rPr>
          <w:color w:val="000000"/>
          <w:sz w:val="24"/>
          <w:szCs w:val="24"/>
        </w:rPr>
        <w:t> </w:t>
      </w:r>
      <w:r w:rsidRPr="00CE047A">
        <w:rPr>
          <w:color w:val="000000"/>
          <w:sz w:val="24"/>
          <w:szCs w:val="24"/>
          <w:lang w:val="ru-RU"/>
        </w:rPr>
        <w:t>ОВЗ обучаются по</w:t>
      </w:r>
      <w:r w:rsidRPr="00CE047A">
        <w:rPr>
          <w:color w:val="000000"/>
          <w:sz w:val="24"/>
          <w:szCs w:val="24"/>
        </w:rPr>
        <w:t> </w:t>
      </w:r>
      <w:r w:rsidRPr="00CE047A">
        <w:rPr>
          <w:color w:val="000000"/>
          <w:sz w:val="24"/>
          <w:szCs w:val="24"/>
          <w:lang w:val="ru-RU"/>
        </w:rPr>
        <w:t>трем адаптированным дополнительным общеобразовательным программам, разработанным с</w:t>
      </w:r>
      <w:r w:rsidRPr="00CE047A">
        <w:rPr>
          <w:color w:val="000000"/>
          <w:sz w:val="24"/>
          <w:szCs w:val="24"/>
        </w:rPr>
        <w:t> </w:t>
      </w:r>
      <w:r w:rsidRPr="00CE047A">
        <w:rPr>
          <w:color w:val="000000"/>
          <w:sz w:val="24"/>
          <w:szCs w:val="24"/>
          <w:lang w:val="ru-RU"/>
        </w:rPr>
        <w:t>учетом особенностей психофизического развития детей.</w:t>
      </w:r>
    </w:p>
    <w:p w:rsidR="00CE047A" w:rsidRDefault="00CE047A" w:rsidP="00C733C5">
      <w:pPr>
        <w:spacing w:before="0" w:beforeAutospacing="0" w:after="0" w:afterAutospacing="0"/>
        <w:ind w:firstLine="567"/>
        <w:jc w:val="both"/>
        <w:rPr>
          <w:color w:val="000000"/>
          <w:sz w:val="24"/>
          <w:szCs w:val="24"/>
          <w:lang w:val="ru-RU"/>
        </w:rPr>
      </w:pPr>
      <w:r w:rsidRPr="00CE047A">
        <w:rPr>
          <w:color w:val="000000"/>
          <w:sz w:val="24"/>
          <w:szCs w:val="24"/>
          <w:lang w:val="ru-RU"/>
        </w:rPr>
        <w:t>В 2025 году</w:t>
      </w:r>
      <w:r w:rsidRPr="00F41D44">
        <w:rPr>
          <w:color w:val="000000"/>
          <w:sz w:val="24"/>
          <w:szCs w:val="24"/>
        </w:rPr>
        <w:t> </w:t>
      </w:r>
      <w:r w:rsidRPr="00CE047A">
        <w:rPr>
          <w:color w:val="000000"/>
          <w:sz w:val="24"/>
          <w:szCs w:val="24"/>
          <w:lang w:val="ru-RU"/>
        </w:rPr>
        <w:t>воспитатели Детского сада реализуют программу просвещения родителей (законных представителей) детей младенческого, раннего и</w:t>
      </w:r>
      <w:r w:rsidRPr="00F41D44">
        <w:rPr>
          <w:color w:val="000000"/>
          <w:sz w:val="24"/>
          <w:szCs w:val="24"/>
        </w:rPr>
        <w:t> </w:t>
      </w:r>
      <w:r w:rsidRPr="00CE047A">
        <w:rPr>
          <w:color w:val="000000"/>
          <w:sz w:val="24"/>
          <w:szCs w:val="24"/>
          <w:lang w:val="ru-RU"/>
        </w:rPr>
        <w:t>дошкольного возрастов, посещающих дошкольную организацию, которая утверждена приказом заведующего от</w:t>
      </w:r>
      <w:r w:rsidRPr="00F41D44">
        <w:rPr>
          <w:color w:val="000000"/>
          <w:sz w:val="24"/>
          <w:szCs w:val="24"/>
        </w:rPr>
        <w:t> </w:t>
      </w:r>
      <w:r w:rsidRPr="00CE047A">
        <w:rPr>
          <w:color w:val="000000"/>
          <w:sz w:val="24"/>
          <w:szCs w:val="24"/>
          <w:lang w:val="ru-RU"/>
        </w:rPr>
        <w:t>11.12.2023 №</w:t>
      </w:r>
      <w:r w:rsidRPr="00F41D44">
        <w:rPr>
          <w:color w:val="000000"/>
          <w:sz w:val="24"/>
          <w:szCs w:val="24"/>
        </w:rPr>
        <w:t> </w:t>
      </w:r>
      <w:r w:rsidRPr="00CE047A">
        <w:rPr>
          <w:color w:val="000000"/>
          <w:sz w:val="24"/>
          <w:szCs w:val="24"/>
          <w:lang w:val="ru-RU"/>
        </w:rPr>
        <w:t>243. По итогам анкетирования родителей в мае и</w:t>
      </w:r>
      <w:r w:rsidRPr="00F41D44">
        <w:rPr>
          <w:color w:val="000000"/>
          <w:sz w:val="24"/>
          <w:szCs w:val="24"/>
        </w:rPr>
        <w:t> </w:t>
      </w:r>
      <w:r w:rsidRPr="00CE047A">
        <w:rPr>
          <w:color w:val="000000"/>
          <w:sz w:val="24"/>
          <w:szCs w:val="24"/>
          <w:lang w:val="ru-RU"/>
        </w:rPr>
        <w:t>сентябре 2024</w:t>
      </w:r>
      <w:r w:rsidRPr="00F41D44">
        <w:rPr>
          <w:color w:val="000000"/>
          <w:sz w:val="24"/>
          <w:szCs w:val="24"/>
        </w:rPr>
        <w:t> </w:t>
      </w:r>
      <w:r w:rsidRPr="00CE047A">
        <w:rPr>
          <w:color w:val="000000"/>
          <w:sz w:val="24"/>
          <w:szCs w:val="24"/>
          <w:lang w:val="ru-RU"/>
        </w:rPr>
        <w:t>года выявили положительный отклик аудитории. 47% респондентов отметили, что улучшилось качество мероприятий Детского сада, направленных на взаимодействие с родителями (законными представителями) воспитанников.</w:t>
      </w:r>
    </w:p>
    <w:p w:rsidR="00C733C5" w:rsidRPr="00F41D44" w:rsidRDefault="00C733C5" w:rsidP="00C733C5">
      <w:pPr>
        <w:pStyle w:val="17PRIL-txt"/>
        <w:spacing w:before="113"/>
        <w:ind w:firstLine="567"/>
        <w:rPr>
          <w:rFonts w:ascii="Times New Roman" w:hAnsi="Times New Roman" w:cs="Times New Roman"/>
          <w:sz w:val="24"/>
          <w:szCs w:val="24"/>
        </w:rPr>
      </w:pPr>
      <w:r w:rsidRPr="00F41D44">
        <w:rPr>
          <w:rFonts w:ascii="Times New Roman" w:hAnsi="Times New Roman" w:cs="Times New Roman"/>
          <w:sz w:val="24"/>
          <w:szCs w:val="24"/>
        </w:rPr>
        <w:t>В 202</w:t>
      </w:r>
      <w:r>
        <w:rPr>
          <w:rFonts w:ascii="Times New Roman" w:hAnsi="Times New Roman" w:cs="Times New Roman"/>
          <w:sz w:val="24"/>
          <w:szCs w:val="24"/>
        </w:rPr>
        <w:t>5</w:t>
      </w:r>
      <w:r w:rsidRPr="00F41D44">
        <w:rPr>
          <w:rFonts w:ascii="Times New Roman" w:hAnsi="Times New Roman" w:cs="Times New Roman"/>
          <w:sz w:val="24"/>
          <w:szCs w:val="24"/>
        </w:rPr>
        <w:t xml:space="preserve"> году приняли на работу трёх молодых специалистов. Это позволило «закрыть» имеющиеся вакантные должности в штатном расписании, перераспределить нагрузку педагогов и понизить средний возраст работников.</w:t>
      </w:r>
    </w:p>
    <w:p w:rsidR="00C733C5" w:rsidRPr="00F41D44" w:rsidRDefault="00C733C5" w:rsidP="00C733C5">
      <w:pPr>
        <w:pStyle w:val="17PRIL-txt"/>
        <w:ind w:firstLine="567"/>
        <w:rPr>
          <w:rStyle w:val="propis"/>
          <w:rFonts w:ascii="Times New Roman" w:hAnsi="Times New Roman" w:cs="Times New Roman"/>
          <w:i w:val="0"/>
          <w:iCs w:val="0"/>
          <w:sz w:val="24"/>
          <w:szCs w:val="24"/>
        </w:rPr>
      </w:pPr>
      <w:r w:rsidRPr="00F41D44">
        <w:rPr>
          <w:rStyle w:val="propis"/>
          <w:rFonts w:ascii="Times New Roman" w:hAnsi="Times New Roman" w:cs="Times New Roman"/>
          <w:sz w:val="24"/>
          <w:szCs w:val="24"/>
        </w:rPr>
        <w:t>Для успешной адаптации студентов им назначили наставников из числа опытных педагогов. Разработаны программы наставничества в рамках региональной целевой модели наставничества.</w:t>
      </w:r>
    </w:p>
    <w:p w:rsidR="00C733C5" w:rsidRPr="00F41D44" w:rsidRDefault="00C733C5" w:rsidP="00C733C5">
      <w:pPr>
        <w:pStyle w:val="17PRIL-txt"/>
        <w:ind w:firstLine="567"/>
        <w:rPr>
          <w:rStyle w:val="propis"/>
          <w:rFonts w:ascii="Times New Roman" w:hAnsi="Times New Roman" w:cs="Times New Roman"/>
          <w:sz w:val="24"/>
          <w:szCs w:val="24"/>
        </w:rPr>
      </w:pPr>
      <w:r w:rsidRPr="00F41D44">
        <w:rPr>
          <w:rStyle w:val="propis"/>
          <w:rFonts w:ascii="Times New Roman" w:hAnsi="Times New Roman" w:cs="Times New Roman"/>
          <w:sz w:val="24"/>
          <w:szCs w:val="24"/>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C733C5" w:rsidRPr="00C733C5" w:rsidRDefault="00C733C5" w:rsidP="00C733C5">
      <w:pPr>
        <w:autoSpaceDE w:val="0"/>
        <w:autoSpaceDN w:val="0"/>
        <w:adjustRightInd w:val="0"/>
        <w:spacing w:before="0" w:beforeAutospacing="0" w:after="0" w:afterAutospacing="0" w:line="280" w:lineRule="atLeast"/>
        <w:ind w:firstLine="567"/>
        <w:jc w:val="both"/>
        <w:textAlignment w:val="center"/>
        <w:rPr>
          <w:color w:val="000000"/>
          <w:sz w:val="24"/>
          <w:szCs w:val="24"/>
          <w:lang w:val="ru-RU"/>
        </w:rPr>
      </w:pPr>
      <w:r w:rsidRPr="00C733C5">
        <w:rPr>
          <w:color w:val="000000"/>
          <w:sz w:val="24"/>
          <w:szCs w:val="24"/>
          <w:lang w:val="ru-RU"/>
        </w:rPr>
        <w:t>В</w:t>
      </w:r>
      <w:r w:rsidRPr="00F41D44">
        <w:rPr>
          <w:color w:val="000000"/>
          <w:sz w:val="24"/>
          <w:szCs w:val="24"/>
        </w:rPr>
        <w:t> </w:t>
      </w:r>
      <w:r w:rsidRPr="00C733C5">
        <w:rPr>
          <w:color w:val="000000"/>
          <w:sz w:val="24"/>
          <w:szCs w:val="24"/>
          <w:lang w:val="ru-RU"/>
        </w:rPr>
        <w:t>2025 году педагоги Детского сада приняли участие:</w:t>
      </w:r>
    </w:p>
    <w:p w:rsidR="00C733C5" w:rsidRPr="00C733C5" w:rsidRDefault="00C733C5" w:rsidP="00C733C5">
      <w:pPr>
        <w:autoSpaceDE w:val="0"/>
        <w:autoSpaceDN w:val="0"/>
        <w:adjustRightInd w:val="0"/>
        <w:spacing w:before="0" w:beforeAutospacing="0" w:after="0" w:afterAutospacing="0" w:line="280" w:lineRule="atLeast"/>
        <w:ind w:firstLine="567"/>
        <w:jc w:val="both"/>
        <w:textAlignment w:val="center"/>
        <w:rPr>
          <w:color w:val="000000"/>
          <w:sz w:val="24"/>
          <w:szCs w:val="24"/>
          <w:lang w:val="ru-RU"/>
        </w:rPr>
      </w:pPr>
      <w:r w:rsidRPr="00C733C5">
        <w:rPr>
          <w:color w:val="000000"/>
          <w:sz w:val="24"/>
          <w:szCs w:val="24"/>
          <w:lang w:val="ru-RU"/>
        </w:rPr>
        <w:t>- в Муниципальном этапе конкурса «</w:t>
      </w:r>
      <w:proofErr w:type="gramStart"/>
      <w:r w:rsidRPr="00C733C5">
        <w:rPr>
          <w:color w:val="000000"/>
          <w:sz w:val="24"/>
          <w:szCs w:val="24"/>
          <w:lang w:val="ru-RU"/>
        </w:rPr>
        <w:t>Педагогическая</w:t>
      </w:r>
      <w:proofErr w:type="gramEnd"/>
      <w:r w:rsidRPr="00C733C5">
        <w:rPr>
          <w:color w:val="000000"/>
          <w:sz w:val="24"/>
          <w:szCs w:val="24"/>
          <w:lang w:val="ru-RU"/>
        </w:rPr>
        <w:t xml:space="preserve"> весна-2025»</w:t>
      </w:r>
    </w:p>
    <w:p w:rsidR="00C733C5" w:rsidRPr="00C733C5" w:rsidRDefault="00C733C5" w:rsidP="00C733C5">
      <w:pPr>
        <w:autoSpaceDE w:val="0"/>
        <w:autoSpaceDN w:val="0"/>
        <w:adjustRightInd w:val="0"/>
        <w:spacing w:before="0" w:beforeAutospacing="0" w:after="0" w:afterAutospacing="0"/>
        <w:ind w:firstLine="567"/>
        <w:jc w:val="both"/>
        <w:textAlignment w:val="center"/>
        <w:rPr>
          <w:color w:val="000000"/>
          <w:spacing w:val="3"/>
          <w:sz w:val="24"/>
          <w:szCs w:val="24"/>
          <w:lang w:val="ru-RU"/>
        </w:rPr>
      </w:pPr>
      <w:r w:rsidRPr="00C733C5">
        <w:rPr>
          <w:color w:val="000000"/>
          <w:spacing w:val="3"/>
          <w:sz w:val="24"/>
          <w:szCs w:val="24"/>
          <w:lang w:val="ru-RU"/>
        </w:rPr>
        <w:t>- в Муниципальном этапе Всероссийского конкурса профессионального мастерства «Воспитатель года 2025», педагог заняла второе призовое место</w:t>
      </w:r>
    </w:p>
    <w:p w:rsidR="00C733C5" w:rsidRPr="00C733C5" w:rsidRDefault="00C733C5" w:rsidP="00C733C5">
      <w:pPr>
        <w:autoSpaceDE w:val="0"/>
        <w:autoSpaceDN w:val="0"/>
        <w:adjustRightInd w:val="0"/>
        <w:spacing w:before="0" w:beforeAutospacing="0" w:after="0" w:afterAutospacing="0"/>
        <w:ind w:firstLine="567"/>
        <w:jc w:val="both"/>
        <w:textAlignment w:val="center"/>
        <w:rPr>
          <w:color w:val="000000"/>
          <w:sz w:val="24"/>
          <w:szCs w:val="24"/>
          <w:lang w:val="ru-RU"/>
        </w:rPr>
      </w:pPr>
      <w:r w:rsidRPr="00C733C5">
        <w:rPr>
          <w:color w:val="000000"/>
          <w:sz w:val="24"/>
          <w:szCs w:val="24"/>
          <w:lang w:val="ru-RU"/>
        </w:rPr>
        <w:t xml:space="preserve">-в работе регионального слета инструкторов  по физической культуре; </w:t>
      </w:r>
    </w:p>
    <w:p w:rsidR="00C733C5" w:rsidRPr="00C733C5" w:rsidRDefault="00C733C5" w:rsidP="00C733C5">
      <w:pPr>
        <w:spacing w:before="0" w:beforeAutospacing="0" w:after="0" w:afterAutospacing="0"/>
        <w:ind w:firstLine="567"/>
        <w:jc w:val="both"/>
        <w:rPr>
          <w:sz w:val="24"/>
          <w:szCs w:val="24"/>
          <w:lang w:val="ru-RU"/>
        </w:rPr>
      </w:pPr>
      <w:r w:rsidRPr="00C733C5">
        <w:rPr>
          <w:sz w:val="24"/>
          <w:szCs w:val="24"/>
          <w:lang w:val="ru-RU" w:eastAsia="ar-SA"/>
        </w:rPr>
        <w:t xml:space="preserve">- в Муниципальной научно-практической конференции </w:t>
      </w:r>
      <w:r w:rsidRPr="00C733C5">
        <w:rPr>
          <w:sz w:val="24"/>
          <w:szCs w:val="24"/>
          <w:lang w:val="ru-RU"/>
        </w:rPr>
        <w:t>педагогических работников «Обучение и воспитание: методики и практика деятельности педагога в условиях новых вызовов времени»</w:t>
      </w:r>
    </w:p>
    <w:p w:rsidR="00C733C5" w:rsidRPr="00F41D44" w:rsidRDefault="00C733C5" w:rsidP="00C733C5">
      <w:pPr>
        <w:pStyle w:val="17PRIL-header-2"/>
        <w:spacing w:after="0"/>
        <w:ind w:firstLine="567"/>
        <w:jc w:val="both"/>
        <w:rPr>
          <w:rFonts w:ascii="Times New Roman" w:hAnsi="Times New Roman" w:cs="Times New Roman"/>
          <w:sz w:val="24"/>
          <w:szCs w:val="24"/>
        </w:rPr>
      </w:pPr>
      <w:r w:rsidRPr="00F41D44">
        <w:rPr>
          <w:rFonts w:ascii="Times New Roman" w:hAnsi="Times New Roman" w:cs="Times New Roman"/>
          <w:sz w:val="24"/>
          <w:szCs w:val="24"/>
        </w:rPr>
        <w:t>Оценка учебно-методического и библиотечно-информационного обеспечения</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Библиотечный фонд располагается в</w:t>
      </w:r>
      <w:r w:rsidRPr="00F41D44">
        <w:rPr>
          <w:color w:val="000000"/>
          <w:sz w:val="24"/>
          <w:szCs w:val="24"/>
        </w:rPr>
        <w:t> </w:t>
      </w:r>
      <w:r w:rsidRPr="00C733C5">
        <w:rPr>
          <w:color w:val="000000"/>
          <w:sz w:val="24"/>
          <w:szCs w:val="24"/>
          <w:lang w:val="ru-RU"/>
        </w:rPr>
        <w:t>методическом кабинете, кабинетах специалистов, группах Детского сада. Библиотечный фонд представлен методической литературой по</w:t>
      </w:r>
      <w:r w:rsidRPr="00F41D44">
        <w:rPr>
          <w:color w:val="000000"/>
          <w:sz w:val="24"/>
          <w:szCs w:val="24"/>
        </w:rPr>
        <w:t> </w:t>
      </w:r>
      <w:r w:rsidRPr="00C733C5">
        <w:rPr>
          <w:color w:val="000000"/>
          <w:sz w:val="24"/>
          <w:szCs w:val="24"/>
          <w:lang w:val="ru-RU"/>
        </w:rPr>
        <w:t>всем образовательным областям ООП ДО, детской художественной литературой, периодическими изданиями, а</w:t>
      </w:r>
      <w:r w:rsidRPr="00F41D44">
        <w:rPr>
          <w:color w:val="000000"/>
          <w:sz w:val="24"/>
          <w:szCs w:val="24"/>
        </w:rPr>
        <w:t> </w:t>
      </w:r>
      <w:r w:rsidRPr="00C733C5">
        <w:rPr>
          <w:color w:val="000000"/>
          <w:sz w:val="24"/>
          <w:szCs w:val="24"/>
          <w:lang w:val="ru-RU"/>
        </w:rPr>
        <w:t>также другими информационными ресурсами на</w:t>
      </w:r>
      <w:r w:rsidRPr="00F41D44">
        <w:rPr>
          <w:color w:val="000000"/>
          <w:sz w:val="24"/>
          <w:szCs w:val="24"/>
        </w:rPr>
        <w:t> </w:t>
      </w:r>
      <w:r w:rsidRPr="00C733C5">
        <w:rPr>
          <w:color w:val="000000"/>
          <w:sz w:val="24"/>
          <w:szCs w:val="24"/>
          <w:lang w:val="ru-RU"/>
        </w:rPr>
        <w:t>различных электронных носителях. В</w:t>
      </w:r>
      <w:r w:rsidRPr="00F41D44">
        <w:rPr>
          <w:color w:val="000000"/>
          <w:sz w:val="24"/>
          <w:szCs w:val="24"/>
        </w:rPr>
        <w:t> </w:t>
      </w:r>
      <w:r w:rsidRPr="00C733C5">
        <w:rPr>
          <w:color w:val="000000"/>
          <w:sz w:val="24"/>
          <w:szCs w:val="24"/>
          <w:lang w:val="ru-RU"/>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sidRPr="00F41D44">
        <w:rPr>
          <w:color w:val="000000"/>
          <w:sz w:val="24"/>
          <w:szCs w:val="24"/>
        </w:rPr>
        <w:t> </w:t>
      </w:r>
      <w:r w:rsidRPr="00C733C5">
        <w:rPr>
          <w:color w:val="000000"/>
          <w:sz w:val="24"/>
          <w:szCs w:val="24"/>
          <w:lang w:val="ru-RU"/>
        </w:rPr>
        <w:t>соответствии с</w:t>
      </w:r>
      <w:r w:rsidRPr="00F41D44">
        <w:rPr>
          <w:color w:val="000000"/>
          <w:sz w:val="24"/>
          <w:szCs w:val="24"/>
        </w:rPr>
        <w:t> </w:t>
      </w:r>
      <w:r w:rsidRPr="00C733C5">
        <w:rPr>
          <w:color w:val="000000"/>
          <w:sz w:val="24"/>
          <w:szCs w:val="24"/>
          <w:lang w:val="ru-RU"/>
        </w:rPr>
        <w:t xml:space="preserve">обязательной частью ООП </w:t>
      </w:r>
      <w:proofErr w:type="gramStart"/>
      <w:r w:rsidRPr="00C733C5">
        <w:rPr>
          <w:color w:val="000000"/>
          <w:sz w:val="24"/>
          <w:szCs w:val="24"/>
          <w:lang w:val="ru-RU"/>
        </w:rPr>
        <w:t>ДО</w:t>
      </w:r>
      <w:proofErr w:type="gramEnd"/>
      <w:r w:rsidRPr="00C733C5">
        <w:rPr>
          <w:color w:val="000000"/>
          <w:sz w:val="24"/>
          <w:szCs w:val="24"/>
          <w:lang w:val="ru-RU"/>
        </w:rPr>
        <w:t>.</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Оборудование и</w:t>
      </w:r>
      <w:r w:rsidRPr="00F41D44">
        <w:rPr>
          <w:color w:val="000000"/>
          <w:sz w:val="24"/>
          <w:szCs w:val="24"/>
        </w:rPr>
        <w:t> </w:t>
      </w:r>
      <w:r w:rsidRPr="00C733C5">
        <w:rPr>
          <w:color w:val="000000"/>
          <w:sz w:val="24"/>
          <w:szCs w:val="24"/>
          <w:lang w:val="ru-RU"/>
        </w:rPr>
        <w:t>оснащение методического кабинета достаточно для реализации образовательных программ. В</w:t>
      </w:r>
      <w:r w:rsidRPr="00F41D44">
        <w:rPr>
          <w:color w:val="000000"/>
          <w:sz w:val="24"/>
          <w:szCs w:val="24"/>
        </w:rPr>
        <w:t> </w:t>
      </w:r>
      <w:r w:rsidRPr="00C733C5">
        <w:rPr>
          <w:color w:val="000000"/>
          <w:sz w:val="24"/>
          <w:szCs w:val="24"/>
          <w:lang w:val="ru-RU"/>
        </w:rPr>
        <w:t>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w:t>
      </w:r>
      <w:r w:rsidRPr="00F41D44">
        <w:rPr>
          <w:color w:val="000000"/>
          <w:sz w:val="24"/>
          <w:szCs w:val="24"/>
        </w:rPr>
        <w:t> </w:t>
      </w:r>
      <w:r w:rsidRPr="00C733C5">
        <w:rPr>
          <w:color w:val="000000"/>
          <w:sz w:val="24"/>
          <w:szCs w:val="24"/>
          <w:lang w:val="ru-RU"/>
        </w:rPr>
        <w:t>компьютерным оборудованием.</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Информационное обеспечение Детского сада включает:</w:t>
      </w:r>
    </w:p>
    <w:p w:rsidR="00C733C5" w:rsidRPr="00C733C5" w:rsidRDefault="00C733C5" w:rsidP="00036B17">
      <w:pPr>
        <w:numPr>
          <w:ilvl w:val="0"/>
          <w:numId w:val="71"/>
        </w:numPr>
        <w:spacing w:before="0" w:beforeAutospacing="0" w:after="0" w:afterAutospacing="0"/>
        <w:ind w:left="780" w:right="180" w:firstLine="567"/>
        <w:contextualSpacing/>
        <w:jc w:val="both"/>
        <w:rPr>
          <w:color w:val="000000"/>
          <w:sz w:val="24"/>
          <w:szCs w:val="24"/>
          <w:lang w:val="ru-RU"/>
        </w:rPr>
      </w:pPr>
      <w:r w:rsidRPr="00C733C5">
        <w:rPr>
          <w:color w:val="000000"/>
          <w:sz w:val="24"/>
          <w:szCs w:val="24"/>
          <w:lang w:val="ru-RU"/>
        </w:rPr>
        <w:t>информационно-телекоммуникационное оборудованиев</w:t>
      </w:r>
      <w:r w:rsidRPr="00F41D44">
        <w:rPr>
          <w:color w:val="000000"/>
          <w:sz w:val="24"/>
          <w:szCs w:val="24"/>
        </w:rPr>
        <w:t> </w:t>
      </w:r>
      <w:r w:rsidRPr="00C733C5">
        <w:rPr>
          <w:color w:val="000000"/>
          <w:sz w:val="24"/>
          <w:szCs w:val="24"/>
          <w:lang w:val="ru-RU"/>
        </w:rPr>
        <w:t>2025 году: ноутбук, три принтера, проектор мультимедиа;</w:t>
      </w:r>
    </w:p>
    <w:p w:rsidR="00C733C5" w:rsidRPr="00C733C5" w:rsidRDefault="00C733C5" w:rsidP="00036B17">
      <w:pPr>
        <w:numPr>
          <w:ilvl w:val="0"/>
          <w:numId w:val="71"/>
        </w:numPr>
        <w:spacing w:before="0" w:beforeAutospacing="0" w:after="0" w:afterAutospacing="0"/>
        <w:ind w:left="780" w:right="180" w:firstLine="567"/>
        <w:jc w:val="both"/>
        <w:rPr>
          <w:color w:val="000000"/>
          <w:sz w:val="24"/>
          <w:szCs w:val="24"/>
          <w:lang w:val="ru-RU"/>
        </w:rPr>
      </w:pPr>
      <w:r w:rsidRPr="00C733C5">
        <w:rPr>
          <w:color w:val="000000"/>
          <w:sz w:val="24"/>
          <w:szCs w:val="24"/>
          <w:lang w:val="ru-RU"/>
        </w:rPr>
        <w:t>программное обеспечение</w:t>
      </w:r>
      <w:r w:rsidRPr="00F41D44">
        <w:rPr>
          <w:color w:val="000000"/>
          <w:sz w:val="24"/>
          <w:szCs w:val="24"/>
        </w:rPr>
        <w:t> </w:t>
      </w:r>
      <w:r w:rsidRPr="00C733C5">
        <w:rPr>
          <w:color w:val="000000"/>
          <w:sz w:val="24"/>
          <w:szCs w:val="24"/>
          <w:lang w:val="ru-RU"/>
        </w:rPr>
        <w:t>— позволяет работать с</w:t>
      </w:r>
      <w:r w:rsidRPr="00F41D44">
        <w:rPr>
          <w:color w:val="000000"/>
          <w:sz w:val="24"/>
          <w:szCs w:val="24"/>
        </w:rPr>
        <w:t> </w:t>
      </w:r>
      <w:r w:rsidRPr="00C733C5">
        <w:rPr>
          <w:color w:val="000000"/>
          <w:sz w:val="24"/>
          <w:szCs w:val="24"/>
          <w:lang w:val="ru-RU"/>
        </w:rPr>
        <w:t>текстовыми редакторами, интернет-ресурсами, фото-, видеоматериалами, графическими редакторами.</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lastRenderedPageBreak/>
        <w:t>В</w:t>
      </w:r>
      <w:r w:rsidRPr="00F41D44">
        <w:rPr>
          <w:color w:val="000000"/>
          <w:sz w:val="24"/>
          <w:szCs w:val="24"/>
        </w:rPr>
        <w:t> </w:t>
      </w:r>
      <w:r w:rsidRPr="00C733C5">
        <w:rPr>
          <w:color w:val="000000"/>
          <w:sz w:val="24"/>
          <w:szCs w:val="24"/>
          <w:lang w:val="ru-RU"/>
        </w:rPr>
        <w:t>Детском саду учебно-методическое и</w:t>
      </w:r>
      <w:r w:rsidRPr="00F41D44">
        <w:rPr>
          <w:color w:val="000000"/>
          <w:sz w:val="24"/>
          <w:szCs w:val="24"/>
        </w:rPr>
        <w:t> </w:t>
      </w:r>
      <w:r w:rsidRPr="00C733C5">
        <w:rPr>
          <w:color w:val="000000"/>
          <w:sz w:val="24"/>
          <w:szCs w:val="24"/>
          <w:lang w:val="ru-RU"/>
        </w:rPr>
        <w:t>информационное обеспечение достаточное для организации образовательной деятельности и</w:t>
      </w:r>
      <w:r w:rsidRPr="00F41D44">
        <w:rPr>
          <w:color w:val="000000"/>
          <w:sz w:val="24"/>
          <w:szCs w:val="24"/>
        </w:rPr>
        <w:t> </w:t>
      </w:r>
      <w:r w:rsidRPr="00C733C5">
        <w:rPr>
          <w:color w:val="000000"/>
          <w:sz w:val="24"/>
          <w:szCs w:val="24"/>
          <w:lang w:val="ru-RU"/>
        </w:rPr>
        <w:t>эффективной реализации образовательных программ, в</w:t>
      </w:r>
      <w:r w:rsidRPr="00F41D44">
        <w:rPr>
          <w:color w:val="000000"/>
          <w:sz w:val="24"/>
          <w:szCs w:val="24"/>
        </w:rPr>
        <w:t> </w:t>
      </w:r>
      <w:r w:rsidRPr="00C733C5">
        <w:rPr>
          <w:color w:val="000000"/>
          <w:sz w:val="24"/>
          <w:szCs w:val="24"/>
          <w:lang w:val="ru-RU"/>
        </w:rPr>
        <w:t>том числе с</w:t>
      </w:r>
      <w:r w:rsidRPr="00F41D44">
        <w:rPr>
          <w:color w:val="000000"/>
          <w:sz w:val="24"/>
          <w:szCs w:val="24"/>
        </w:rPr>
        <w:t> </w:t>
      </w:r>
      <w:r w:rsidRPr="00C733C5">
        <w:rPr>
          <w:color w:val="000000"/>
          <w:sz w:val="24"/>
          <w:szCs w:val="24"/>
          <w:lang w:val="ru-RU"/>
        </w:rPr>
        <w:t>учетом использования ресурсов ФГИС «Моя школа».</w:t>
      </w:r>
    </w:p>
    <w:p w:rsidR="00C733C5" w:rsidRPr="00C733C5" w:rsidRDefault="00C733C5" w:rsidP="00C733C5">
      <w:pPr>
        <w:spacing w:before="0" w:beforeAutospacing="0" w:after="0" w:afterAutospacing="0"/>
        <w:ind w:firstLine="567"/>
        <w:jc w:val="both"/>
        <w:rPr>
          <w:color w:val="000000"/>
          <w:sz w:val="24"/>
          <w:szCs w:val="24"/>
          <w:lang w:val="ru-RU"/>
        </w:rPr>
      </w:pPr>
      <w:proofErr w:type="gramStart"/>
      <w:r w:rsidRPr="00C733C5">
        <w:rPr>
          <w:color w:val="000000"/>
          <w:sz w:val="24"/>
          <w:szCs w:val="24"/>
          <w:lang w:val="ru-RU"/>
        </w:rPr>
        <w:t>Во исполнение требований распоряжения Правительства РФ от 28.04.2023 № 1105-р и пункта 1.4 Комплексного плана Президента РФ от 30.12.2023 № Пр-2610 в Детском саду проведен мониторинг библиотечного фонда с целью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roofErr w:type="gramEnd"/>
      <w:r w:rsidRPr="00C733C5">
        <w:rPr>
          <w:color w:val="000000"/>
          <w:sz w:val="24"/>
          <w:szCs w:val="24"/>
          <w:lang w:val="ru-RU"/>
        </w:rPr>
        <w:t xml:space="preserve"> По итогу мониторинга такие издания не выявлены.</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В декабре 2025 года в результате повторного планового мониторинга инфраструктуры Детского сада выявили пожелания со стороны воспитателей и родителей (законных представителей) обновить наглядный материал для стендов, альбомы и дидактические пособия. Закупку необходимых материалов запланировали на первое полугодие 2026 года.</w:t>
      </w:r>
    </w:p>
    <w:p w:rsidR="00C733C5" w:rsidRPr="00F41D44" w:rsidRDefault="00C733C5" w:rsidP="00C733C5">
      <w:pPr>
        <w:pStyle w:val="17PRIL-header-2"/>
        <w:spacing w:after="0"/>
        <w:ind w:firstLine="567"/>
        <w:jc w:val="both"/>
        <w:rPr>
          <w:rFonts w:ascii="Times New Roman" w:hAnsi="Times New Roman" w:cs="Times New Roman"/>
          <w:sz w:val="24"/>
          <w:szCs w:val="24"/>
        </w:rPr>
      </w:pPr>
      <w:r w:rsidRPr="00F41D44">
        <w:rPr>
          <w:rFonts w:ascii="Times New Roman" w:hAnsi="Times New Roman" w:cs="Times New Roman"/>
          <w:sz w:val="24"/>
          <w:szCs w:val="24"/>
        </w:rPr>
        <w:t>Оценка материально-технической базы</w:t>
      </w:r>
    </w:p>
    <w:p w:rsidR="00C733C5" w:rsidRPr="00C733C5" w:rsidRDefault="00C733C5" w:rsidP="00C733C5">
      <w:pPr>
        <w:pStyle w:val="17PRIL-txt"/>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групповые помещения – 12;</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кабинет заведующего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методический кабинет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музыкальный зал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физкультурный зал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пищеблок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прачечная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медицинский кабинет – 1;</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кабинет учителя-логопеда-2;</w:t>
      </w:r>
    </w:p>
    <w:p w:rsidR="00C733C5" w:rsidRPr="00C733C5" w:rsidRDefault="00C733C5" w:rsidP="00036B17">
      <w:pPr>
        <w:pStyle w:val="17PRIL-bul"/>
        <w:numPr>
          <w:ilvl w:val="0"/>
          <w:numId w:val="70"/>
        </w:numPr>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кабинет учителя-дефектолога-1;</w:t>
      </w:r>
    </w:p>
    <w:p w:rsidR="00C733C5" w:rsidRPr="00C733C5" w:rsidRDefault="00C733C5" w:rsidP="00C733C5">
      <w:pPr>
        <w:pStyle w:val="17PRIL-txt"/>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C733C5" w:rsidRPr="00C733C5" w:rsidRDefault="00C733C5" w:rsidP="00C733C5">
      <w:pPr>
        <w:pStyle w:val="17PRIL-txt"/>
        <w:ind w:firstLine="567"/>
        <w:rPr>
          <w:rStyle w:val="propis"/>
          <w:rFonts w:ascii="Times New Roman" w:hAnsi="Times New Roman" w:cs="Times New Roman"/>
          <w:i w:val="0"/>
          <w:iCs w:val="0"/>
          <w:sz w:val="24"/>
          <w:szCs w:val="24"/>
        </w:rPr>
      </w:pPr>
      <w:r w:rsidRPr="00C733C5">
        <w:rPr>
          <w:rStyle w:val="propis"/>
          <w:rFonts w:ascii="Times New Roman" w:hAnsi="Times New Roman" w:cs="Times New Roman"/>
          <w:i w:val="0"/>
          <w:sz w:val="24"/>
          <w:szCs w:val="24"/>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C733C5" w:rsidRPr="00F41D44" w:rsidRDefault="00C733C5" w:rsidP="00C733C5">
      <w:pPr>
        <w:pStyle w:val="17PRIL-txt"/>
        <w:ind w:firstLine="567"/>
        <w:rPr>
          <w:rFonts w:ascii="Times New Roman" w:hAnsi="Times New Roman" w:cs="Times New Roman"/>
          <w:sz w:val="24"/>
          <w:szCs w:val="24"/>
        </w:rPr>
      </w:pPr>
      <w:r w:rsidRPr="00C733C5">
        <w:rPr>
          <w:rFonts w:ascii="Times New Roman" w:hAnsi="Times New Roman" w:cs="Times New Roman"/>
          <w:sz w:val="24"/>
          <w:szCs w:val="24"/>
        </w:rPr>
        <w:t xml:space="preserve">На основании </w:t>
      </w:r>
      <w:proofErr w:type="gramStart"/>
      <w:r w:rsidRPr="00C733C5">
        <w:rPr>
          <w:rFonts w:ascii="Times New Roman" w:hAnsi="Times New Roman" w:cs="Times New Roman"/>
          <w:sz w:val="24"/>
          <w:szCs w:val="24"/>
        </w:rPr>
        <w:t>плана-графика</w:t>
      </w:r>
      <w:r w:rsidRPr="00F41D44">
        <w:rPr>
          <w:rFonts w:ascii="Times New Roman" w:hAnsi="Times New Roman" w:cs="Times New Roman"/>
          <w:sz w:val="24"/>
          <w:szCs w:val="24"/>
        </w:rPr>
        <w:t xml:space="preserve"> проведения мониторинга инфраструктуры Детского сада</w:t>
      </w:r>
      <w:proofErr w:type="gramEnd"/>
      <w:r w:rsidRPr="00F41D44">
        <w:rPr>
          <w:rFonts w:ascii="Times New Roman" w:hAnsi="Times New Roman" w:cs="Times New Roman"/>
          <w:sz w:val="24"/>
          <w:szCs w:val="24"/>
        </w:rPr>
        <w:t xml:space="preserve"> была проведена первичная оценка степени соответствия РППС Детского сада требованиям ФГОС и ФОП ДО и рекомендациям Минпросвещения, направленным в письме от 13.02.2023 № ТВ</w:t>
      </w:r>
      <w:r w:rsidRPr="00F41D44">
        <w:rPr>
          <w:rFonts w:ascii="Times New Roman" w:hAnsi="Times New Roman" w:cs="Times New Roman"/>
          <w:sz w:val="24"/>
          <w:szCs w:val="24"/>
        </w:rPr>
        <w:noBreakHyphen/>
        <w:t xml:space="preserve">413/03. По итогам выявлено: РППС учитывает особенности реализуемой ОП </w:t>
      </w:r>
      <w:proofErr w:type="gramStart"/>
      <w:r w:rsidRPr="00F41D44">
        <w:rPr>
          <w:rFonts w:ascii="Times New Roman" w:hAnsi="Times New Roman" w:cs="Times New Roman"/>
          <w:sz w:val="24"/>
          <w:szCs w:val="24"/>
        </w:rPr>
        <w:t>ДО</w:t>
      </w:r>
      <w:proofErr w:type="gramEnd"/>
      <w:r w:rsidRPr="00F41D44">
        <w:rPr>
          <w:rFonts w:ascii="Times New Roman" w:hAnsi="Times New Roman" w:cs="Times New Roman"/>
          <w:sz w:val="24"/>
          <w:szCs w:val="24"/>
        </w:rPr>
        <w:t>.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rsidR="00C733C5" w:rsidRPr="00F41D44" w:rsidRDefault="00C733C5" w:rsidP="00C733C5">
      <w:pPr>
        <w:pStyle w:val="17PRIL-txt"/>
        <w:ind w:firstLine="567"/>
        <w:rPr>
          <w:rFonts w:ascii="Times New Roman" w:hAnsi="Times New Roman" w:cs="Times New Roman"/>
          <w:sz w:val="24"/>
          <w:szCs w:val="24"/>
        </w:rPr>
      </w:pPr>
      <w:r w:rsidRPr="00F41D44">
        <w:rPr>
          <w:rFonts w:ascii="Times New Roman" w:hAnsi="Times New Roman" w:cs="Times New Roman"/>
          <w:sz w:val="24"/>
          <w:szCs w:val="24"/>
        </w:rPr>
        <w:t xml:space="preserve">В </w:t>
      </w:r>
      <w:r w:rsidRPr="00C733C5">
        <w:rPr>
          <w:rStyle w:val="propis"/>
          <w:rFonts w:ascii="Times New Roman" w:hAnsi="Times New Roman" w:cs="Times New Roman"/>
          <w:i w:val="0"/>
          <w:sz w:val="24"/>
          <w:szCs w:val="24"/>
        </w:rPr>
        <w:t>декабре 2025</w:t>
      </w:r>
      <w:r>
        <w:rPr>
          <w:rStyle w:val="propis"/>
          <w:rFonts w:ascii="Times New Roman" w:hAnsi="Times New Roman" w:cs="Times New Roman"/>
          <w:sz w:val="24"/>
          <w:szCs w:val="24"/>
        </w:rPr>
        <w:t xml:space="preserve"> </w:t>
      </w:r>
      <w:r w:rsidRPr="00F41D44">
        <w:rPr>
          <w:rFonts w:ascii="Times New Roman" w:hAnsi="Times New Roman" w:cs="Times New Roman"/>
          <w:sz w:val="24"/>
          <w:szCs w:val="24"/>
        </w:rPr>
        <w:t>года проведен повторный плановый мониторинг. Результаты показывают хорошую степень соответствия РППС Детского сада требованиям законодательства и потребностям воспитанников.</w:t>
      </w:r>
    </w:p>
    <w:p w:rsidR="00C733C5" w:rsidRPr="00F41D44" w:rsidRDefault="00C733C5" w:rsidP="00C733C5">
      <w:pPr>
        <w:pStyle w:val="17PRIL-header-2"/>
        <w:spacing w:after="0"/>
        <w:ind w:firstLine="567"/>
        <w:jc w:val="both"/>
        <w:rPr>
          <w:rFonts w:ascii="Times New Roman" w:hAnsi="Times New Roman" w:cs="Times New Roman"/>
          <w:sz w:val="24"/>
          <w:szCs w:val="24"/>
        </w:rPr>
      </w:pPr>
      <w:r w:rsidRPr="00F41D44">
        <w:rPr>
          <w:rFonts w:ascii="Times New Roman" w:hAnsi="Times New Roman" w:cs="Times New Roman"/>
          <w:sz w:val="24"/>
          <w:szCs w:val="24"/>
        </w:rPr>
        <w:t>Оценка функционирования внутренней системы оценки качества образования</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В</w:t>
      </w:r>
      <w:r w:rsidRPr="00F41D44">
        <w:rPr>
          <w:color w:val="000000"/>
          <w:sz w:val="24"/>
          <w:szCs w:val="24"/>
        </w:rPr>
        <w:t> </w:t>
      </w:r>
      <w:r w:rsidRPr="00C733C5">
        <w:rPr>
          <w:color w:val="000000"/>
          <w:sz w:val="24"/>
          <w:szCs w:val="24"/>
          <w:lang w:val="ru-RU"/>
        </w:rPr>
        <w:t>Детском саду утверждено положение о</w:t>
      </w:r>
      <w:r w:rsidRPr="00F41D44">
        <w:rPr>
          <w:color w:val="000000"/>
          <w:sz w:val="24"/>
          <w:szCs w:val="24"/>
        </w:rPr>
        <w:t> </w:t>
      </w:r>
      <w:r w:rsidRPr="00C733C5">
        <w:rPr>
          <w:color w:val="000000"/>
          <w:sz w:val="24"/>
          <w:szCs w:val="24"/>
          <w:lang w:val="ru-RU"/>
        </w:rPr>
        <w:t>внутренней системе оценки качества образования</w:t>
      </w:r>
      <w:r w:rsidRPr="00F41D44">
        <w:rPr>
          <w:color w:val="000000"/>
          <w:sz w:val="24"/>
          <w:szCs w:val="24"/>
        </w:rPr>
        <w:t> </w:t>
      </w:r>
      <w:r w:rsidRPr="00C733C5">
        <w:rPr>
          <w:color w:val="000000"/>
          <w:sz w:val="24"/>
          <w:szCs w:val="24"/>
          <w:lang w:val="ru-RU"/>
        </w:rPr>
        <w:t>от</w:t>
      </w:r>
      <w:r w:rsidRPr="00F41D44">
        <w:rPr>
          <w:color w:val="000000"/>
          <w:sz w:val="24"/>
          <w:szCs w:val="24"/>
        </w:rPr>
        <w:t> </w:t>
      </w:r>
      <w:r w:rsidRPr="00C733C5">
        <w:rPr>
          <w:color w:val="000000"/>
          <w:sz w:val="24"/>
          <w:szCs w:val="24"/>
          <w:lang w:val="ru-RU"/>
        </w:rPr>
        <w:t>19.09.2023. Мониторинг качества образовательной деятельности в</w:t>
      </w:r>
      <w:r w:rsidRPr="00F41D44">
        <w:rPr>
          <w:color w:val="000000"/>
          <w:sz w:val="24"/>
          <w:szCs w:val="24"/>
        </w:rPr>
        <w:t> </w:t>
      </w:r>
      <w:r w:rsidRPr="00C733C5">
        <w:rPr>
          <w:color w:val="000000"/>
          <w:sz w:val="24"/>
          <w:szCs w:val="24"/>
          <w:lang w:val="ru-RU"/>
        </w:rPr>
        <w:t>2025 году показал хорошую работу педагогического коллектива по</w:t>
      </w:r>
      <w:r w:rsidRPr="00F41D44">
        <w:rPr>
          <w:color w:val="000000"/>
          <w:sz w:val="24"/>
          <w:szCs w:val="24"/>
        </w:rPr>
        <w:t> </w:t>
      </w:r>
      <w:r w:rsidRPr="00C733C5">
        <w:rPr>
          <w:color w:val="000000"/>
          <w:sz w:val="24"/>
          <w:szCs w:val="24"/>
          <w:lang w:val="ru-RU"/>
        </w:rPr>
        <w:t>всем показателям.</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lastRenderedPageBreak/>
        <w:t>Состояние здоровья и</w:t>
      </w:r>
      <w:r w:rsidRPr="00F41D44">
        <w:rPr>
          <w:color w:val="000000"/>
          <w:sz w:val="24"/>
          <w:szCs w:val="24"/>
        </w:rPr>
        <w:t> </w:t>
      </w:r>
      <w:r w:rsidRPr="00C733C5">
        <w:rPr>
          <w:color w:val="000000"/>
          <w:sz w:val="24"/>
          <w:szCs w:val="24"/>
          <w:lang w:val="ru-RU"/>
        </w:rPr>
        <w:t>физического развития воспитанников удовлетворительные. 89</w:t>
      </w:r>
      <w:r w:rsidRPr="00F41D44">
        <w:rPr>
          <w:color w:val="000000"/>
          <w:sz w:val="24"/>
          <w:szCs w:val="24"/>
        </w:rPr>
        <w:t> </w:t>
      </w:r>
      <w:r w:rsidRPr="00C733C5">
        <w:rPr>
          <w:color w:val="000000"/>
          <w:sz w:val="24"/>
          <w:szCs w:val="24"/>
          <w:lang w:val="ru-RU"/>
        </w:rPr>
        <w:t>% детей успешно освоили образовательную программу дошкольного образования в</w:t>
      </w:r>
      <w:r w:rsidRPr="00F41D44">
        <w:rPr>
          <w:color w:val="000000"/>
          <w:sz w:val="24"/>
          <w:szCs w:val="24"/>
        </w:rPr>
        <w:t> </w:t>
      </w:r>
      <w:r w:rsidRPr="00C733C5">
        <w:rPr>
          <w:color w:val="000000"/>
          <w:sz w:val="24"/>
          <w:szCs w:val="24"/>
          <w:lang w:val="ru-RU"/>
        </w:rPr>
        <w:t>своей возрастной группе. Воспитанники подготовительных групп показали высокие показатели готовности к</w:t>
      </w:r>
      <w:r w:rsidRPr="00F41D44">
        <w:rPr>
          <w:color w:val="000000"/>
          <w:sz w:val="24"/>
          <w:szCs w:val="24"/>
        </w:rPr>
        <w:t> </w:t>
      </w:r>
      <w:r w:rsidRPr="00C733C5">
        <w:rPr>
          <w:color w:val="000000"/>
          <w:sz w:val="24"/>
          <w:szCs w:val="24"/>
          <w:lang w:val="ru-RU"/>
        </w:rPr>
        <w:t>школьному обучению. В</w:t>
      </w:r>
      <w:r w:rsidRPr="00F41D44">
        <w:rPr>
          <w:color w:val="000000"/>
          <w:sz w:val="24"/>
          <w:szCs w:val="24"/>
        </w:rPr>
        <w:t> </w:t>
      </w:r>
      <w:r w:rsidRPr="00C733C5">
        <w:rPr>
          <w:color w:val="000000"/>
          <w:sz w:val="24"/>
          <w:szCs w:val="24"/>
          <w:lang w:val="ru-RU"/>
        </w:rPr>
        <w:t>течение года воспитанники Детского сада успешно участвовали в</w:t>
      </w:r>
      <w:r w:rsidRPr="00F41D44">
        <w:rPr>
          <w:color w:val="000000"/>
          <w:sz w:val="24"/>
          <w:szCs w:val="24"/>
        </w:rPr>
        <w:t> </w:t>
      </w:r>
      <w:r w:rsidRPr="00C733C5">
        <w:rPr>
          <w:color w:val="000000"/>
          <w:sz w:val="24"/>
          <w:szCs w:val="24"/>
          <w:lang w:val="ru-RU"/>
        </w:rPr>
        <w:t>конкурсах и</w:t>
      </w:r>
      <w:r w:rsidRPr="00F41D44">
        <w:rPr>
          <w:color w:val="000000"/>
          <w:sz w:val="24"/>
          <w:szCs w:val="24"/>
        </w:rPr>
        <w:t> </w:t>
      </w:r>
      <w:r w:rsidRPr="00C733C5">
        <w:rPr>
          <w:color w:val="000000"/>
          <w:sz w:val="24"/>
          <w:szCs w:val="24"/>
          <w:lang w:val="ru-RU"/>
        </w:rPr>
        <w:t>мероприятиях различного уровня.</w:t>
      </w:r>
    </w:p>
    <w:p w:rsidR="00C733C5" w:rsidRPr="00C733C5" w:rsidRDefault="00C733C5" w:rsidP="00C733C5">
      <w:pPr>
        <w:spacing w:before="0" w:beforeAutospacing="0" w:after="0" w:afterAutospacing="0"/>
        <w:ind w:firstLine="567"/>
        <w:jc w:val="both"/>
        <w:rPr>
          <w:color w:val="000000"/>
          <w:sz w:val="24"/>
          <w:szCs w:val="24"/>
          <w:lang w:val="ru-RU"/>
        </w:rPr>
      </w:pPr>
      <w:r w:rsidRPr="00C733C5">
        <w:rPr>
          <w:color w:val="000000"/>
          <w:sz w:val="24"/>
          <w:szCs w:val="24"/>
          <w:lang w:val="ru-RU"/>
        </w:rPr>
        <w:t>В</w:t>
      </w:r>
      <w:r w:rsidRPr="00F41D44">
        <w:rPr>
          <w:color w:val="000000"/>
          <w:sz w:val="24"/>
          <w:szCs w:val="24"/>
        </w:rPr>
        <w:t> </w:t>
      </w:r>
      <w:r w:rsidRPr="00C733C5">
        <w:rPr>
          <w:color w:val="000000"/>
          <w:sz w:val="24"/>
          <w:szCs w:val="24"/>
          <w:lang w:val="ru-RU"/>
        </w:rPr>
        <w:t>период с</w:t>
      </w:r>
      <w:r w:rsidRPr="00F41D44">
        <w:rPr>
          <w:color w:val="000000"/>
          <w:sz w:val="24"/>
          <w:szCs w:val="24"/>
        </w:rPr>
        <w:t> </w:t>
      </w:r>
      <w:r w:rsidRPr="00C733C5">
        <w:rPr>
          <w:color w:val="000000"/>
          <w:sz w:val="24"/>
          <w:szCs w:val="24"/>
          <w:lang w:val="ru-RU"/>
        </w:rPr>
        <w:t>12.10.2025 по</w:t>
      </w:r>
      <w:r w:rsidRPr="00F41D44">
        <w:rPr>
          <w:color w:val="000000"/>
          <w:sz w:val="24"/>
          <w:szCs w:val="24"/>
        </w:rPr>
        <w:t> </w:t>
      </w:r>
      <w:r w:rsidRPr="00C733C5">
        <w:rPr>
          <w:color w:val="000000"/>
          <w:sz w:val="24"/>
          <w:szCs w:val="24"/>
          <w:lang w:val="ru-RU"/>
        </w:rPr>
        <w:t>19.10.2025 проводилось анкетирование 104 родителей, получены следующие результаты:</w:t>
      </w:r>
    </w:p>
    <w:p w:rsidR="00C733C5" w:rsidRPr="00C733C5" w:rsidRDefault="00C733C5" w:rsidP="00036B17">
      <w:pPr>
        <w:numPr>
          <w:ilvl w:val="0"/>
          <w:numId w:val="72"/>
        </w:numPr>
        <w:spacing w:before="0" w:beforeAutospacing="0" w:after="0" w:afterAutospacing="0"/>
        <w:ind w:left="780" w:right="180" w:firstLine="567"/>
        <w:contextualSpacing/>
        <w:jc w:val="both"/>
        <w:rPr>
          <w:color w:val="000000"/>
          <w:sz w:val="24"/>
          <w:szCs w:val="24"/>
          <w:lang w:val="ru-RU"/>
        </w:rPr>
      </w:pPr>
      <w:r w:rsidRPr="00C733C5">
        <w:rPr>
          <w:color w:val="000000"/>
          <w:sz w:val="24"/>
          <w:szCs w:val="24"/>
          <w:lang w:val="ru-RU"/>
        </w:rPr>
        <w:t>доля респондентов, положительно оценивающих доброжелательность и вежливость работников организации,</w:t>
      </w:r>
      <w:r w:rsidRPr="00F41D44">
        <w:rPr>
          <w:color w:val="000000"/>
          <w:sz w:val="24"/>
          <w:szCs w:val="24"/>
        </w:rPr>
        <w:t> </w:t>
      </w:r>
      <w:r w:rsidRPr="00C733C5">
        <w:rPr>
          <w:color w:val="000000"/>
          <w:sz w:val="24"/>
          <w:szCs w:val="24"/>
          <w:lang w:val="ru-RU"/>
        </w:rPr>
        <w:t>— 92</w:t>
      </w:r>
      <w:r w:rsidRPr="00F41D44">
        <w:rPr>
          <w:color w:val="000000"/>
          <w:sz w:val="24"/>
          <w:szCs w:val="24"/>
        </w:rPr>
        <w:t> </w:t>
      </w:r>
      <w:r w:rsidRPr="00C733C5">
        <w:rPr>
          <w:color w:val="000000"/>
          <w:sz w:val="24"/>
          <w:szCs w:val="24"/>
          <w:lang w:val="ru-RU"/>
        </w:rPr>
        <w:t>процента;</w:t>
      </w:r>
    </w:p>
    <w:p w:rsidR="00C733C5" w:rsidRPr="00C733C5" w:rsidRDefault="00C733C5" w:rsidP="00036B17">
      <w:pPr>
        <w:numPr>
          <w:ilvl w:val="0"/>
          <w:numId w:val="72"/>
        </w:numPr>
        <w:spacing w:before="0" w:beforeAutospacing="0" w:after="0" w:afterAutospacing="0"/>
        <w:ind w:left="780" w:right="180" w:firstLine="567"/>
        <w:contextualSpacing/>
        <w:jc w:val="both"/>
        <w:rPr>
          <w:color w:val="000000"/>
          <w:sz w:val="24"/>
          <w:szCs w:val="24"/>
          <w:lang w:val="ru-RU"/>
        </w:rPr>
      </w:pPr>
      <w:r w:rsidRPr="00C733C5">
        <w:rPr>
          <w:color w:val="000000"/>
          <w:sz w:val="24"/>
          <w:szCs w:val="24"/>
          <w:lang w:val="ru-RU"/>
        </w:rPr>
        <w:t>доля респондентов, удовлетворенных компетентностью работников организации,</w:t>
      </w:r>
      <w:r w:rsidRPr="00F41D44">
        <w:rPr>
          <w:color w:val="000000"/>
          <w:sz w:val="24"/>
          <w:szCs w:val="24"/>
        </w:rPr>
        <w:t> </w:t>
      </w:r>
      <w:r w:rsidRPr="00C733C5">
        <w:rPr>
          <w:color w:val="000000"/>
          <w:sz w:val="24"/>
          <w:szCs w:val="24"/>
          <w:lang w:val="ru-RU"/>
        </w:rPr>
        <w:t>— 90</w:t>
      </w:r>
      <w:r w:rsidRPr="00F41D44">
        <w:rPr>
          <w:color w:val="000000"/>
          <w:sz w:val="24"/>
          <w:szCs w:val="24"/>
        </w:rPr>
        <w:t> </w:t>
      </w:r>
      <w:r w:rsidRPr="00C733C5">
        <w:rPr>
          <w:color w:val="000000"/>
          <w:sz w:val="24"/>
          <w:szCs w:val="24"/>
          <w:lang w:val="ru-RU"/>
        </w:rPr>
        <w:t>процентов;</w:t>
      </w:r>
    </w:p>
    <w:p w:rsidR="00C733C5" w:rsidRPr="00C733C5" w:rsidRDefault="00C733C5" w:rsidP="00036B17">
      <w:pPr>
        <w:numPr>
          <w:ilvl w:val="0"/>
          <w:numId w:val="72"/>
        </w:numPr>
        <w:spacing w:before="0" w:beforeAutospacing="0" w:after="0" w:afterAutospacing="0"/>
        <w:ind w:left="780" w:right="180" w:firstLine="567"/>
        <w:contextualSpacing/>
        <w:jc w:val="both"/>
        <w:rPr>
          <w:color w:val="000000"/>
          <w:sz w:val="24"/>
          <w:szCs w:val="24"/>
          <w:lang w:val="ru-RU"/>
        </w:rPr>
      </w:pPr>
      <w:r w:rsidRPr="00C733C5">
        <w:rPr>
          <w:color w:val="000000"/>
          <w:sz w:val="24"/>
          <w:szCs w:val="24"/>
          <w:lang w:val="ru-RU"/>
        </w:rPr>
        <w:t>доля респондентов, удовлетворенных материально-техническим обеспечением организации,</w:t>
      </w:r>
      <w:r w:rsidRPr="00F41D44">
        <w:rPr>
          <w:color w:val="000000"/>
          <w:sz w:val="24"/>
          <w:szCs w:val="24"/>
        </w:rPr>
        <w:t> </w:t>
      </w:r>
      <w:r w:rsidRPr="00C733C5">
        <w:rPr>
          <w:color w:val="000000"/>
          <w:sz w:val="24"/>
          <w:szCs w:val="24"/>
          <w:lang w:val="ru-RU"/>
        </w:rPr>
        <w:t>— 75</w:t>
      </w:r>
      <w:r w:rsidRPr="00F41D44">
        <w:rPr>
          <w:color w:val="000000"/>
          <w:sz w:val="24"/>
          <w:szCs w:val="24"/>
        </w:rPr>
        <w:t> </w:t>
      </w:r>
      <w:r w:rsidRPr="00C733C5">
        <w:rPr>
          <w:color w:val="000000"/>
          <w:sz w:val="24"/>
          <w:szCs w:val="24"/>
          <w:lang w:val="ru-RU"/>
        </w:rPr>
        <w:t>процентов;</w:t>
      </w:r>
    </w:p>
    <w:p w:rsidR="00C733C5" w:rsidRPr="00C733C5" w:rsidRDefault="00C733C5" w:rsidP="00036B17">
      <w:pPr>
        <w:numPr>
          <w:ilvl w:val="0"/>
          <w:numId w:val="72"/>
        </w:numPr>
        <w:spacing w:before="0" w:beforeAutospacing="0" w:after="0" w:afterAutospacing="0"/>
        <w:ind w:left="780" w:right="180" w:firstLine="567"/>
        <w:contextualSpacing/>
        <w:jc w:val="both"/>
        <w:rPr>
          <w:color w:val="000000"/>
          <w:sz w:val="24"/>
          <w:szCs w:val="24"/>
          <w:lang w:val="ru-RU"/>
        </w:rPr>
      </w:pPr>
      <w:r w:rsidRPr="00C733C5">
        <w:rPr>
          <w:color w:val="000000"/>
          <w:sz w:val="24"/>
          <w:szCs w:val="24"/>
          <w:lang w:val="ru-RU"/>
        </w:rPr>
        <w:t>доля респондентов, удовлетворенных качеством предоставляемых образовательных услуг,</w:t>
      </w:r>
      <w:r w:rsidRPr="00F41D44">
        <w:rPr>
          <w:color w:val="000000"/>
          <w:sz w:val="24"/>
          <w:szCs w:val="24"/>
        </w:rPr>
        <w:t> </w:t>
      </w:r>
      <w:r w:rsidRPr="00C733C5">
        <w:rPr>
          <w:color w:val="000000"/>
          <w:sz w:val="24"/>
          <w:szCs w:val="24"/>
          <w:lang w:val="ru-RU"/>
        </w:rPr>
        <w:t>—93 процента;</w:t>
      </w:r>
    </w:p>
    <w:p w:rsidR="00C733C5" w:rsidRPr="00C733C5" w:rsidRDefault="00C733C5" w:rsidP="00036B17">
      <w:pPr>
        <w:numPr>
          <w:ilvl w:val="0"/>
          <w:numId w:val="72"/>
        </w:numPr>
        <w:spacing w:before="0" w:beforeAutospacing="0" w:after="0" w:afterAutospacing="0"/>
        <w:ind w:left="780" w:right="180" w:firstLine="567"/>
        <w:jc w:val="both"/>
        <w:rPr>
          <w:color w:val="000000"/>
          <w:sz w:val="24"/>
          <w:szCs w:val="24"/>
          <w:lang w:val="ru-RU"/>
        </w:rPr>
      </w:pPr>
      <w:r w:rsidRPr="00C733C5">
        <w:rPr>
          <w:color w:val="000000"/>
          <w:sz w:val="24"/>
          <w:szCs w:val="24"/>
          <w:lang w:val="ru-RU"/>
        </w:rPr>
        <w:t>доля респондентов, которые готовы рекомендовать организацию родственникам и</w:t>
      </w:r>
      <w:r w:rsidRPr="00F41D44">
        <w:rPr>
          <w:color w:val="000000"/>
          <w:sz w:val="24"/>
          <w:szCs w:val="24"/>
        </w:rPr>
        <w:t> </w:t>
      </w:r>
      <w:r w:rsidRPr="00C733C5">
        <w:rPr>
          <w:color w:val="000000"/>
          <w:sz w:val="24"/>
          <w:szCs w:val="24"/>
          <w:lang w:val="ru-RU"/>
        </w:rPr>
        <w:t>знакомым,</w:t>
      </w:r>
      <w:r w:rsidRPr="00F41D44">
        <w:rPr>
          <w:color w:val="000000"/>
          <w:sz w:val="24"/>
          <w:szCs w:val="24"/>
        </w:rPr>
        <w:t> </w:t>
      </w:r>
      <w:r w:rsidRPr="00C733C5">
        <w:rPr>
          <w:color w:val="000000"/>
          <w:sz w:val="24"/>
          <w:szCs w:val="24"/>
          <w:lang w:val="ru-RU"/>
        </w:rPr>
        <w:t>— 95</w:t>
      </w:r>
      <w:r w:rsidRPr="00F41D44">
        <w:rPr>
          <w:color w:val="000000"/>
          <w:sz w:val="24"/>
          <w:szCs w:val="24"/>
        </w:rPr>
        <w:t> </w:t>
      </w:r>
      <w:r w:rsidRPr="00C733C5">
        <w:rPr>
          <w:color w:val="000000"/>
          <w:sz w:val="24"/>
          <w:szCs w:val="24"/>
          <w:lang w:val="ru-RU"/>
        </w:rPr>
        <w:t>процентов</w:t>
      </w:r>
    </w:p>
    <w:p w:rsidR="00C733C5" w:rsidRPr="00C733C5" w:rsidRDefault="00C733C5" w:rsidP="00C733C5">
      <w:pPr>
        <w:spacing w:before="0" w:beforeAutospacing="0" w:after="0" w:afterAutospacing="0"/>
        <w:ind w:firstLine="567"/>
        <w:jc w:val="both"/>
        <w:rPr>
          <w:rStyle w:val="propis"/>
          <w:i w:val="0"/>
          <w:iCs w:val="0"/>
          <w:color w:val="000000"/>
          <w:sz w:val="24"/>
          <w:szCs w:val="24"/>
          <w:lang w:val="ru-RU"/>
        </w:rPr>
      </w:pPr>
      <w:r w:rsidRPr="00C733C5">
        <w:rPr>
          <w:color w:val="000000"/>
          <w:sz w:val="24"/>
          <w:szCs w:val="24"/>
          <w:lang w:val="ru-RU"/>
        </w:rPr>
        <w:t>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w:t>
      </w:r>
    </w:p>
    <w:p w:rsidR="0063567C" w:rsidRPr="002D5DB2" w:rsidRDefault="0063567C" w:rsidP="00C733C5">
      <w:pPr>
        <w:spacing w:before="0" w:beforeAutospacing="0" w:after="0" w:afterAutospacing="0"/>
        <w:ind w:firstLine="567"/>
        <w:jc w:val="both"/>
        <w:rPr>
          <w:color w:val="000000"/>
          <w:sz w:val="24"/>
          <w:szCs w:val="24"/>
          <w:lang w:val="ru-RU"/>
        </w:rPr>
      </w:pPr>
      <w:r w:rsidRPr="0063567C">
        <w:rPr>
          <w:color w:val="000000"/>
          <w:sz w:val="24"/>
          <w:szCs w:val="24"/>
          <w:lang w:val="ru-RU"/>
        </w:rPr>
        <w:t>Анализ родительского опроса, проведенного в ноябре 2025</w:t>
      </w:r>
      <w:r w:rsidRPr="00F41D44">
        <w:rPr>
          <w:color w:val="000000"/>
          <w:sz w:val="24"/>
          <w:szCs w:val="24"/>
        </w:rPr>
        <w:t> </w:t>
      </w:r>
      <w:r w:rsidRPr="0063567C">
        <w:rPr>
          <w:color w:val="000000"/>
          <w:sz w:val="24"/>
          <w:szCs w:val="24"/>
          <w:lang w:val="ru-RU"/>
        </w:rPr>
        <w:t>года, показывает, что дополнительное образование в</w:t>
      </w:r>
      <w:r w:rsidRPr="00F41D44">
        <w:rPr>
          <w:color w:val="000000"/>
          <w:sz w:val="24"/>
          <w:szCs w:val="24"/>
        </w:rPr>
        <w:t> </w:t>
      </w:r>
      <w:r w:rsidRPr="0063567C">
        <w:rPr>
          <w:color w:val="000000"/>
          <w:sz w:val="24"/>
          <w:szCs w:val="24"/>
          <w:lang w:val="ru-RU"/>
        </w:rPr>
        <w:t>Детском саду реализуется достаточно активно, наблюдается увеличение  посещаемости занятий в</w:t>
      </w:r>
      <w:r w:rsidRPr="00F41D44">
        <w:rPr>
          <w:color w:val="000000"/>
          <w:sz w:val="24"/>
          <w:szCs w:val="24"/>
        </w:rPr>
        <w:t> </w:t>
      </w:r>
      <w:r w:rsidRPr="0063567C">
        <w:rPr>
          <w:color w:val="000000"/>
          <w:sz w:val="24"/>
          <w:szCs w:val="24"/>
          <w:lang w:val="ru-RU"/>
        </w:rPr>
        <w:t>сравнении с</w:t>
      </w:r>
      <w:r w:rsidRPr="00F41D44">
        <w:rPr>
          <w:color w:val="000000"/>
          <w:sz w:val="24"/>
          <w:szCs w:val="24"/>
        </w:rPr>
        <w:t> </w:t>
      </w:r>
      <w:r w:rsidRPr="0063567C">
        <w:rPr>
          <w:color w:val="000000"/>
          <w:sz w:val="24"/>
          <w:szCs w:val="24"/>
          <w:lang w:val="ru-RU"/>
        </w:rPr>
        <w:t>2024</w:t>
      </w:r>
      <w:r w:rsidRPr="00F41D44">
        <w:rPr>
          <w:color w:val="000000"/>
          <w:sz w:val="24"/>
          <w:szCs w:val="24"/>
        </w:rPr>
        <w:t> </w:t>
      </w:r>
      <w:r w:rsidRPr="0063567C">
        <w:rPr>
          <w:color w:val="000000"/>
          <w:sz w:val="24"/>
          <w:szCs w:val="24"/>
          <w:lang w:val="ru-RU"/>
        </w:rPr>
        <w:t>годом. Детский сад планирует во</w:t>
      </w:r>
      <w:r w:rsidRPr="00F41D44">
        <w:rPr>
          <w:color w:val="000000"/>
          <w:sz w:val="24"/>
          <w:szCs w:val="24"/>
        </w:rPr>
        <w:t> </w:t>
      </w:r>
      <w:r w:rsidRPr="0063567C">
        <w:rPr>
          <w:color w:val="000000"/>
          <w:sz w:val="24"/>
          <w:szCs w:val="24"/>
          <w:lang w:val="ru-RU"/>
        </w:rPr>
        <w:t>втором полугодии 2025 года начать реализовывать новые программы дополнительного образования по</w:t>
      </w:r>
      <w:r w:rsidRPr="00F41D44">
        <w:rPr>
          <w:color w:val="000000"/>
          <w:sz w:val="24"/>
          <w:szCs w:val="24"/>
        </w:rPr>
        <w:t> </w:t>
      </w:r>
      <w:r w:rsidRPr="0063567C">
        <w:rPr>
          <w:color w:val="000000"/>
          <w:sz w:val="24"/>
          <w:szCs w:val="24"/>
          <w:lang w:val="ru-RU"/>
        </w:rPr>
        <w:t>технической и</w:t>
      </w:r>
      <w:r w:rsidRPr="00F41D44">
        <w:rPr>
          <w:color w:val="000000"/>
          <w:sz w:val="24"/>
          <w:szCs w:val="24"/>
        </w:rPr>
        <w:t> </w:t>
      </w:r>
      <w:r w:rsidRPr="0063567C">
        <w:rPr>
          <w:color w:val="000000"/>
          <w:sz w:val="24"/>
          <w:szCs w:val="24"/>
          <w:lang w:val="ru-RU"/>
        </w:rPr>
        <w:t xml:space="preserve">естественнонаучной направленности. </w:t>
      </w:r>
      <w:r w:rsidRPr="002D5DB2">
        <w:rPr>
          <w:color w:val="000000"/>
          <w:sz w:val="24"/>
          <w:szCs w:val="24"/>
          <w:lang w:val="ru-RU"/>
        </w:rPr>
        <w:t>По</w:t>
      </w:r>
      <w:r w:rsidRPr="00F41D44">
        <w:rPr>
          <w:color w:val="000000"/>
          <w:sz w:val="24"/>
          <w:szCs w:val="24"/>
        </w:rPr>
        <w:t> </w:t>
      </w:r>
      <w:r w:rsidRPr="002D5DB2">
        <w:rPr>
          <w:color w:val="000000"/>
          <w:sz w:val="24"/>
          <w:szCs w:val="24"/>
          <w:lang w:val="ru-RU"/>
        </w:rPr>
        <w:t>предварительным планам источником финансирования будут средства родителей воспитанников.</w:t>
      </w:r>
    </w:p>
    <w:p w:rsidR="00A438B5" w:rsidRDefault="00A438B5" w:rsidP="00A438B5">
      <w:pPr>
        <w:pStyle w:val="17PRIL-txt"/>
        <w:ind w:firstLine="567"/>
        <w:rPr>
          <w:rFonts w:ascii="Times New Roman" w:hAnsi="Times New Roman" w:cs="Times New Roman"/>
          <w:sz w:val="26"/>
          <w:szCs w:val="26"/>
        </w:rPr>
      </w:pPr>
    </w:p>
    <w:p w:rsidR="00C733C5" w:rsidRPr="009A38A0" w:rsidRDefault="009A38A0" w:rsidP="009A38A0">
      <w:pPr>
        <w:pStyle w:val="17PRIL-txt"/>
        <w:ind w:firstLine="567"/>
        <w:jc w:val="center"/>
        <w:rPr>
          <w:rFonts w:ascii="Times New Roman" w:hAnsi="Times New Roman" w:cs="Times New Roman"/>
          <w:b/>
          <w:sz w:val="26"/>
          <w:szCs w:val="26"/>
        </w:rPr>
      </w:pPr>
      <w:r w:rsidRPr="009A38A0">
        <w:rPr>
          <w:rFonts w:ascii="Times New Roman" w:hAnsi="Times New Roman" w:cs="Times New Roman"/>
          <w:b/>
          <w:sz w:val="26"/>
          <w:szCs w:val="26"/>
        </w:rPr>
        <w:t>ЦРР №13 «Звездочка»</w:t>
      </w:r>
    </w:p>
    <w:p w:rsidR="009A38A0" w:rsidRPr="001A481B" w:rsidRDefault="009A38A0" w:rsidP="009A38A0">
      <w:pPr>
        <w:spacing w:before="0" w:beforeAutospacing="0" w:after="0" w:afterAutospacing="0"/>
        <w:ind w:firstLine="567"/>
        <w:contextualSpacing/>
        <w:jc w:val="both"/>
        <w:rPr>
          <w:b/>
          <w:bCs/>
          <w:color w:val="3D3D3D"/>
          <w:sz w:val="24"/>
          <w:szCs w:val="24"/>
          <w:lang w:val="ru-RU"/>
        </w:rPr>
      </w:pPr>
      <w:r w:rsidRPr="001A481B">
        <w:rPr>
          <w:color w:val="000000"/>
          <w:sz w:val="24"/>
          <w:szCs w:val="24"/>
          <w:lang w:val="ru-RU"/>
        </w:rPr>
        <w:t xml:space="preserve">Муниципальное дошкольное образовательное </w:t>
      </w:r>
      <w:r>
        <w:rPr>
          <w:color w:val="000000"/>
          <w:sz w:val="24"/>
          <w:szCs w:val="24"/>
          <w:lang w:val="ru-RU"/>
        </w:rPr>
        <w:t xml:space="preserve">учреждение центр развития ребенка </w:t>
      </w:r>
      <w:r w:rsidRPr="001A481B">
        <w:rPr>
          <w:color w:val="000000"/>
          <w:sz w:val="24"/>
          <w:szCs w:val="24"/>
          <w:lang w:val="ru-RU"/>
        </w:rPr>
        <w:t>№</w:t>
      </w:r>
      <w:r w:rsidRPr="001A481B">
        <w:rPr>
          <w:color w:val="000000"/>
          <w:sz w:val="24"/>
          <w:szCs w:val="24"/>
        </w:rPr>
        <w:t> </w:t>
      </w:r>
      <w:r w:rsidRPr="001A481B">
        <w:rPr>
          <w:color w:val="000000"/>
          <w:sz w:val="24"/>
          <w:szCs w:val="24"/>
          <w:lang w:val="ru-RU"/>
        </w:rPr>
        <w:t>13 «Звездочка» (далее</w:t>
      </w:r>
      <w:r w:rsidRPr="001A481B">
        <w:rPr>
          <w:color w:val="000000"/>
          <w:sz w:val="24"/>
          <w:szCs w:val="24"/>
        </w:rPr>
        <w:t> </w:t>
      </w:r>
      <w:r w:rsidRPr="001A481B">
        <w:rPr>
          <w:color w:val="000000"/>
          <w:sz w:val="24"/>
          <w:szCs w:val="24"/>
          <w:lang w:val="ru-RU"/>
        </w:rPr>
        <w:t xml:space="preserve">— </w:t>
      </w:r>
      <w:r>
        <w:rPr>
          <w:color w:val="000000"/>
          <w:sz w:val="24"/>
          <w:szCs w:val="24"/>
          <w:lang w:val="ru-RU"/>
        </w:rPr>
        <w:t>ЦРР</w:t>
      </w:r>
      <w:r w:rsidRPr="001A481B">
        <w:rPr>
          <w:color w:val="000000"/>
          <w:sz w:val="24"/>
          <w:szCs w:val="24"/>
          <w:lang w:val="ru-RU"/>
        </w:rPr>
        <w:t>) расположено в</w:t>
      </w:r>
      <w:r w:rsidRPr="001A481B">
        <w:rPr>
          <w:color w:val="000000"/>
          <w:sz w:val="24"/>
          <w:szCs w:val="24"/>
        </w:rPr>
        <w:t> </w:t>
      </w:r>
      <w:r w:rsidRPr="001A481B">
        <w:rPr>
          <w:color w:val="000000"/>
          <w:sz w:val="24"/>
          <w:szCs w:val="24"/>
          <w:lang w:val="ru-RU"/>
        </w:rPr>
        <w:t xml:space="preserve">жилом районе города Углича </w:t>
      </w:r>
      <w:r w:rsidRPr="001A481B">
        <w:rPr>
          <w:color w:val="000000"/>
          <w:sz w:val="24"/>
          <w:szCs w:val="24"/>
          <w:shd w:val="clear" w:color="auto" w:fill="FFFFFF"/>
          <w:lang w:val="ru-RU" w:eastAsia="ru-RU"/>
        </w:rPr>
        <w:t>на внутриквартальных территориях жилых микрорайонов, за пределами санитарно-защитных зон предприятий, сооружений и иных объектов и на расстояниях,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 (</w:t>
      </w:r>
      <w:r w:rsidRPr="001A481B">
        <w:rPr>
          <w:color w:val="000000"/>
          <w:sz w:val="24"/>
          <w:szCs w:val="24"/>
          <w:lang w:val="ru-RU" w:eastAsia="ru-RU"/>
        </w:rPr>
        <w:t>Постановление, СанПиН Главного государственного санитарного врача России от 15.05.2013 №№ 26, 2.4.1.3049-13</w:t>
      </w:r>
      <w:proofErr w:type="gramStart"/>
      <w:r w:rsidRPr="001A481B">
        <w:rPr>
          <w:color w:val="000000"/>
          <w:sz w:val="24"/>
          <w:szCs w:val="24"/>
          <w:lang w:val="ru-RU" w:eastAsia="ru-RU"/>
        </w:rPr>
        <w:t xml:space="preserve"> О</w:t>
      </w:r>
      <w:proofErr w:type="gramEnd"/>
      <w:r w:rsidRPr="001A481B">
        <w:rPr>
          <w:color w:val="000000"/>
          <w:sz w:val="24"/>
          <w:szCs w:val="24"/>
          <w:lang w:val="ru-RU" w:eastAsia="ru-RU"/>
        </w:rPr>
        <w:t xml:space="preserve">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1A481B">
        <w:rPr>
          <w:color w:val="000000"/>
          <w:sz w:val="24"/>
          <w:szCs w:val="24"/>
          <w:lang w:val="ru-RU"/>
        </w:rPr>
        <w:t xml:space="preserve">Здание </w:t>
      </w:r>
      <w:r>
        <w:rPr>
          <w:color w:val="000000"/>
          <w:sz w:val="24"/>
          <w:szCs w:val="24"/>
          <w:lang w:val="ru-RU"/>
        </w:rPr>
        <w:t>ЦРР</w:t>
      </w:r>
      <w:r w:rsidRPr="001A481B">
        <w:rPr>
          <w:color w:val="000000"/>
          <w:sz w:val="24"/>
          <w:szCs w:val="24"/>
          <w:lang w:val="ru-RU"/>
        </w:rPr>
        <w:t xml:space="preserve"> построено по</w:t>
      </w:r>
      <w:r w:rsidRPr="001A481B">
        <w:rPr>
          <w:color w:val="000000"/>
          <w:sz w:val="24"/>
          <w:szCs w:val="24"/>
        </w:rPr>
        <w:t> </w:t>
      </w:r>
      <w:r w:rsidRPr="001A481B">
        <w:rPr>
          <w:color w:val="000000"/>
          <w:sz w:val="24"/>
          <w:szCs w:val="24"/>
          <w:lang w:val="ru-RU"/>
        </w:rPr>
        <w:t>типовому проекту. Проектная наполняемость —</w:t>
      </w:r>
      <w:r w:rsidRPr="001A481B">
        <w:rPr>
          <w:color w:val="000000"/>
          <w:sz w:val="24"/>
          <w:szCs w:val="24"/>
        </w:rPr>
        <w:t> </w:t>
      </w:r>
      <w:r w:rsidRPr="001A481B">
        <w:rPr>
          <w:color w:val="000000"/>
          <w:sz w:val="24"/>
          <w:szCs w:val="24"/>
          <w:lang w:val="ru-RU"/>
        </w:rPr>
        <w:t>160</w:t>
      </w:r>
      <w:r w:rsidRPr="001A481B">
        <w:rPr>
          <w:color w:val="000000"/>
          <w:sz w:val="24"/>
          <w:szCs w:val="24"/>
        </w:rPr>
        <w:t> </w:t>
      </w:r>
      <w:r w:rsidRPr="001A481B">
        <w:rPr>
          <w:color w:val="000000"/>
          <w:sz w:val="24"/>
          <w:szCs w:val="24"/>
          <w:lang w:val="ru-RU"/>
        </w:rPr>
        <w:t xml:space="preserve">мест. </w:t>
      </w:r>
      <w:r w:rsidRPr="001A481B">
        <w:rPr>
          <w:sz w:val="24"/>
          <w:szCs w:val="24"/>
          <w:lang w:val="ru-RU"/>
        </w:rPr>
        <w:t xml:space="preserve">Общая площадь территории </w:t>
      </w:r>
      <w:r>
        <w:rPr>
          <w:sz w:val="24"/>
          <w:szCs w:val="24"/>
          <w:lang w:val="ru-RU"/>
        </w:rPr>
        <w:t>ЦРР</w:t>
      </w:r>
      <w:r w:rsidRPr="001A481B">
        <w:rPr>
          <w:sz w:val="24"/>
          <w:szCs w:val="24"/>
          <w:lang w:val="ru-RU"/>
        </w:rPr>
        <w:t xml:space="preserve"> составляет </w:t>
      </w:r>
      <w:r w:rsidRPr="001A481B">
        <w:rPr>
          <w:bCs/>
          <w:sz w:val="24"/>
          <w:szCs w:val="24"/>
          <w:lang w:val="ru-RU"/>
        </w:rPr>
        <w:t>5752 кв</w:t>
      </w:r>
      <w:proofErr w:type="gramStart"/>
      <w:r w:rsidRPr="001A481B">
        <w:rPr>
          <w:bCs/>
          <w:sz w:val="24"/>
          <w:szCs w:val="24"/>
          <w:lang w:val="ru-RU"/>
        </w:rPr>
        <w:t>.м</w:t>
      </w:r>
      <w:proofErr w:type="gramEnd"/>
      <w:r w:rsidRPr="001A481B">
        <w:rPr>
          <w:bCs/>
          <w:sz w:val="24"/>
          <w:szCs w:val="24"/>
          <w:lang w:val="ru-RU"/>
        </w:rPr>
        <w:t xml:space="preserve">, площадь </w:t>
      </w:r>
      <w:r w:rsidRPr="001A481B">
        <w:rPr>
          <w:sz w:val="24"/>
          <w:szCs w:val="24"/>
          <w:lang w:val="ru-RU"/>
        </w:rPr>
        <w:t>здания 1057 кв.м, из них площадь помещений, используемых непосредственно для нужд образовательного процесса – 1057 кв.м.</w:t>
      </w:r>
    </w:p>
    <w:p w:rsidR="009A38A0" w:rsidRPr="001A481B" w:rsidRDefault="009A38A0" w:rsidP="009A38A0">
      <w:pPr>
        <w:spacing w:before="0" w:beforeAutospacing="0" w:after="0" w:afterAutospacing="0"/>
        <w:ind w:firstLine="567"/>
        <w:contextualSpacing/>
        <w:jc w:val="both"/>
        <w:rPr>
          <w:color w:val="000000"/>
          <w:sz w:val="24"/>
          <w:szCs w:val="24"/>
          <w:lang w:val="ru-RU"/>
        </w:rPr>
      </w:pPr>
      <w:r w:rsidRPr="001A481B">
        <w:rPr>
          <w:color w:val="000000"/>
          <w:sz w:val="24"/>
          <w:szCs w:val="24"/>
          <w:lang w:val="ru-RU"/>
        </w:rPr>
        <w:t xml:space="preserve">Цель деятельности </w:t>
      </w:r>
      <w:r>
        <w:rPr>
          <w:color w:val="000000"/>
          <w:sz w:val="24"/>
          <w:szCs w:val="24"/>
          <w:lang w:val="ru-RU"/>
        </w:rPr>
        <w:t>ЦРР</w:t>
      </w:r>
      <w:r w:rsidRPr="001A481B">
        <w:rPr>
          <w:color w:val="000000"/>
          <w:sz w:val="24"/>
          <w:szCs w:val="24"/>
        </w:rPr>
        <w:t> </w:t>
      </w:r>
      <w:r w:rsidRPr="001A481B">
        <w:rPr>
          <w:color w:val="000000"/>
          <w:sz w:val="24"/>
          <w:szCs w:val="24"/>
          <w:lang w:val="ru-RU"/>
        </w:rPr>
        <w:t>— осуществление образовательной деятельности по</w:t>
      </w:r>
      <w:r w:rsidRPr="001A481B">
        <w:rPr>
          <w:sz w:val="24"/>
          <w:szCs w:val="24"/>
          <w:lang w:val="ru-RU"/>
        </w:rPr>
        <w:br/>
      </w:r>
      <w:r w:rsidRPr="001A481B">
        <w:rPr>
          <w:color w:val="000000"/>
          <w:sz w:val="24"/>
          <w:szCs w:val="24"/>
          <w:lang w:val="ru-RU"/>
        </w:rPr>
        <w:t>реализации образовательных программ дошкольного образования.</w:t>
      </w:r>
    </w:p>
    <w:p w:rsidR="009A38A0" w:rsidRPr="001A481B" w:rsidRDefault="009A38A0" w:rsidP="009A38A0">
      <w:pPr>
        <w:spacing w:before="0" w:beforeAutospacing="0" w:after="0" w:afterAutospacing="0"/>
        <w:ind w:firstLine="567"/>
        <w:contextualSpacing/>
        <w:jc w:val="both"/>
        <w:rPr>
          <w:color w:val="000000"/>
          <w:sz w:val="24"/>
          <w:szCs w:val="24"/>
          <w:lang w:val="ru-RU"/>
        </w:rPr>
      </w:pPr>
      <w:r w:rsidRPr="001A481B">
        <w:rPr>
          <w:color w:val="000000"/>
          <w:sz w:val="24"/>
          <w:szCs w:val="24"/>
          <w:lang w:val="ru-RU"/>
        </w:rPr>
        <w:t xml:space="preserve">Предметом деятельности </w:t>
      </w:r>
      <w:r>
        <w:rPr>
          <w:color w:val="000000"/>
          <w:sz w:val="24"/>
          <w:szCs w:val="24"/>
          <w:lang w:val="ru-RU"/>
        </w:rPr>
        <w:t>ЦРР</w:t>
      </w:r>
      <w:r w:rsidRPr="001A481B">
        <w:rPr>
          <w:color w:val="000000"/>
          <w:sz w:val="24"/>
          <w:szCs w:val="24"/>
          <w:lang w:val="ru-RU"/>
        </w:rPr>
        <w:t xml:space="preserve"> является формирование общей культуры, развитие физических, интеллектуальных, нравственных, эстетических и</w:t>
      </w:r>
      <w:r w:rsidRPr="001A481B">
        <w:rPr>
          <w:color w:val="000000"/>
          <w:sz w:val="24"/>
          <w:szCs w:val="24"/>
        </w:rPr>
        <w:t> </w:t>
      </w:r>
      <w:r w:rsidRPr="001A481B">
        <w:rPr>
          <w:color w:val="000000"/>
          <w:sz w:val="24"/>
          <w:szCs w:val="24"/>
          <w:lang w:val="ru-RU"/>
        </w:rPr>
        <w:t>личностных качеств, формирование предпосылок учебной деятельности, сохранение и</w:t>
      </w:r>
      <w:r w:rsidRPr="001A481B">
        <w:rPr>
          <w:color w:val="000000"/>
          <w:sz w:val="24"/>
          <w:szCs w:val="24"/>
        </w:rPr>
        <w:t> </w:t>
      </w:r>
      <w:r w:rsidRPr="001A481B">
        <w:rPr>
          <w:color w:val="000000"/>
          <w:sz w:val="24"/>
          <w:szCs w:val="24"/>
          <w:lang w:val="ru-RU"/>
        </w:rPr>
        <w:t>укрепление здоровья воспитанников.</w:t>
      </w:r>
    </w:p>
    <w:p w:rsidR="009A38A0" w:rsidRPr="001A481B" w:rsidRDefault="009A38A0" w:rsidP="009A38A0">
      <w:pPr>
        <w:spacing w:before="0" w:beforeAutospacing="0" w:after="0" w:afterAutospacing="0"/>
        <w:ind w:firstLine="567"/>
        <w:jc w:val="both"/>
        <w:rPr>
          <w:sz w:val="24"/>
          <w:szCs w:val="24"/>
          <w:lang w:val="ru-RU"/>
        </w:rPr>
      </w:pPr>
      <w:proofErr w:type="gramStart"/>
      <w:r w:rsidRPr="001A481B">
        <w:rPr>
          <w:sz w:val="24"/>
          <w:szCs w:val="24"/>
          <w:lang w:val="ru-RU"/>
        </w:rPr>
        <w:t>Приём детей осуществлялся в соответствии с принятым Порядком, утверждённым Приказом Министерства просвещения РФ от 15.05.2020. №236 «Об утверждении Порядка приёма на обучение по образовательным программам дошкольного образования», а также Приказом Министерства просвещения РФ от 04.10.2021. № 686 «О внесении изменений в приказы Министерства просвещения РФ от 15.05.2020 № 236, от 08.09.2020. № 471 «Об утверждении Порядка приёма на обучение по образовательным программам дошкольного</w:t>
      </w:r>
      <w:proofErr w:type="gramEnd"/>
      <w:r w:rsidRPr="001A481B">
        <w:rPr>
          <w:sz w:val="24"/>
          <w:szCs w:val="24"/>
          <w:lang w:val="ru-RU"/>
        </w:rPr>
        <w:t xml:space="preserve"> образования». Отношения между родителями (законными представителями) и учреждением </w:t>
      </w:r>
      <w:r w:rsidRPr="001A481B">
        <w:rPr>
          <w:sz w:val="24"/>
          <w:szCs w:val="24"/>
          <w:lang w:val="ru-RU"/>
        </w:rPr>
        <w:lastRenderedPageBreak/>
        <w:t xml:space="preserve">определялись договором об образовании по образовательным программам дошкольного образования, форма которого утверждена Приказом Министерства образования и науки Российской Федерации от 13 января 2014 г. </w:t>
      </w:r>
      <w:r w:rsidRPr="001A481B">
        <w:rPr>
          <w:sz w:val="24"/>
          <w:szCs w:val="24"/>
        </w:rPr>
        <w:t>N</w:t>
      </w:r>
      <w:r w:rsidRPr="001A481B">
        <w:rPr>
          <w:sz w:val="24"/>
          <w:szCs w:val="24"/>
          <w:lang w:val="ru-RU"/>
        </w:rPr>
        <w:t xml:space="preserve"> 8. Предметом договора являются оказание ребенку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содержание обучающегося (воспитанника), присмотр и уход за ним.</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 Вывод: детский сад №13 «Звёздочка» функционирует в соответствии с установленными нормативными документами в сфере образования Российской Федерации и с учетом (измененных) новых требований. Муниципальное задание, утверждённое учредителем на 2025 г., выполнено в полном объёме.</w:t>
      </w:r>
    </w:p>
    <w:p w:rsidR="009A38A0" w:rsidRPr="001A481B" w:rsidRDefault="009A38A0" w:rsidP="009A38A0">
      <w:pPr>
        <w:spacing w:before="0" w:beforeAutospacing="0" w:after="0" w:afterAutospacing="0"/>
        <w:ind w:firstLine="567"/>
        <w:jc w:val="both"/>
        <w:rPr>
          <w:sz w:val="24"/>
          <w:szCs w:val="24"/>
          <w:lang w:val="ru-RU"/>
        </w:rPr>
      </w:pPr>
    </w:p>
    <w:p w:rsidR="009A38A0" w:rsidRPr="001A481B" w:rsidRDefault="009A38A0" w:rsidP="009A38A0">
      <w:pPr>
        <w:spacing w:before="0" w:beforeAutospacing="0" w:after="0" w:afterAutospacing="0"/>
        <w:ind w:firstLine="567"/>
        <w:jc w:val="both"/>
        <w:rPr>
          <w:b/>
          <w:bCs/>
          <w:color w:val="000000"/>
          <w:sz w:val="24"/>
          <w:szCs w:val="24"/>
          <w:lang w:val="ru-RU"/>
        </w:rPr>
      </w:pPr>
      <w:r w:rsidRPr="001A481B">
        <w:rPr>
          <w:b/>
          <w:bCs/>
          <w:color w:val="000000"/>
          <w:sz w:val="24"/>
          <w:szCs w:val="24"/>
        </w:rPr>
        <w:t>II</w:t>
      </w:r>
      <w:r w:rsidRPr="001A481B">
        <w:rPr>
          <w:b/>
          <w:bCs/>
          <w:color w:val="000000"/>
          <w:sz w:val="24"/>
          <w:szCs w:val="24"/>
          <w:lang w:val="ru-RU"/>
        </w:rPr>
        <w:t>.</w:t>
      </w:r>
      <w:r w:rsidRPr="001A481B">
        <w:rPr>
          <w:b/>
          <w:bCs/>
          <w:sz w:val="24"/>
          <w:szCs w:val="24"/>
          <w:lang w:val="ru-RU"/>
        </w:rPr>
        <w:t xml:space="preserve"> Результаты анализа показателей деятельности </w:t>
      </w:r>
      <w:r>
        <w:rPr>
          <w:b/>
          <w:bCs/>
          <w:sz w:val="24"/>
          <w:szCs w:val="24"/>
          <w:lang w:val="ru-RU"/>
        </w:rPr>
        <w:t>ЦРР</w:t>
      </w:r>
      <w:r w:rsidRPr="001A481B">
        <w:rPr>
          <w:b/>
          <w:bCs/>
          <w:sz w:val="24"/>
          <w:szCs w:val="24"/>
          <w:lang w:val="ru-RU"/>
        </w:rPr>
        <w:t xml:space="preserve"> д/с №13 «Звёздочка»</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xml:space="preserve">Целью проведения самообследования является – обеспечение доступности и открытости информации о деятельности </w:t>
      </w:r>
      <w:r>
        <w:rPr>
          <w:sz w:val="24"/>
          <w:szCs w:val="24"/>
          <w:lang w:val="ru-RU"/>
        </w:rPr>
        <w:t>ЦРР</w:t>
      </w:r>
      <w:r w:rsidRPr="001A481B">
        <w:rPr>
          <w:sz w:val="24"/>
          <w:szCs w:val="24"/>
          <w:lang w:val="ru-RU"/>
        </w:rPr>
        <w:t xml:space="preserve">. В процессе подготовки к отчёту и проведению оценки были изучены следующие аспекты: </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xml:space="preserve">- система управления организацией; </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оценка образовательной деятельности;</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оценка функционирования внутренней системы оценки качества образования;</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xml:space="preserve"> - оценка кадрового обеспечения; </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xml:space="preserve">- оценка учебно-методического обеспечения; </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xml:space="preserve">- оценка библиотечно-информационного обеспечения; </w:t>
      </w:r>
    </w:p>
    <w:p w:rsidR="009A38A0" w:rsidRPr="001A481B" w:rsidRDefault="009A38A0" w:rsidP="009A38A0">
      <w:pPr>
        <w:spacing w:before="0" w:beforeAutospacing="0" w:after="0" w:afterAutospacing="0"/>
        <w:ind w:firstLine="567"/>
        <w:rPr>
          <w:sz w:val="24"/>
          <w:szCs w:val="24"/>
          <w:lang w:val="ru-RU"/>
        </w:rPr>
      </w:pPr>
      <w:r w:rsidRPr="001A481B">
        <w:rPr>
          <w:sz w:val="24"/>
          <w:szCs w:val="24"/>
          <w:lang w:val="ru-RU"/>
        </w:rPr>
        <w:t>- оценка материально-технической базы.</w:t>
      </w:r>
    </w:p>
    <w:p w:rsidR="009A38A0" w:rsidRPr="001A481B" w:rsidRDefault="009A38A0" w:rsidP="009A38A0">
      <w:pPr>
        <w:spacing w:before="0" w:beforeAutospacing="0" w:after="0" w:afterAutospacing="0"/>
        <w:ind w:firstLine="567"/>
        <w:jc w:val="both"/>
        <w:rPr>
          <w:b/>
          <w:bCs/>
          <w:color w:val="000000"/>
          <w:sz w:val="24"/>
          <w:szCs w:val="24"/>
          <w:lang w:val="ru-RU"/>
        </w:rPr>
      </w:pPr>
      <w:r w:rsidRPr="001A481B">
        <w:rPr>
          <w:b/>
          <w:bCs/>
          <w:color w:val="000000"/>
          <w:sz w:val="24"/>
          <w:szCs w:val="24"/>
          <w:lang w:val="ru-RU"/>
        </w:rPr>
        <w:t>. Оценка образовательной деятельности</w:t>
      </w:r>
    </w:p>
    <w:p w:rsidR="009A38A0" w:rsidRPr="001A481B" w:rsidRDefault="009A38A0" w:rsidP="009A38A0">
      <w:pPr>
        <w:spacing w:before="0" w:beforeAutospacing="0" w:after="0" w:afterAutospacing="0"/>
        <w:ind w:firstLine="567"/>
        <w:jc w:val="both"/>
        <w:rPr>
          <w:b/>
          <w:bCs/>
          <w:color w:val="000000"/>
          <w:sz w:val="24"/>
          <w:szCs w:val="24"/>
          <w:lang w:val="ru-RU"/>
        </w:rPr>
      </w:pPr>
      <w:r w:rsidRPr="001A481B">
        <w:rPr>
          <w:color w:val="000000"/>
          <w:sz w:val="24"/>
          <w:szCs w:val="24"/>
          <w:lang w:val="ru-RU"/>
        </w:rPr>
        <w:t>Образовательная деятельность в</w:t>
      </w:r>
      <w:r w:rsidRPr="001A481B">
        <w:rPr>
          <w:color w:val="000000"/>
          <w:sz w:val="24"/>
          <w:szCs w:val="24"/>
        </w:rPr>
        <w:t> </w:t>
      </w:r>
      <w:r>
        <w:rPr>
          <w:color w:val="000000"/>
          <w:sz w:val="24"/>
          <w:szCs w:val="24"/>
          <w:lang w:val="ru-RU"/>
        </w:rPr>
        <w:t>ЦРР</w:t>
      </w:r>
      <w:r w:rsidRPr="001A481B">
        <w:rPr>
          <w:color w:val="000000"/>
          <w:sz w:val="24"/>
          <w:szCs w:val="24"/>
          <w:lang w:val="ru-RU"/>
        </w:rPr>
        <w:t xml:space="preserve"> организована в</w:t>
      </w:r>
      <w:r w:rsidRPr="001A481B">
        <w:rPr>
          <w:color w:val="000000"/>
          <w:sz w:val="24"/>
          <w:szCs w:val="24"/>
        </w:rPr>
        <w:t> </w:t>
      </w:r>
      <w:r w:rsidRPr="001A481B">
        <w:rPr>
          <w:color w:val="000000"/>
          <w:sz w:val="24"/>
          <w:szCs w:val="24"/>
          <w:lang w:val="ru-RU"/>
        </w:rPr>
        <w:t>соответствии с</w:t>
      </w:r>
      <w:r w:rsidRPr="001A481B">
        <w:rPr>
          <w:color w:val="000000"/>
          <w:sz w:val="24"/>
          <w:szCs w:val="24"/>
        </w:rPr>
        <w:t> </w:t>
      </w:r>
      <w:r w:rsidRPr="001A481B">
        <w:rPr>
          <w:color w:val="000000"/>
          <w:sz w:val="24"/>
          <w:szCs w:val="24"/>
          <w:lang w:val="ru-RU"/>
        </w:rPr>
        <w:t>Федеральным законом от</w:t>
      </w:r>
      <w:r w:rsidRPr="001A481B">
        <w:rPr>
          <w:color w:val="000000"/>
          <w:sz w:val="24"/>
          <w:szCs w:val="24"/>
        </w:rPr>
        <w:t> </w:t>
      </w:r>
      <w:r w:rsidRPr="001A481B">
        <w:rPr>
          <w:color w:val="000000"/>
          <w:sz w:val="24"/>
          <w:szCs w:val="24"/>
          <w:lang w:val="ru-RU"/>
        </w:rPr>
        <w:t>29.12.2012 №</w:t>
      </w:r>
      <w:r w:rsidRPr="001A481B">
        <w:rPr>
          <w:color w:val="000000"/>
          <w:sz w:val="24"/>
          <w:szCs w:val="24"/>
        </w:rPr>
        <w:t> </w:t>
      </w:r>
      <w:r w:rsidRPr="001A481B">
        <w:rPr>
          <w:color w:val="000000"/>
          <w:sz w:val="24"/>
          <w:szCs w:val="24"/>
          <w:lang w:val="ru-RU"/>
        </w:rPr>
        <w:t>273-ФЗ</w:t>
      </w:r>
      <w:r w:rsidRPr="001A481B">
        <w:rPr>
          <w:color w:val="000000"/>
          <w:sz w:val="24"/>
          <w:szCs w:val="24"/>
        </w:rPr>
        <w:t> </w:t>
      </w:r>
      <w:r w:rsidRPr="001A481B">
        <w:rPr>
          <w:color w:val="000000"/>
          <w:sz w:val="24"/>
          <w:szCs w:val="24"/>
          <w:lang w:val="ru-RU"/>
        </w:rPr>
        <w:t>«Об образовании в</w:t>
      </w:r>
      <w:r w:rsidRPr="001A481B">
        <w:rPr>
          <w:color w:val="000000"/>
          <w:sz w:val="24"/>
          <w:szCs w:val="24"/>
        </w:rPr>
        <w:t> </w:t>
      </w:r>
      <w:r w:rsidRPr="001A481B">
        <w:rPr>
          <w:color w:val="000000"/>
          <w:sz w:val="24"/>
          <w:szCs w:val="24"/>
          <w:lang w:val="ru-RU"/>
        </w:rPr>
        <w:t>Российской Федерации», ФГОС дошкольного образования. С</w:t>
      </w:r>
      <w:r w:rsidRPr="001A481B">
        <w:rPr>
          <w:color w:val="000000"/>
          <w:sz w:val="24"/>
          <w:szCs w:val="24"/>
        </w:rPr>
        <w:t> </w:t>
      </w:r>
      <w:r w:rsidRPr="001A481B">
        <w:rPr>
          <w:color w:val="000000"/>
          <w:sz w:val="24"/>
          <w:szCs w:val="24"/>
          <w:lang w:val="ru-RU"/>
        </w:rPr>
        <w:t>01.01.2021 года МДОУ функционирует в</w:t>
      </w:r>
      <w:r w:rsidRPr="001A481B">
        <w:rPr>
          <w:color w:val="000000"/>
          <w:sz w:val="24"/>
          <w:szCs w:val="24"/>
        </w:rPr>
        <w:t> </w:t>
      </w:r>
      <w:r w:rsidRPr="001A481B">
        <w:rPr>
          <w:color w:val="000000"/>
          <w:sz w:val="24"/>
          <w:szCs w:val="24"/>
          <w:lang w:val="ru-RU"/>
        </w:rPr>
        <w:t>соответствии с</w:t>
      </w:r>
      <w:r w:rsidRPr="001A481B">
        <w:rPr>
          <w:color w:val="000000"/>
          <w:sz w:val="24"/>
          <w:szCs w:val="24"/>
        </w:rPr>
        <w:t> </w:t>
      </w:r>
      <w:r w:rsidRPr="001A481B">
        <w:rPr>
          <w:color w:val="000000"/>
          <w:sz w:val="24"/>
          <w:szCs w:val="24"/>
          <w:lang w:val="ru-RU"/>
        </w:rPr>
        <w:t>требованиями СП</w:t>
      </w:r>
      <w:r w:rsidRPr="001A481B">
        <w:rPr>
          <w:color w:val="000000"/>
          <w:sz w:val="24"/>
          <w:szCs w:val="24"/>
        </w:rPr>
        <w:t> </w:t>
      </w:r>
      <w:r w:rsidRPr="001A481B">
        <w:rPr>
          <w:color w:val="000000"/>
          <w:sz w:val="24"/>
          <w:szCs w:val="24"/>
          <w:lang w:val="ru-RU"/>
        </w:rPr>
        <w:t>2.4.3648-20 «Санитарно-эпидемиологические требования к</w:t>
      </w:r>
      <w:r w:rsidRPr="001A481B">
        <w:rPr>
          <w:color w:val="000000"/>
          <w:sz w:val="24"/>
          <w:szCs w:val="24"/>
        </w:rPr>
        <w:t> </w:t>
      </w:r>
      <w:r w:rsidRPr="001A481B">
        <w:rPr>
          <w:color w:val="000000"/>
          <w:sz w:val="24"/>
          <w:szCs w:val="24"/>
          <w:lang w:val="ru-RU"/>
        </w:rPr>
        <w:t>организациям воспитания и</w:t>
      </w:r>
      <w:r w:rsidRPr="001A481B">
        <w:rPr>
          <w:color w:val="000000"/>
          <w:sz w:val="24"/>
          <w:szCs w:val="24"/>
        </w:rPr>
        <w:t> </w:t>
      </w:r>
      <w:r w:rsidRPr="001A481B">
        <w:rPr>
          <w:color w:val="000000"/>
          <w:sz w:val="24"/>
          <w:szCs w:val="24"/>
          <w:lang w:val="ru-RU"/>
        </w:rPr>
        <w:t>обучения, отдыха и</w:t>
      </w:r>
      <w:r w:rsidRPr="001A481B">
        <w:rPr>
          <w:color w:val="000000"/>
          <w:sz w:val="24"/>
          <w:szCs w:val="24"/>
        </w:rPr>
        <w:t> </w:t>
      </w:r>
      <w:r w:rsidRPr="001A481B">
        <w:rPr>
          <w:color w:val="000000"/>
          <w:sz w:val="24"/>
          <w:szCs w:val="24"/>
          <w:lang w:val="ru-RU"/>
        </w:rPr>
        <w:t>оздоровления детей и</w:t>
      </w:r>
      <w:r w:rsidRPr="001A481B">
        <w:rPr>
          <w:color w:val="000000"/>
          <w:sz w:val="24"/>
          <w:szCs w:val="24"/>
        </w:rPr>
        <w:t> </w:t>
      </w:r>
      <w:r w:rsidRPr="001A481B">
        <w:rPr>
          <w:color w:val="000000"/>
          <w:sz w:val="24"/>
          <w:szCs w:val="24"/>
          <w:lang w:val="ru-RU"/>
        </w:rPr>
        <w:t>молодежи», а</w:t>
      </w:r>
      <w:r w:rsidRPr="001A481B">
        <w:rPr>
          <w:color w:val="000000"/>
          <w:sz w:val="24"/>
          <w:szCs w:val="24"/>
        </w:rPr>
        <w:t> </w:t>
      </w:r>
      <w:r w:rsidRPr="001A481B">
        <w:rPr>
          <w:color w:val="000000"/>
          <w:sz w:val="24"/>
          <w:szCs w:val="24"/>
          <w:lang w:val="ru-RU"/>
        </w:rPr>
        <w:t>с</w:t>
      </w:r>
      <w:r w:rsidRPr="001A481B">
        <w:rPr>
          <w:color w:val="000000"/>
          <w:sz w:val="24"/>
          <w:szCs w:val="24"/>
        </w:rPr>
        <w:t> </w:t>
      </w:r>
      <w:r w:rsidRPr="001A481B">
        <w:rPr>
          <w:color w:val="000000"/>
          <w:sz w:val="24"/>
          <w:szCs w:val="24"/>
          <w:lang w:val="ru-RU"/>
        </w:rPr>
        <w:t>01.03.2021</w:t>
      </w:r>
      <w:r w:rsidRPr="001A481B">
        <w:rPr>
          <w:color w:val="000000"/>
          <w:sz w:val="24"/>
          <w:szCs w:val="24"/>
        </w:rPr>
        <w:t> </w:t>
      </w:r>
      <w:r w:rsidRPr="001A481B">
        <w:rPr>
          <w:color w:val="000000"/>
          <w:sz w:val="24"/>
          <w:szCs w:val="24"/>
          <w:lang w:val="ru-RU"/>
        </w:rPr>
        <w:t>— дополнительно с</w:t>
      </w:r>
      <w:r w:rsidRPr="001A481B">
        <w:rPr>
          <w:color w:val="000000"/>
          <w:sz w:val="24"/>
          <w:szCs w:val="24"/>
        </w:rPr>
        <w:t> </w:t>
      </w:r>
      <w:r w:rsidRPr="001A481B">
        <w:rPr>
          <w:color w:val="000000"/>
          <w:sz w:val="24"/>
          <w:szCs w:val="24"/>
          <w:lang w:val="ru-RU"/>
        </w:rPr>
        <w:t>требованиями СанПиН 1.2.3685-21 «Гигиенические нормативы и</w:t>
      </w:r>
      <w:r w:rsidRPr="001A481B">
        <w:rPr>
          <w:color w:val="000000"/>
          <w:sz w:val="24"/>
          <w:szCs w:val="24"/>
        </w:rPr>
        <w:t> </w:t>
      </w:r>
      <w:r w:rsidRPr="001A481B">
        <w:rPr>
          <w:color w:val="000000"/>
          <w:sz w:val="24"/>
          <w:szCs w:val="24"/>
          <w:lang w:val="ru-RU"/>
        </w:rPr>
        <w:t>требования к</w:t>
      </w:r>
      <w:r w:rsidRPr="001A481B">
        <w:rPr>
          <w:color w:val="000000"/>
          <w:sz w:val="24"/>
          <w:szCs w:val="24"/>
        </w:rPr>
        <w:t> </w:t>
      </w:r>
      <w:r w:rsidRPr="001A481B">
        <w:rPr>
          <w:color w:val="000000"/>
          <w:sz w:val="24"/>
          <w:szCs w:val="24"/>
          <w:lang w:val="ru-RU"/>
        </w:rPr>
        <w:t>обеспечению безопасности</w:t>
      </w:r>
      <w:r w:rsidRPr="001A481B">
        <w:rPr>
          <w:color w:val="000000"/>
          <w:sz w:val="24"/>
          <w:szCs w:val="24"/>
        </w:rPr>
        <w:t> </w:t>
      </w:r>
      <w:r w:rsidRPr="001A481B">
        <w:rPr>
          <w:color w:val="000000"/>
          <w:sz w:val="24"/>
          <w:szCs w:val="24"/>
          <w:lang w:val="ru-RU"/>
        </w:rPr>
        <w:t>и (или) безвредности для человека факторов среды обитания».</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t xml:space="preserve">Образовательная деятельность ведется на основании утвержденнойобразовательной программы дошкольного образования и адаптированных образовательных программ, которые составлены в соответствии с ФГОС ДО, ФОП И ФАОП </w:t>
      </w:r>
      <w:proofErr w:type="gramStart"/>
      <w:r w:rsidRPr="001A481B">
        <w:rPr>
          <w:sz w:val="24"/>
          <w:szCs w:val="24"/>
          <w:lang w:val="ru-RU"/>
        </w:rPr>
        <w:t>ДО</w:t>
      </w:r>
      <w:proofErr w:type="gramEnd"/>
      <w:r w:rsidRPr="001A481B">
        <w:rPr>
          <w:sz w:val="24"/>
          <w:szCs w:val="24"/>
          <w:lang w:val="ru-RU"/>
        </w:rPr>
        <w:t>, санитарно-эпидемиологическими правилами и нормативами</w:t>
      </w:r>
      <w:r w:rsidRPr="001A481B">
        <w:rPr>
          <w:color w:val="000000"/>
          <w:sz w:val="24"/>
          <w:szCs w:val="24"/>
          <w:lang w:val="ru-RU"/>
        </w:rPr>
        <w:t>.</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В 2025 году </w:t>
      </w:r>
      <w:r>
        <w:rPr>
          <w:sz w:val="24"/>
          <w:szCs w:val="24"/>
          <w:lang w:val="ru-RU"/>
        </w:rPr>
        <w:t>ЦРР</w:t>
      </w:r>
      <w:r w:rsidRPr="001A481B">
        <w:rPr>
          <w:sz w:val="24"/>
          <w:szCs w:val="24"/>
          <w:lang w:val="ru-RU"/>
        </w:rPr>
        <w:t>работает в режиме инновационной деятельности:</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-межрегионального сетевого инновационного проекта "Новые образовательные практики</w:t>
      </w:r>
      <w:proofErr w:type="gramStart"/>
      <w:r w:rsidRPr="001A481B">
        <w:rPr>
          <w:sz w:val="24"/>
          <w:szCs w:val="24"/>
          <w:lang w:val="ru-RU"/>
        </w:rPr>
        <w:t>"п</w:t>
      </w:r>
      <w:proofErr w:type="gramEnd"/>
      <w:r w:rsidRPr="001A481B">
        <w:rPr>
          <w:sz w:val="24"/>
          <w:szCs w:val="24"/>
          <w:lang w:val="ru-RU"/>
        </w:rPr>
        <w:t>о теме "Организация современного занятия в соответствии с ФГОС и ФОП ДО».</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t>- регионального проекта ГОАУ ЯО ИРО «Модель</w:t>
      </w:r>
      <w:proofErr w:type="gramStart"/>
      <w:r w:rsidRPr="001A481B">
        <w:rPr>
          <w:sz w:val="24"/>
          <w:szCs w:val="24"/>
          <w:lang w:val="ru-RU"/>
        </w:rPr>
        <w:t>»Р</w:t>
      </w:r>
      <w:proofErr w:type="gramEnd"/>
      <w:r w:rsidRPr="001A481B">
        <w:rPr>
          <w:sz w:val="24"/>
          <w:szCs w:val="24"/>
          <w:lang w:val="ru-RU"/>
        </w:rPr>
        <w:t>усская изба» как педагогический инструмент сохранения и укрепления традиционных духовно-нравственных ценностей и традиций русского народа»</w:t>
      </w:r>
    </w:p>
    <w:p w:rsidR="009A38A0" w:rsidRPr="001A481B" w:rsidRDefault="009A38A0" w:rsidP="009A38A0">
      <w:pPr>
        <w:pStyle w:val="a7"/>
        <w:spacing w:before="0" w:beforeAutospacing="0" w:after="0"/>
        <w:ind w:firstLine="567"/>
        <w:jc w:val="both"/>
      </w:pPr>
      <w:r w:rsidRPr="001A481B">
        <w:t>Образовательная программа ДОУ обеспечивает развитие личности детей разного возраста в группах различной направленности (общеразвивающая, компенсирующая) и различных видах общения и деятельности с учётом их возвратных, индивидуальных психологических и физиологических особенностей по основным направлениям (образовательным областям). Основные форма организации образовательного процесса:</w:t>
      </w:r>
    </w:p>
    <w:p w:rsidR="009A38A0" w:rsidRPr="001A481B" w:rsidRDefault="009A38A0" w:rsidP="009A38A0">
      <w:pPr>
        <w:pStyle w:val="a7"/>
        <w:spacing w:before="0" w:beforeAutospacing="0" w:after="0"/>
        <w:ind w:firstLine="567"/>
        <w:jc w:val="both"/>
      </w:pPr>
      <w:r w:rsidRPr="001A481B">
        <w:t xml:space="preserve"> - непосредственная образовательная деятельность;</w:t>
      </w:r>
    </w:p>
    <w:p w:rsidR="009A38A0" w:rsidRPr="001A481B" w:rsidRDefault="009A38A0" w:rsidP="009A38A0">
      <w:pPr>
        <w:pStyle w:val="a7"/>
        <w:spacing w:before="0" w:beforeAutospacing="0" w:after="0"/>
        <w:ind w:firstLine="567"/>
        <w:jc w:val="both"/>
      </w:pPr>
      <w:r w:rsidRPr="001A481B">
        <w:t xml:space="preserve"> - совместная деятельность педагогического работника и воспитанников в рамках организованной образовательной деятельности по освоению основной/адаптированной образовательной программы;</w:t>
      </w:r>
    </w:p>
    <w:p w:rsidR="009A38A0" w:rsidRPr="001A481B" w:rsidRDefault="009A38A0" w:rsidP="009A38A0">
      <w:pPr>
        <w:pStyle w:val="a7"/>
        <w:spacing w:before="0" w:beforeAutospacing="0" w:after="0"/>
        <w:ind w:firstLine="567"/>
        <w:jc w:val="both"/>
      </w:pPr>
      <w:r w:rsidRPr="001A481B">
        <w:lastRenderedPageBreak/>
        <w:t xml:space="preserve"> - самостоятельная деятельность воспитанников под наблюдением педагогических работников. </w:t>
      </w:r>
    </w:p>
    <w:p w:rsidR="009A38A0" w:rsidRPr="001A481B" w:rsidRDefault="009A38A0" w:rsidP="009A38A0">
      <w:pPr>
        <w:pStyle w:val="a7"/>
        <w:spacing w:before="0" w:beforeAutospacing="0" w:after="0"/>
        <w:ind w:firstLine="567"/>
        <w:jc w:val="both"/>
        <w:rPr>
          <w:color w:val="222222"/>
        </w:rPr>
      </w:pPr>
      <w:r w:rsidRPr="001A481B">
        <w:t xml:space="preserve">Организация воспитательно-образовательного процесса осуществляется на основании режима дня, сетки занятий, которые не превышают норм предельно допустимых нагрузок, соответствуют требованиям СанПиН. Основной формой образовательной деятельности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МДОУ посещают 129 воспитанника в</w:t>
      </w:r>
      <w:r w:rsidRPr="001A481B">
        <w:rPr>
          <w:color w:val="000000"/>
          <w:sz w:val="24"/>
          <w:szCs w:val="24"/>
        </w:rPr>
        <w:t> </w:t>
      </w:r>
      <w:r w:rsidRPr="001A481B">
        <w:rPr>
          <w:color w:val="000000"/>
          <w:sz w:val="24"/>
          <w:szCs w:val="24"/>
          <w:lang w:val="ru-RU"/>
        </w:rPr>
        <w:t>возрасте от</w:t>
      </w:r>
      <w:r w:rsidRPr="001A481B">
        <w:rPr>
          <w:color w:val="000000"/>
          <w:sz w:val="24"/>
          <w:szCs w:val="24"/>
        </w:rPr>
        <w:t> </w:t>
      </w:r>
      <w:r w:rsidRPr="001A481B">
        <w:rPr>
          <w:color w:val="000000"/>
          <w:sz w:val="24"/>
          <w:szCs w:val="24"/>
          <w:lang w:val="ru-RU"/>
        </w:rPr>
        <w:t>1 года</w:t>
      </w:r>
      <w:r w:rsidRPr="001A481B">
        <w:rPr>
          <w:color w:val="000000"/>
          <w:sz w:val="24"/>
          <w:szCs w:val="24"/>
        </w:rPr>
        <w:t> </w:t>
      </w:r>
      <w:r w:rsidRPr="001A481B">
        <w:rPr>
          <w:color w:val="000000"/>
          <w:sz w:val="24"/>
          <w:szCs w:val="24"/>
          <w:lang w:val="ru-RU"/>
        </w:rPr>
        <w:t>до</w:t>
      </w:r>
      <w:r w:rsidRPr="001A481B">
        <w:rPr>
          <w:color w:val="000000"/>
          <w:sz w:val="24"/>
          <w:szCs w:val="24"/>
        </w:rPr>
        <w:t> </w:t>
      </w:r>
      <w:r w:rsidRPr="001A481B">
        <w:rPr>
          <w:color w:val="000000"/>
          <w:sz w:val="24"/>
          <w:szCs w:val="24"/>
          <w:lang w:val="ru-RU"/>
        </w:rPr>
        <w:t>7</w:t>
      </w:r>
      <w:r w:rsidRPr="001A481B">
        <w:rPr>
          <w:color w:val="000000"/>
          <w:sz w:val="24"/>
          <w:szCs w:val="24"/>
        </w:rPr>
        <w:t> </w:t>
      </w:r>
      <w:r w:rsidRPr="001A481B">
        <w:rPr>
          <w:color w:val="000000"/>
          <w:sz w:val="24"/>
          <w:szCs w:val="24"/>
          <w:lang w:val="ru-RU"/>
        </w:rPr>
        <w:t xml:space="preserve">лет. </w:t>
      </w:r>
    </w:p>
    <w:p w:rsidR="009A38A0" w:rsidRPr="001A481B" w:rsidRDefault="009A38A0" w:rsidP="009A38A0">
      <w:pPr>
        <w:spacing w:before="0" w:beforeAutospacing="0" w:after="0" w:afterAutospacing="0"/>
        <w:ind w:firstLine="567"/>
        <w:jc w:val="both"/>
        <w:rPr>
          <w:color w:val="000000"/>
          <w:sz w:val="24"/>
          <w:szCs w:val="24"/>
          <w:lang w:val="ru-RU"/>
        </w:rPr>
      </w:pPr>
    </w:p>
    <w:tbl>
      <w:tblPr>
        <w:tblStyle w:val="af"/>
        <w:tblW w:w="9351" w:type="dxa"/>
        <w:tblLook w:val="04A0"/>
      </w:tblPr>
      <w:tblGrid>
        <w:gridCol w:w="4106"/>
        <w:gridCol w:w="2126"/>
        <w:gridCol w:w="3119"/>
      </w:tblGrid>
      <w:tr w:rsidR="009A38A0" w:rsidRPr="001A481B" w:rsidTr="00C77E98">
        <w:tc>
          <w:tcPr>
            <w:tcW w:w="4106" w:type="dxa"/>
          </w:tcPr>
          <w:p w:rsidR="009A38A0" w:rsidRPr="001A481B" w:rsidRDefault="009A38A0" w:rsidP="00C77E98">
            <w:pPr>
              <w:ind w:firstLine="567"/>
              <w:jc w:val="both"/>
              <w:rPr>
                <w:b/>
                <w:sz w:val="24"/>
                <w:szCs w:val="24"/>
              </w:rPr>
            </w:pPr>
            <w:bookmarkStart w:id="2" w:name="_Hlk526199035"/>
            <w:r w:rsidRPr="001A481B">
              <w:rPr>
                <w:b/>
                <w:sz w:val="24"/>
                <w:szCs w:val="24"/>
              </w:rPr>
              <w:t>Группы</w:t>
            </w:r>
          </w:p>
        </w:tc>
        <w:tc>
          <w:tcPr>
            <w:tcW w:w="2126" w:type="dxa"/>
          </w:tcPr>
          <w:p w:rsidR="009A38A0" w:rsidRPr="001A481B" w:rsidRDefault="009A38A0" w:rsidP="00C77E98">
            <w:pPr>
              <w:ind w:firstLine="567"/>
              <w:jc w:val="center"/>
              <w:rPr>
                <w:b/>
                <w:sz w:val="24"/>
                <w:szCs w:val="24"/>
              </w:rPr>
            </w:pPr>
            <w:r w:rsidRPr="001A481B">
              <w:rPr>
                <w:b/>
                <w:sz w:val="24"/>
                <w:szCs w:val="24"/>
              </w:rPr>
              <w:t>Возраст</w:t>
            </w:r>
            <w:r>
              <w:rPr>
                <w:b/>
                <w:sz w:val="24"/>
                <w:szCs w:val="24"/>
                <w:lang w:val="ru-RU"/>
              </w:rPr>
              <w:t xml:space="preserve"> </w:t>
            </w:r>
            <w:r w:rsidRPr="001A481B">
              <w:rPr>
                <w:b/>
                <w:sz w:val="24"/>
                <w:szCs w:val="24"/>
              </w:rPr>
              <w:t>детей</w:t>
            </w:r>
          </w:p>
        </w:tc>
        <w:tc>
          <w:tcPr>
            <w:tcW w:w="3119" w:type="dxa"/>
          </w:tcPr>
          <w:p w:rsidR="009A38A0" w:rsidRPr="001A481B" w:rsidRDefault="009A38A0" w:rsidP="00C77E98">
            <w:pPr>
              <w:ind w:firstLine="567"/>
              <w:jc w:val="both"/>
              <w:rPr>
                <w:b/>
                <w:sz w:val="24"/>
                <w:szCs w:val="24"/>
              </w:rPr>
            </w:pPr>
            <w:r w:rsidRPr="001A481B">
              <w:rPr>
                <w:b/>
                <w:sz w:val="24"/>
                <w:szCs w:val="24"/>
              </w:rPr>
              <w:t>Количество</w:t>
            </w:r>
            <w:r>
              <w:rPr>
                <w:b/>
                <w:sz w:val="24"/>
                <w:szCs w:val="24"/>
                <w:lang w:val="ru-RU"/>
              </w:rPr>
              <w:t xml:space="preserve"> </w:t>
            </w:r>
            <w:r w:rsidRPr="001A481B">
              <w:rPr>
                <w:b/>
                <w:sz w:val="24"/>
                <w:szCs w:val="24"/>
              </w:rPr>
              <w:t>детей</w:t>
            </w:r>
          </w:p>
        </w:tc>
      </w:tr>
      <w:tr w:rsidR="009A38A0" w:rsidRPr="001A481B" w:rsidTr="00C77E98">
        <w:tc>
          <w:tcPr>
            <w:tcW w:w="4106" w:type="dxa"/>
          </w:tcPr>
          <w:p w:rsidR="009A38A0" w:rsidRPr="001A481B" w:rsidRDefault="009A38A0" w:rsidP="00C77E98">
            <w:pPr>
              <w:ind w:firstLine="567"/>
              <w:jc w:val="both"/>
              <w:rPr>
                <w:sz w:val="24"/>
                <w:szCs w:val="24"/>
              </w:rPr>
            </w:pPr>
            <w:r w:rsidRPr="001A481B">
              <w:rPr>
                <w:sz w:val="24"/>
                <w:szCs w:val="24"/>
              </w:rPr>
              <w:t>1. «Полянка»</w:t>
            </w:r>
          </w:p>
        </w:tc>
        <w:tc>
          <w:tcPr>
            <w:tcW w:w="2126" w:type="dxa"/>
          </w:tcPr>
          <w:p w:rsidR="009A38A0" w:rsidRPr="001A481B" w:rsidRDefault="009A38A0" w:rsidP="00C77E98">
            <w:pPr>
              <w:ind w:firstLine="567"/>
              <w:jc w:val="both"/>
              <w:rPr>
                <w:sz w:val="24"/>
                <w:szCs w:val="24"/>
              </w:rPr>
            </w:pPr>
            <w:r w:rsidRPr="001A481B">
              <w:rPr>
                <w:sz w:val="24"/>
                <w:szCs w:val="24"/>
              </w:rPr>
              <w:t>1-3</w:t>
            </w:r>
          </w:p>
        </w:tc>
        <w:tc>
          <w:tcPr>
            <w:tcW w:w="3119" w:type="dxa"/>
          </w:tcPr>
          <w:p w:rsidR="009A38A0" w:rsidRPr="001A481B" w:rsidRDefault="009A38A0" w:rsidP="00C77E98">
            <w:pPr>
              <w:ind w:firstLine="567"/>
              <w:jc w:val="both"/>
              <w:rPr>
                <w:sz w:val="24"/>
                <w:szCs w:val="24"/>
                <w:lang w:val="ru-RU"/>
              </w:rPr>
            </w:pPr>
            <w:r w:rsidRPr="001A481B">
              <w:rPr>
                <w:sz w:val="24"/>
                <w:szCs w:val="24"/>
                <w:lang w:val="ru-RU"/>
              </w:rPr>
              <w:t>21</w:t>
            </w:r>
          </w:p>
        </w:tc>
      </w:tr>
      <w:tr w:rsidR="009A38A0" w:rsidRPr="001A481B" w:rsidTr="00C77E98">
        <w:tc>
          <w:tcPr>
            <w:tcW w:w="4106" w:type="dxa"/>
          </w:tcPr>
          <w:p w:rsidR="009A38A0" w:rsidRPr="001A481B" w:rsidRDefault="009A38A0" w:rsidP="00C77E98">
            <w:pPr>
              <w:ind w:firstLine="567"/>
              <w:jc w:val="both"/>
              <w:rPr>
                <w:sz w:val="24"/>
                <w:szCs w:val="24"/>
              </w:rPr>
            </w:pPr>
            <w:r w:rsidRPr="001A481B">
              <w:rPr>
                <w:sz w:val="24"/>
                <w:szCs w:val="24"/>
              </w:rPr>
              <w:t>2. «Каруселька»</w:t>
            </w:r>
          </w:p>
        </w:tc>
        <w:tc>
          <w:tcPr>
            <w:tcW w:w="2126" w:type="dxa"/>
          </w:tcPr>
          <w:p w:rsidR="009A38A0" w:rsidRPr="001A481B" w:rsidRDefault="009A38A0" w:rsidP="00C77E98">
            <w:pPr>
              <w:ind w:firstLine="567"/>
              <w:jc w:val="both"/>
              <w:rPr>
                <w:sz w:val="24"/>
                <w:szCs w:val="24"/>
                <w:lang w:val="ru-RU"/>
              </w:rPr>
            </w:pPr>
            <w:r w:rsidRPr="001A481B">
              <w:rPr>
                <w:sz w:val="24"/>
                <w:szCs w:val="24"/>
                <w:lang w:val="ru-RU"/>
              </w:rPr>
              <w:t>4-5</w:t>
            </w:r>
          </w:p>
        </w:tc>
        <w:tc>
          <w:tcPr>
            <w:tcW w:w="3119" w:type="dxa"/>
          </w:tcPr>
          <w:p w:rsidR="009A38A0" w:rsidRPr="001A481B" w:rsidRDefault="009A38A0" w:rsidP="00C77E98">
            <w:pPr>
              <w:ind w:firstLine="567"/>
              <w:jc w:val="both"/>
              <w:rPr>
                <w:sz w:val="24"/>
                <w:szCs w:val="24"/>
                <w:lang w:val="ru-RU"/>
              </w:rPr>
            </w:pPr>
            <w:r w:rsidRPr="001A481B">
              <w:rPr>
                <w:sz w:val="24"/>
                <w:szCs w:val="24"/>
                <w:lang w:val="ru-RU"/>
              </w:rPr>
              <w:t>26</w:t>
            </w:r>
          </w:p>
        </w:tc>
      </w:tr>
      <w:tr w:rsidR="009A38A0" w:rsidRPr="001A481B" w:rsidTr="00C77E98">
        <w:trPr>
          <w:trHeight w:val="221"/>
        </w:trPr>
        <w:tc>
          <w:tcPr>
            <w:tcW w:w="4106" w:type="dxa"/>
          </w:tcPr>
          <w:p w:rsidR="009A38A0" w:rsidRPr="001A481B" w:rsidRDefault="009A38A0" w:rsidP="00C77E98">
            <w:pPr>
              <w:ind w:firstLine="567"/>
              <w:jc w:val="both"/>
              <w:rPr>
                <w:sz w:val="24"/>
                <w:szCs w:val="24"/>
              </w:rPr>
            </w:pPr>
            <w:r w:rsidRPr="001A481B">
              <w:rPr>
                <w:sz w:val="24"/>
                <w:szCs w:val="24"/>
              </w:rPr>
              <w:t>3. «Боровичок»</w:t>
            </w:r>
          </w:p>
        </w:tc>
        <w:tc>
          <w:tcPr>
            <w:tcW w:w="2126" w:type="dxa"/>
          </w:tcPr>
          <w:p w:rsidR="009A38A0" w:rsidRPr="001A481B" w:rsidRDefault="009A38A0" w:rsidP="00C77E98">
            <w:pPr>
              <w:ind w:firstLine="567"/>
              <w:jc w:val="both"/>
              <w:rPr>
                <w:sz w:val="24"/>
                <w:szCs w:val="24"/>
                <w:lang w:val="ru-RU"/>
              </w:rPr>
            </w:pPr>
            <w:r w:rsidRPr="001A481B">
              <w:rPr>
                <w:sz w:val="24"/>
                <w:szCs w:val="24"/>
                <w:lang w:val="ru-RU"/>
              </w:rPr>
              <w:t>5-6</w:t>
            </w:r>
          </w:p>
        </w:tc>
        <w:tc>
          <w:tcPr>
            <w:tcW w:w="3119" w:type="dxa"/>
          </w:tcPr>
          <w:p w:rsidR="009A38A0" w:rsidRPr="001A481B" w:rsidRDefault="009A38A0" w:rsidP="00C77E98">
            <w:pPr>
              <w:ind w:firstLine="567"/>
              <w:jc w:val="both"/>
              <w:rPr>
                <w:sz w:val="24"/>
                <w:szCs w:val="24"/>
                <w:lang w:val="ru-RU"/>
              </w:rPr>
            </w:pPr>
            <w:r w:rsidRPr="001A481B">
              <w:rPr>
                <w:sz w:val="24"/>
                <w:szCs w:val="24"/>
              </w:rPr>
              <w:t>2</w:t>
            </w:r>
            <w:r w:rsidRPr="001A481B">
              <w:rPr>
                <w:sz w:val="24"/>
                <w:szCs w:val="24"/>
                <w:lang w:val="ru-RU"/>
              </w:rPr>
              <w:t>1</w:t>
            </w:r>
          </w:p>
        </w:tc>
      </w:tr>
      <w:tr w:rsidR="009A38A0" w:rsidRPr="001A481B" w:rsidTr="00C77E98">
        <w:tc>
          <w:tcPr>
            <w:tcW w:w="4106" w:type="dxa"/>
          </w:tcPr>
          <w:p w:rsidR="009A38A0" w:rsidRPr="001A481B" w:rsidRDefault="009A38A0" w:rsidP="00C77E98">
            <w:pPr>
              <w:ind w:firstLine="567"/>
              <w:jc w:val="both"/>
              <w:rPr>
                <w:sz w:val="24"/>
                <w:szCs w:val="24"/>
              </w:rPr>
            </w:pPr>
            <w:r w:rsidRPr="001A481B">
              <w:rPr>
                <w:sz w:val="24"/>
                <w:szCs w:val="24"/>
              </w:rPr>
              <w:t>4. «Лучики»</w:t>
            </w:r>
          </w:p>
        </w:tc>
        <w:tc>
          <w:tcPr>
            <w:tcW w:w="2126" w:type="dxa"/>
          </w:tcPr>
          <w:p w:rsidR="009A38A0" w:rsidRPr="001A481B" w:rsidRDefault="009A38A0" w:rsidP="00C77E98">
            <w:pPr>
              <w:ind w:firstLine="567"/>
              <w:jc w:val="both"/>
              <w:rPr>
                <w:sz w:val="24"/>
                <w:szCs w:val="24"/>
                <w:lang w:val="ru-RU"/>
              </w:rPr>
            </w:pPr>
            <w:r w:rsidRPr="001A481B">
              <w:rPr>
                <w:sz w:val="24"/>
                <w:szCs w:val="24"/>
                <w:lang w:val="ru-RU"/>
              </w:rPr>
              <w:t xml:space="preserve">6-7 </w:t>
            </w:r>
          </w:p>
        </w:tc>
        <w:tc>
          <w:tcPr>
            <w:tcW w:w="3119" w:type="dxa"/>
          </w:tcPr>
          <w:p w:rsidR="009A38A0" w:rsidRPr="001A481B" w:rsidRDefault="009A38A0" w:rsidP="00C77E98">
            <w:pPr>
              <w:ind w:firstLine="567"/>
              <w:jc w:val="both"/>
              <w:rPr>
                <w:sz w:val="24"/>
                <w:szCs w:val="24"/>
                <w:lang w:val="ru-RU"/>
              </w:rPr>
            </w:pPr>
            <w:r w:rsidRPr="001A481B">
              <w:rPr>
                <w:sz w:val="24"/>
                <w:szCs w:val="24"/>
                <w:lang w:val="ru-RU"/>
              </w:rPr>
              <w:t>19</w:t>
            </w:r>
          </w:p>
        </w:tc>
      </w:tr>
      <w:tr w:rsidR="009A38A0" w:rsidRPr="001A481B" w:rsidTr="00C77E98">
        <w:tc>
          <w:tcPr>
            <w:tcW w:w="4106" w:type="dxa"/>
          </w:tcPr>
          <w:p w:rsidR="009A38A0" w:rsidRPr="001A481B" w:rsidRDefault="009A38A0" w:rsidP="00C77E98">
            <w:pPr>
              <w:ind w:firstLine="567"/>
              <w:jc w:val="both"/>
              <w:rPr>
                <w:sz w:val="24"/>
                <w:szCs w:val="24"/>
              </w:rPr>
            </w:pPr>
            <w:r w:rsidRPr="001A481B">
              <w:rPr>
                <w:sz w:val="24"/>
                <w:szCs w:val="24"/>
              </w:rPr>
              <w:t>5. «Колокольчик»</w:t>
            </w:r>
          </w:p>
        </w:tc>
        <w:tc>
          <w:tcPr>
            <w:tcW w:w="2126" w:type="dxa"/>
          </w:tcPr>
          <w:p w:rsidR="009A38A0" w:rsidRPr="001A481B" w:rsidRDefault="009A38A0" w:rsidP="00C77E98">
            <w:pPr>
              <w:ind w:firstLine="567"/>
              <w:jc w:val="both"/>
              <w:rPr>
                <w:sz w:val="24"/>
                <w:szCs w:val="24"/>
                <w:lang w:val="ru-RU"/>
              </w:rPr>
            </w:pPr>
            <w:r w:rsidRPr="001A481B">
              <w:rPr>
                <w:sz w:val="24"/>
                <w:szCs w:val="24"/>
                <w:lang w:val="ru-RU"/>
              </w:rPr>
              <w:t>2-4</w:t>
            </w:r>
          </w:p>
        </w:tc>
        <w:tc>
          <w:tcPr>
            <w:tcW w:w="3119" w:type="dxa"/>
          </w:tcPr>
          <w:p w:rsidR="009A38A0" w:rsidRPr="001A481B" w:rsidRDefault="009A38A0" w:rsidP="00C77E98">
            <w:pPr>
              <w:ind w:firstLine="567"/>
              <w:jc w:val="both"/>
              <w:rPr>
                <w:sz w:val="24"/>
                <w:szCs w:val="24"/>
                <w:lang w:val="ru-RU"/>
              </w:rPr>
            </w:pPr>
            <w:r w:rsidRPr="001A481B">
              <w:rPr>
                <w:sz w:val="24"/>
                <w:szCs w:val="24"/>
                <w:lang w:val="ru-RU"/>
              </w:rPr>
              <w:t>26</w:t>
            </w:r>
          </w:p>
        </w:tc>
      </w:tr>
      <w:tr w:rsidR="009A38A0" w:rsidRPr="001A481B" w:rsidTr="00C77E98">
        <w:tc>
          <w:tcPr>
            <w:tcW w:w="4106" w:type="dxa"/>
          </w:tcPr>
          <w:p w:rsidR="009A38A0" w:rsidRPr="001A481B" w:rsidRDefault="009A38A0" w:rsidP="00C77E98">
            <w:pPr>
              <w:ind w:firstLine="567"/>
              <w:jc w:val="both"/>
              <w:rPr>
                <w:sz w:val="24"/>
                <w:szCs w:val="24"/>
              </w:rPr>
            </w:pPr>
            <w:r w:rsidRPr="001A481B">
              <w:rPr>
                <w:sz w:val="24"/>
                <w:szCs w:val="24"/>
              </w:rPr>
              <w:t>6. «Рябинушка»</w:t>
            </w:r>
          </w:p>
        </w:tc>
        <w:tc>
          <w:tcPr>
            <w:tcW w:w="2126" w:type="dxa"/>
          </w:tcPr>
          <w:p w:rsidR="009A38A0" w:rsidRPr="001A481B" w:rsidRDefault="009A38A0" w:rsidP="00C77E98">
            <w:pPr>
              <w:ind w:firstLine="567"/>
              <w:jc w:val="both"/>
              <w:rPr>
                <w:sz w:val="24"/>
                <w:szCs w:val="24"/>
              </w:rPr>
            </w:pPr>
            <w:r w:rsidRPr="001A481B">
              <w:rPr>
                <w:sz w:val="24"/>
                <w:szCs w:val="24"/>
              </w:rPr>
              <w:t>5-7</w:t>
            </w:r>
          </w:p>
        </w:tc>
        <w:tc>
          <w:tcPr>
            <w:tcW w:w="3119" w:type="dxa"/>
          </w:tcPr>
          <w:p w:rsidR="009A38A0" w:rsidRPr="001A481B" w:rsidRDefault="009A38A0" w:rsidP="00C77E98">
            <w:pPr>
              <w:ind w:firstLine="567"/>
              <w:jc w:val="both"/>
              <w:rPr>
                <w:sz w:val="24"/>
                <w:szCs w:val="24"/>
                <w:lang w:val="ru-RU"/>
              </w:rPr>
            </w:pPr>
            <w:r w:rsidRPr="001A481B">
              <w:rPr>
                <w:sz w:val="24"/>
                <w:szCs w:val="24"/>
                <w:lang w:val="ru-RU"/>
              </w:rPr>
              <w:t>16</w:t>
            </w:r>
          </w:p>
        </w:tc>
      </w:tr>
      <w:bookmarkEnd w:id="2"/>
    </w:tbl>
    <w:p w:rsidR="009A38A0" w:rsidRPr="001A481B" w:rsidRDefault="009A38A0" w:rsidP="009A38A0">
      <w:pPr>
        <w:spacing w:before="0" w:beforeAutospacing="0" w:after="0" w:afterAutospacing="0"/>
        <w:ind w:firstLine="567"/>
        <w:jc w:val="both"/>
        <w:rPr>
          <w:sz w:val="24"/>
          <w:szCs w:val="24"/>
          <w:lang w:val="ru-RU"/>
        </w:rPr>
      </w:pPr>
    </w:p>
    <w:p w:rsidR="009A38A0" w:rsidRPr="001A481B" w:rsidRDefault="009A38A0" w:rsidP="009A38A0">
      <w:pPr>
        <w:spacing w:before="0" w:beforeAutospacing="0" w:after="0" w:afterAutospacing="0"/>
        <w:ind w:firstLine="567"/>
        <w:contextualSpacing/>
        <w:jc w:val="both"/>
        <w:rPr>
          <w:rFonts w:eastAsia="Calibri"/>
          <w:sz w:val="24"/>
          <w:szCs w:val="24"/>
          <w:lang w:val="ru-RU"/>
        </w:rPr>
      </w:pPr>
      <w:r w:rsidRPr="001A481B">
        <w:rPr>
          <w:sz w:val="24"/>
          <w:szCs w:val="24"/>
          <w:lang w:val="ru-RU"/>
        </w:rPr>
        <w:t>Уровень развития детей анализируется по итогам педагогической диагностики. Мониторинг в группах раннего возраста проводится по показателям нервно – психического развития детей от 1 года до 3 лет. В основу взяты методические рекомендации Н. М. Аксариной, К.Л. Печоры, Г. В. Пантюхиной, что позволяет определить эпикризные группы детей и выстроить индивидуальную и подгрупповую работу с ними.</w:t>
      </w:r>
      <w:r w:rsidRPr="001A481B">
        <w:rPr>
          <w:rFonts w:eastAsia="Calibri"/>
          <w:sz w:val="24"/>
          <w:szCs w:val="24"/>
          <w:lang w:val="ru-RU"/>
        </w:rPr>
        <w:t xml:space="preserve"> Адаптационный период детей ясельного возраста прошел с различной степенью тяжести:</w:t>
      </w:r>
    </w:p>
    <w:p w:rsidR="009A38A0" w:rsidRPr="001A481B" w:rsidRDefault="009A38A0" w:rsidP="009A38A0">
      <w:pPr>
        <w:spacing w:before="0" w:beforeAutospacing="0" w:after="0" w:afterAutospacing="0"/>
        <w:ind w:firstLine="567"/>
        <w:contextualSpacing/>
        <w:jc w:val="both"/>
        <w:rPr>
          <w:rFonts w:eastAsia="Calibri"/>
          <w:sz w:val="24"/>
          <w:szCs w:val="24"/>
          <w:lang w:val="ru-RU"/>
        </w:rPr>
      </w:pPr>
    </w:p>
    <w:tbl>
      <w:tblPr>
        <w:tblStyle w:val="af"/>
        <w:tblW w:w="0" w:type="auto"/>
        <w:tblLook w:val="04A0"/>
      </w:tblPr>
      <w:tblGrid>
        <w:gridCol w:w="3005"/>
        <w:gridCol w:w="3006"/>
        <w:gridCol w:w="3006"/>
      </w:tblGrid>
      <w:tr w:rsidR="009A38A0" w:rsidRPr="001A481B" w:rsidTr="00C77E98">
        <w:tc>
          <w:tcPr>
            <w:tcW w:w="3005" w:type="dxa"/>
          </w:tcPr>
          <w:p w:rsidR="009A38A0" w:rsidRPr="001A481B" w:rsidRDefault="009A38A0" w:rsidP="00C77E98">
            <w:pPr>
              <w:spacing w:before="0" w:beforeAutospacing="0" w:after="0" w:afterAutospacing="0"/>
              <w:ind w:firstLine="567"/>
              <w:contextualSpacing/>
              <w:jc w:val="both"/>
              <w:rPr>
                <w:rFonts w:eastAsia="Calibri"/>
                <w:sz w:val="24"/>
                <w:szCs w:val="24"/>
                <w:lang w:val="ru-RU"/>
              </w:rPr>
            </w:pPr>
            <w:r w:rsidRPr="001A481B">
              <w:rPr>
                <w:rFonts w:eastAsia="Calibri"/>
                <w:sz w:val="24"/>
                <w:szCs w:val="24"/>
              </w:rPr>
              <w:t>Легкая</w:t>
            </w:r>
            <w:r>
              <w:rPr>
                <w:rFonts w:eastAsia="Calibri"/>
                <w:sz w:val="24"/>
                <w:szCs w:val="24"/>
                <w:lang w:val="ru-RU"/>
              </w:rPr>
              <w:t xml:space="preserve"> </w:t>
            </w:r>
            <w:r w:rsidRPr="001A481B">
              <w:rPr>
                <w:rFonts w:eastAsia="Calibri"/>
                <w:sz w:val="24"/>
                <w:szCs w:val="24"/>
              </w:rPr>
              <w:t>степень</w:t>
            </w:r>
            <w:r>
              <w:rPr>
                <w:rFonts w:eastAsia="Calibri"/>
                <w:sz w:val="24"/>
                <w:szCs w:val="24"/>
                <w:lang w:val="ru-RU"/>
              </w:rPr>
              <w:t xml:space="preserve"> </w:t>
            </w:r>
            <w:r w:rsidRPr="001A481B">
              <w:rPr>
                <w:rFonts w:eastAsia="Calibri"/>
                <w:sz w:val="24"/>
                <w:szCs w:val="24"/>
              </w:rPr>
              <w:t>адаптации</w:t>
            </w:r>
          </w:p>
        </w:tc>
        <w:tc>
          <w:tcPr>
            <w:tcW w:w="3006" w:type="dxa"/>
          </w:tcPr>
          <w:p w:rsidR="009A38A0" w:rsidRPr="001A481B" w:rsidRDefault="009A38A0" w:rsidP="00C77E98">
            <w:pPr>
              <w:spacing w:before="0" w:beforeAutospacing="0" w:after="0" w:afterAutospacing="0"/>
              <w:ind w:firstLine="567"/>
              <w:contextualSpacing/>
              <w:jc w:val="both"/>
              <w:rPr>
                <w:rFonts w:eastAsia="Calibri"/>
                <w:sz w:val="24"/>
                <w:szCs w:val="24"/>
                <w:lang w:val="ru-RU"/>
              </w:rPr>
            </w:pPr>
            <w:r w:rsidRPr="001A481B">
              <w:rPr>
                <w:rFonts w:eastAsia="Calibri"/>
                <w:sz w:val="24"/>
                <w:szCs w:val="24"/>
              </w:rPr>
              <w:t>Средняя</w:t>
            </w:r>
            <w:r>
              <w:rPr>
                <w:rFonts w:eastAsia="Calibri"/>
                <w:sz w:val="24"/>
                <w:szCs w:val="24"/>
                <w:lang w:val="ru-RU"/>
              </w:rPr>
              <w:t xml:space="preserve"> </w:t>
            </w:r>
            <w:r w:rsidRPr="001A481B">
              <w:rPr>
                <w:rFonts w:eastAsia="Calibri"/>
                <w:sz w:val="24"/>
                <w:szCs w:val="24"/>
              </w:rPr>
              <w:t>степень</w:t>
            </w:r>
            <w:r>
              <w:rPr>
                <w:rFonts w:eastAsia="Calibri"/>
                <w:sz w:val="24"/>
                <w:szCs w:val="24"/>
                <w:lang w:val="ru-RU"/>
              </w:rPr>
              <w:t xml:space="preserve"> </w:t>
            </w:r>
            <w:r w:rsidRPr="001A481B">
              <w:rPr>
                <w:rFonts w:eastAsia="Calibri"/>
                <w:sz w:val="24"/>
                <w:szCs w:val="24"/>
              </w:rPr>
              <w:t>адаптации</w:t>
            </w:r>
          </w:p>
        </w:tc>
        <w:tc>
          <w:tcPr>
            <w:tcW w:w="3006" w:type="dxa"/>
          </w:tcPr>
          <w:p w:rsidR="009A38A0" w:rsidRPr="001A481B" w:rsidRDefault="009A38A0" w:rsidP="00C77E98">
            <w:pPr>
              <w:spacing w:before="0" w:beforeAutospacing="0" w:after="0" w:afterAutospacing="0"/>
              <w:ind w:firstLine="567"/>
              <w:contextualSpacing/>
              <w:jc w:val="both"/>
              <w:rPr>
                <w:rFonts w:eastAsia="Calibri"/>
                <w:sz w:val="24"/>
                <w:szCs w:val="24"/>
                <w:lang w:val="ru-RU"/>
              </w:rPr>
            </w:pPr>
            <w:r w:rsidRPr="001A481B">
              <w:rPr>
                <w:rFonts w:eastAsia="Calibri"/>
                <w:sz w:val="24"/>
                <w:szCs w:val="24"/>
              </w:rPr>
              <w:t>Тяжелая</w:t>
            </w:r>
            <w:r>
              <w:rPr>
                <w:rFonts w:eastAsia="Calibri"/>
                <w:sz w:val="24"/>
                <w:szCs w:val="24"/>
                <w:lang w:val="ru-RU"/>
              </w:rPr>
              <w:t xml:space="preserve"> </w:t>
            </w:r>
            <w:r w:rsidRPr="001A481B">
              <w:rPr>
                <w:rFonts w:eastAsia="Calibri"/>
                <w:sz w:val="24"/>
                <w:szCs w:val="24"/>
              </w:rPr>
              <w:t>степень</w:t>
            </w:r>
            <w:r>
              <w:rPr>
                <w:rFonts w:eastAsia="Calibri"/>
                <w:sz w:val="24"/>
                <w:szCs w:val="24"/>
                <w:lang w:val="ru-RU"/>
              </w:rPr>
              <w:t xml:space="preserve"> </w:t>
            </w:r>
            <w:r w:rsidRPr="001A481B">
              <w:rPr>
                <w:rFonts w:eastAsia="Calibri"/>
                <w:sz w:val="24"/>
                <w:szCs w:val="24"/>
              </w:rPr>
              <w:t>адаптации</w:t>
            </w:r>
          </w:p>
        </w:tc>
      </w:tr>
      <w:tr w:rsidR="009A38A0" w:rsidRPr="001A481B" w:rsidTr="00C77E98">
        <w:tc>
          <w:tcPr>
            <w:tcW w:w="3005" w:type="dxa"/>
          </w:tcPr>
          <w:p w:rsidR="009A38A0" w:rsidRPr="001A481B" w:rsidRDefault="009A38A0" w:rsidP="00C77E98">
            <w:pPr>
              <w:spacing w:before="0" w:beforeAutospacing="0" w:after="0" w:afterAutospacing="0"/>
              <w:ind w:firstLine="567"/>
              <w:contextualSpacing/>
              <w:jc w:val="both"/>
              <w:rPr>
                <w:rFonts w:eastAsia="Calibri"/>
                <w:sz w:val="24"/>
                <w:szCs w:val="24"/>
              </w:rPr>
            </w:pPr>
            <w:r w:rsidRPr="001A481B">
              <w:rPr>
                <w:rFonts w:eastAsia="Calibri"/>
                <w:sz w:val="24"/>
                <w:szCs w:val="24"/>
                <w:lang w:val="ru-RU"/>
              </w:rPr>
              <w:t>10</w:t>
            </w:r>
            <w:r>
              <w:rPr>
                <w:rFonts w:eastAsia="Calibri"/>
                <w:sz w:val="24"/>
                <w:szCs w:val="24"/>
                <w:lang w:val="ru-RU"/>
              </w:rPr>
              <w:t xml:space="preserve"> детей</w:t>
            </w:r>
            <w:r w:rsidRPr="001A481B">
              <w:rPr>
                <w:rFonts w:eastAsia="Calibri"/>
                <w:sz w:val="24"/>
                <w:szCs w:val="24"/>
              </w:rPr>
              <w:t>-</w:t>
            </w:r>
            <w:r w:rsidRPr="001A481B">
              <w:rPr>
                <w:rFonts w:eastAsia="Calibri"/>
                <w:sz w:val="24"/>
                <w:szCs w:val="24"/>
                <w:lang w:val="ru-RU"/>
              </w:rPr>
              <w:t>48</w:t>
            </w:r>
            <w:r w:rsidRPr="001A481B">
              <w:rPr>
                <w:rFonts w:eastAsia="Calibri"/>
                <w:sz w:val="24"/>
                <w:szCs w:val="24"/>
              </w:rPr>
              <w:t>%</w:t>
            </w:r>
          </w:p>
        </w:tc>
        <w:tc>
          <w:tcPr>
            <w:tcW w:w="3006" w:type="dxa"/>
          </w:tcPr>
          <w:p w:rsidR="009A38A0" w:rsidRPr="001A481B" w:rsidRDefault="009A38A0" w:rsidP="00C77E98">
            <w:pPr>
              <w:spacing w:before="0" w:beforeAutospacing="0" w:after="0" w:afterAutospacing="0"/>
              <w:ind w:firstLine="567"/>
              <w:contextualSpacing/>
              <w:jc w:val="both"/>
              <w:rPr>
                <w:rFonts w:eastAsia="Calibri"/>
                <w:sz w:val="24"/>
                <w:szCs w:val="24"/>
              </w:rPr>
            </w:pPr>
            <w:r w:rsidRPr="001A481B">
              <w:rPr>
                <w:rFonts w:eastAsia="Calibri"/>
                <w:sz w:val="24"/>
                <w:szCs w:val="24"/>
                <w:lang w:val="ru-RU"/>
              </w:rPr>
              <w:t>8</w:t>
            </w:r>
            <w:r>
              <w:rPr>
                <w:rFonts w:eastAsia="Calibri"/>
                <w:sz w:val="24"/>
                <w:szCs w:val="24"/>
                <w:lang w:val="ru-RU"/>
              </w:rPr>
              <w:t xml:space="preserve"> </w:t>
            </w:r>
            <w:r w:rsidRPr="001A481B">
              <w:rPr>
                <w:rFonts w:eastAsia="Calibri"/>
                <w:sz w:val="24"/>
                <w:szCs w:val="24"/>
              </w:rPr>
              <w:t>детей -</w:t>
            </w:r>
            <w:r w:rsidRPr="001A481B">
              <w:rPr>
                <w:rFonts w:eastAsia="Calibri"/>
                <w:sz w:val="24"/>
                <w:szCs w:val="24"/>
                <w:lang w:val="ru-RU"/>
              </w:rPr>
              <w:t>38</w:t>
            </w:r>
            <w:r w:rsidRPr="001A481B">
              <w:rPr>
                <w:rFonts w:eastAsia="Calibri"/>
                <w:sz w:val="24"/>
                <w:szCs w:val="24"/>
              </w:rPr>
              <w:t>%</w:t>
            </w:r>
          </w:p>
        </w:tc>
        <w:tc>
          <w:tcPr>
            <w:tcW w:w="3006" w:type="dxa"/>
          </w:tcPr>
          <w:p w:rsidR="009A38A0" w:rsidRPr="001A481B" w:rsidRDefault="009A38A0" w:rsidP="00C77E98">
            <w:pPr>
              <w:spacing w:before="0" w:beforeAutospacing="0" w:after="0" w:afterAutospacing="0"/>
              <w:ind w:firstLine="567"/>
              <w:contextualSpacing/>
              <w:jc w:val="both"/>
              <w:rPr>
                <w:rFonts w:eastAsia="Calibri"/>
                <w:sz w:val="24"/>
                <w:szCs w:val="24"/>
              </w:rPr>
            </w:pPr>
            <w:r w:rsidRPr="001A481B">
              <w:rPr>
                <w:rFonts w:eastAsia="Calibri"/>
                <w:sz w:val="24"/>
                <w:szCs w:val="24"/>
              </w:rPr>
              <w:t>3детей -</w:t>
            </w:r>
            <w:r w:rsidRPr="001A481B">
              <w:rPr>
                <w:rFonts w:eastAsia="Calibri"/>
                <w:sz w:val="24"/>
                <w:szCs w:val="24"/>
                <w:lang w:val="ru-RU"/>
              </w:rPr>
              <w:t>14</w:t>
            </w:r>
            <w:r w:rsidRPr="001A481B">
              <w:rPr>
                <w:rFonts w:eastAsia="Calibri"/>
                <w:sz w:val="24"/>
                <w:szCs w:val="24"/>
              </w:rPr>
              <w:t>%</w:t>
            </w:r>
          </w:p>
        </w:tc>
      </w:tr>
    </w:tbl>
    <w:p w:rsidR="009A38A0" w:rsidRPr="001A481B" w:rsidRDefault="009A38A0" w:rsidP="009A38A0">
      <w:pPr>
        <w:spacing w:before="0" w:beforeAutospacing="0" w:after="0" w:afterAutospacing="0"/>
        <w:ind w:firstLine="567"/>
        <w:jc w:val="both"/>
        <w:rPr>
          <w:sz w:val="24"/>
          <w:szCs w:val="24"/>
          <w:lang w:val="ru-RU"/>
        </w:rPr>
      </w:pPr>
    </w:p>
    <w:p w:rsidR="009A38A0" w:rsidRPr="001A481B" w:rsidRDefault="009A38A0" w:rsidP="009A38A0">
      <w:pPr>
        <w:pStyle w:val="12"/>
        <w:shd w:val="clear" w:color="auto" w:fill="auto"/>
        <w:tabs>
          <w:tab w:val="left" w:leader="underscore" w:pos="3758"/>
          <w:tab w:val="left" w:leader="underscore" w:pos="4487"/>
        </w:tabs>
        <w:spacing w:after="0" w:line="240" w:lineRule="auto"/>
        <w:ind w:left="142" w:right="300" w:firstLine="567"/>
        <w:jc w:val="both"/>
        <w:rPr>
          <w:sz w:val="24"/>
          <w:szCs w:val="24"/>
        </w:rPr>
      </w:pPr>
    </w:p>
    <w:p w:rsidR="009A38A0" w:rsidRPr="001A481B" w:rsidRDefault="009A38A0" w:rsidP="009A38A0">
      <w:pPr>
        <w:pStyle w:val="ad"/>
        <w:ind w:firstLine="567"/>
        <w:jc w:val="both"/>
        <w:rPr>
          <w:rFonts w:ascii="Times New Roman" w:hAnsi="Times New Roman" w:cs="Times New Roman"/>
          <w:sz w:val="24"/>
          <w:szCs w:val="24"/>
        </w:rPr>
      </w:pPr>
      <w:r w:rsidRPr="001A481B">
        <w:rPr>
          <w:rFonts w:ascii="Times New Roman" w:hAnsi="Times New Roman" w:cs="Times New Roman"/>
          <w:sz w:val="24"/>
          <w:szCs w:val="24"/>
        </w:rPr>
        <w:t>Для проведения мониторинга в группах для детей 3-7 лет используется «Педагогическая диагностика индивидуального развития ребенка в группе детского сада» автора-составителя Верещагиной Н. В. Предлагаемая диагностика разработана с целью оптимизации образовательного процесса в любом учреждении, работающем с группой детей. Система мониторинга проходит по пяти образовательным областям: социально-коммуникативное развитие, познавательное, речевое, художественно-эстетическое и физическое развитие. Это позволяет комплексно оценить качество образовательной деятельности и использовать индивидуальный подход для достижения освоения каждым ребенком образовательной программы учреждения. Средний балл по итогам диагностики в мае 2025 г. составил 3,1, а в декабре 2025 в ходе промежуточной диагностики увеличился  до3,5</w:t>
      </w:r>
    </w:p>
    <w:p w:rsidR="009A38A0" w:rsidRPr="001A481B" w:rsidRDefault="009A38A0" w:rsidP="009A38A0">
      <w:pPr>
        <w:pStyle w:val="ad"/>
        <w:ind w:firstLine="567"/>
        <w:jc w:val="both"/>
        <w:rPr>
          <w:rFonts w:ascii="Times New Roman" w:hAnsi="Times New Roman" w:cs="Times New Roman"/>
          <w:sz w:val="24"/>
          <w:szCs w:val="24"/>
        </w:rPr>
      </w:pPr>
      <w:r w:rsidRPr="001A481B">
        <w:rPr>
          <w:rFonts w:ascii="Times New Roman" w:hAnsi="Times New Roman" w:cs="Times New Roman"/>
          <w:sz w:val="24"/>
          <w:szCs w:val="24"/>
        </w:rPr>
        <w:t xml:space="preserve">Вывод: на высокие результаты освоения детьми образовательных и адаптированных программ </w:t>
      </w:r>
      <w:proofErr w:type="gramStart"/>
      <w:r w:rsidRPr="001A481B">
        <w:rPr>
          <w:rFonts w:ascii="Times New Roman" w:hAnsi="Times New Roman" w:cs="Times New Roman"/>
          <w:sz w:val="24"/>
          <w:szCs w:val="24"/>
        </w:rPr>
        <w:t>ДО</w:t>
      </w:r>
      <w:proofErr w:type="gramEnd"/>
      <w:r w:rsidRPr="001A481B">
        <w:rPr>
          <w:rFonts w:ascii="Times New Roman" w:hAnsi="Times New Roman" w:cs="Times New Roman"/>
          <w:sz w:val="24"/>
          <w:szCs w:val="24"/>
        </w:rPr>
        <w:t xml:space="preserve"> повлияли следующие факторы:</w:t>
      </w:r>
    </w:p>
    <w:p w:rsidR="009A38A0" w:rsidRPr="001A481B" w:rsidRDefault="009A38A0" w:rsidP="009A38A0">
      <w:pPr>
        <w:pStyle w:val="ad"/>
        <w:ind w:firstLine="567"/>
        <w:jc w:val="both"/>
        <w:rPr>
          <w:rFonts w:ascii="Times New Roman" w:hAnsi="Times New Roman" w:cs="Times New Roman"/>
          <w:sz w:val="24"/>
          <w:szCs w:val="24"/>
        </w:rPr>
      </w:pPr>
      <w:r w:rsidRPr="001A481B">
        <w:rPr>
          <w:rFonts w:ascii="Times New Roman" w:hAnsi="Times New Roman" w:cs="Times New Roman"/>
          <w:sz w:val="24"/>
          <w:szCs w:val="24"/>
        </w:rPr>
        <w:t xml:space="preserve">-организация образовательно-воспитательного процесса в </w:t>
      </w:r>
      <w:proofErr w:type="gramStart"/>
      <w:r w:rsidRPr="001A481B">
        <w:rPr>
          <w:rFonts w:ascii="Times New Roman" w:hAnsi="Times New Roman" w:cs="Times New Roman"/>
          <w:sz w:val="24"/>
          <w:szCs w:val="24"/>
        </w:rPr>
        <w:t>режиме полного дня</w:t>
      </w:r>
      <w:proofErr w:type="gramEnd"/>
      <w:r w:rsidRPr="001A481B">
        <w:rPr>
          <w:rFonts w:ascii="Times New Roman" w:hAnsi="Times New Roman" w:cs="Times New Roman"/>
          <w:sz w:val="24"/>
          <w:szCs w:val="24"/>
        </w:rPr>
        <w:t xml:space="preserve"> во всех возрастных группах;</w:t>
      </w:r>
    </w:p>
    <w:p w:rsidR="009A38A0" w:rsidRPr="001A481B" w:rsidRDefault="009A38A0" w:rsidP="009A38A0">
      <w:pPr>
        <w:pStyle w:val="ad"/>
        <w:ind w:firstLine="567"/>
        <w:jc w:val="both"/>
        <w:rPr>
          <w:rFonts w:ascii="Times New Roman" w:hAnsi="Times New Roman" w:cs="Times New Roman"/>
          <w:sz w:val="24"/>
          <w:szCs w:val="24"/>
        </w:rPr>
      </w:pPr>
      <w:r w:rsidRPr="001A481B">
        <w:rPr>
          <w:rFonts w:ascii="Times New Roman" w:hAnsi="Times New Roman" w:cs="Times New Roman"/>
          <w:sz w:val="24"/>
          <w:szCs w:val="24"/>
        </w:rPr>
        <w:t>-использование разнообразных форм работы, методических приемов, образовательных технологий;</w:t>
      </w:r>
    </w:p>
    <w:p w:rsidR="009A38A0" w:rsidRPr="001A481B" w:rsidRDefault="009A38A0" w:rsidP="009A38A0">
      <w:pPr>
        <w:pStyle w:val="ad"/>
        <w:ind w:firstLine="567"/>
        <w:jc w:val="both"/>
        <w:rPr>
          <w:rFonts w:ascii="Times New Roman" w:hAnsi="Times New Roman" w:cs="Times New Roman"/>
          <w:b/>
          <w:sz w:val="24"/>
          <w:szCs w:val="24"/>
        </w:rPr>
      </w:pPr>
      <w:r w:rsidRPr="001A481B">
        <w:rPr>
          <w:rFonts w:ascii="Times New Roman" w:hAnsi="Times New Roman" w:cs="Times New Roman"/>
          <w:sz w:val="24"/>
          <w:szCs w:val="24"/>
        </w:rPr>
        <w:t>-индивидуальные особенности или способности развития детей.</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Диагностика готовности выпускников к школьному обучению проводилась педагогом-психологом. </w:t>
      </w:r>
      <w:proofErr w:type="gramStart"/>
      <w:r w:rsidRPr="001A481B">
        <w:rPr>
          <w:sz w:val="24"/>
          <w:szCs w:val="24"/>
          <w:lang w:val="ru-RU"/>
        </w:rPr>
        <w:t xml:space="preserve">Задания позволили оценить уровень сформированности </w:t>
      </w:r>
      <w:r w:rsidRPr="001A481B">
        <w:rPr>
          <w:sz w:val="24"/>
          <w:szCs w:val="24"/>
          <w:lang w:val="ru-RU"/>
        </w:rPr>
        <w:lastRenderedPageBreak/>
        <w:t>предпосылок к учебной деятельности: возможность работать в соответствии с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r w:rsidRPr="001A481B">
        <w:rPr>
          <w:sz w:val="24"/>
          <w:szCs w:val="24"/>
          <w:lang w:val="ru-RU"/>
        </w:rPr>
        <w:t xml:space="preserve"> По итогам обследования воспитанников 6- 7 лет на предмет готовности к школьному обучению педагогом-психологом получены следующие результаты: </w:t>
      </w:r>
    </w:p>
    <w:p w:rsidR="009A38A0" w:rsidRPr="001A481B" w:rsidRDefault="009A38A0" w:rsidP="009A38A0">
      <w:pPr>
        <w:pStyle w:val="ad"/>
        <w:ind w:left="720" w:firstLine="567"/>
        <w:jc w:val="both"/>
        <w:rPr>
          <w:rFonts w:ascii="Times New Roman" w:eastAsia="Calibri" w:hAnsi="Times New Roman" w:cs="Times New Roman"/>
          <w:b/>
          <w:color w:val="000000"/>
          <w:sz w:val="24"/>
          <w:szCs w:val="24"/>
        </w:rPr>
      </w:pPr>
      <w:r w:rsidRPr="001A481B">
        <w:rPr>
          <w:rFonts w:ascii="Times New Roman" w:eastAsia="Calibri" w:hAnsi="Times New Roman" w:cs="Times New Roman"/>
          <w:b/>
          <w:color w:val="000000"/>
          <w:sz w:val="24"/>
          <w:szCs w:val="24"/>
        </w:rPr>
        <w:t>Уровень школьной зрелости выпускников</w:t>
      </w:r>
    </w:p>
    <w:tbl>
      <w:tblPr>
        <w:tblStyle w:val="af"/>
        <w:tblW w:w="0" w:type="auto"/>
        <w:tblLook w:val="04A0"/>
      </w:tblPr>
      <w:tblGrid>
        <w:gridCol w:w="4785"/>
        <w:gridCol w:w="4786"/>
      </w:tblGrid>
      <w:tr w:rsidR="009A38A0" w:rsidRPr="001A481B" w:rsidTr="00C77E98">
        <w:tc>
          <w:tcPr>
            <w:tcW w:w="4785"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Высокий уровень</w:t>
            </w:r>
          </w:p>
        </w:tc>
        <w:tc>
          <w:tcPr>
            <w:tcW w:w="4786"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37 %</w:t>
            </w:r>
          </w:p>
        </w:tc>
      </w:tr>
      <w:tr w:rsidR="009A38A0" w:rsidRPr="001A481B" w:rsidTr="00C77E98">
        <w:tc>
          <w:tcPr>
            <w:tcW w:w="4785"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Средний</w:t>
            </w:r>
          </w:p>
        </w:tc>
        <w:tc>
          <w:tcPr>
            <w:tcW w:w="4786"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53 %</w:t>
            </w:r>
          </w:p>
        </w:tc>
      </w:tr>
      <w:tr w:rsidR="009A38A0" w:rsidRPr="001A481B" w:rsidTr="00C77E98">
        <w:tc>
          <w:tcPr>
            <w:tcW w:w="4785"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Низкий</w:t>
            </w:r>
          </w:p>
        </w:tc>
        <w:tc>
          <w:tcPr>
            <w:tcW w:w="4786" w:type="dxa"/>
          </w:tcPr>
          <w:p w:rsidR="009A38A0" w:rsidRPr="001A481B" w:rsidRDefault="009A38A0" w:rsidP="00C77E98">
            <w:pPr>
              <w:pStyle w:val="ad"/>
              <w:ind w:firstLine="567"/>
              <w:rPr>
                <w:rFonts w:ascii="Times New Roman" w:eastAsia="Calibri" w:hAnsi="Times New Roman" w:cs="Times New Roman"/>
                <w:color w:val="000000"/>
                <w:sz w:val="24"/>
                <w:szCs w:val="24"/>
              </w:rPr>
            </w:pPr>
            <w:r w:rsidRPr="001A481B">
              <w:rPr>
                <w:rFonts w:ascii="Times New Roman" w:eastAsia="Calibri" w:hAnsi="Times New Roman" w:cs="Times New Roman"/>
                <w:color w:val="000000"/>
                <w:sz w:val="24"/>
                <w:szCs w:val="24"/>
              </w:rPr>
              <w:t>10 %</w:t>
            </w:r>
          </w:p>
        </w:tc>
      </w:tr>
    </w:tbl>
    <w:p w:rsidR="009A38A0" w:rsidRPr="001A481B" w:rsidRDefault="009A38A0" w:rsidP="009A38A0">
      <w:pPr>
        <w:pStyle w:val="ad"/>
        <w:ind w:firstLine="567"/>
        <w:jc w:val="both"/>
        <w:rPr>
          <w:rFonts w:ascii="Times New Roman" w:eastAsia="Calibri" w:hAnsi="Times New Roman" w:cs="Times New Roman"/>
          <w:color w:val="000000"/>
          <w:sz w:val="24"/>
          <w:szCs w:val="24"/>
        </w:rPr>
      </w:pP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В</w:t>
      </w:r>
      <w:r w:rsidRPr="001A481B">
        <w:rPr>
          <w:sz w:val="24"/>
          <w:szCs w:val="24"/>
        </w:rPr>
        <w:t> </w:t>
      </w:r>
      <w:r w:rsidRPr="001A481B">
        <w:rPr>
          <w:sz w:val="24"/>
          <w:szCs w:val="24"/>
          <w:lang w:val="ru-RU"/>
        </w:rPr>
        <w:t xml:space="preserve">физическом развитии дошкольников основными задачами для </w:t>
      </w:r>
      <w:r>
        <w:rPr>
          <w:sz w:val="24"/>
          <w:szCs w:val="24"/>
          <w:lang w:val="ru-RU"/>
        </w:rPr>
        <w:t>ЦРР</w:t>
      </w:r>
      <w:r w:rsidRPr="001A481B">
        <w:rPr>
          <w:sz w:val="24"/>
          <w:szCs w:val="24"/>
          <w:lang w:val="ru-RU"/>
        </w:rPr>
        <w:t xml:space="preserve"> являются охрана и</w:t>
      </w:r>
      <w:r w:rsidRPr="001A481B">
        <w:rPr>
          <w:sz w:val="24"/>
          <w:szCs w:val="24"/>
        </w:rPr>
        <w:t> </w:t>
      </w:r>
      <w:r w:rsidRPr="001A481B">
        <w:rPr>
          <w:sz w:val="24"/>
          <w:szCs w:val="24"/>
          <w:lang w:val="ru-RU"/>
        </w:rPr>
        <w:t>укрепление физического, психического здоровья детей, в</w:t>
      </w:r>
      <w:r w:rsidRPr="001A481B">
        <w:rPr>
          <w:sz w:val="24"/>
          <w:szCs w:val="24"/>
        </w:rPr>
        <w:t> </w:t>
      </w:r>
      <w:r w:rsidRPr="001A481B">
        <w:rPr>
          <w:sz w:val="24"/>
          <w:szCs w:val="24"/>
          <w:lang w:val="ru-RU"/>
        </w:rPr>
        <w:t>том числе их</w:t>
      </w:r>
      <w:r w:rsidRPr="001A481B">
        <w:rPr>
          <w:sz w:val="24"/>
          <w:szCs w:val="24"/>
        </w:rPr>
        <w:t> </w:t>
      </w:r>
      <w:r w:rsidRPr="001A481B">
        <w:rPr>
          <w:sz w:val="24"/>
          <w:szCs w:val="24"/>
          <w:lang w:val="ru-RU"/>
        </w:rPr>
        <w:t>эмоционального благополучия. В 2025 году в оздоровительный процесс были включены:</w:t>
      </w:r>
    </w:p>
    <w:p w:rsidR="009A38A0" w:rsidRPr="009A38A0" w:rsidRDefault="009A38A0" w:rsidP="009A38A0">
      <w:pPr>
        <w:pStyle w:val="a9"/>
        <w:spacing w:after="0"/>
        <w:ind w:left="284" w:firstLine="567"/>
        <w:jc w:val="both"/>
        <w:rPr>
          <w:sz w:val="24"/>
          <w:szCs w:val="24"/>
          <w:lang w:val="ru-RU"/>
        </w:rPr>
      </w:pPr>
      <w:r w:rsidRPr="009A38A0">
        <w:rPr>
          <w:sz w:val="24"/>
          <w:szCs w:val="24"/>
          <w:lang w:val="ru-RU"/>
        </w:rPr>
        <w:t>- профилактические, оздоровительные и закаливающие мероприятия;</w:t>
      </w:r>
    </w:p>
    <w:p w:rsidR="009A38A0" w:rsidRPr="002D5DB2" w:rsidRDefault="009A38A0" w:rsidP="009A38A0">
      <w:pPr>
        <w:pStyle w:val="a9"/>
        <w:spacing w:after="0"/>
        <w:ind w:left="284" w:firstLine="567"/>
        <w:jc w:val="both"/>
        <w:rPr>
          <w:sz w:val="24"/>
          <w:szCs w:val="24"/>
          <w:lang w:val="ru-RU"/>
        </w:rPr>
      </w:pPr>
      <w:r w:rsidRPr="002D5DB2">
        <w:rPr>
          <w:sz w:val="24"/>
          <w:szCs w:val="24"/>
          <w:lang w:val="ru-RU"/>
        </w:rPr>
        <w:t>- организация рационального питания;</w:t>
      </w:r>
    </w:p>
    <w:p w:rsidR="009A38A0" w:rsidRPr="009A38A0" w:rsidRDefault="009A38A0" w:rsidP="009A38A0">
      <w:pPr>
        <w:pStyle w:val="a9"/>
        <w:spacing w:after="0"/>
        <w:ind w:left="284" w:firstLine="567"/>
        <w:jc w:val="both"/>
        <w:rPr>
          <w:sz w:val="24"/>
          <w:szCs w:val="24"/>
          <w:lang w:val="ru-RU"/>
        </w:rPr>
      </w:pPr>
      <w:r w:rsidRPr="009A38A0">
        <w:rPr>
          <w:sz w:val="24"/>
          <w:szCs w:val="24"/>
          <w:lang w:val="ru-RU"/>
        </w:rPr>
        <w:t>-санитарно-гигиенические и</w:t>
      </w:r>
      <w:r w:rsidRPr="001A481B">
        <w:rPr>
          <w:sz w:val="24"/>
          <w:szCs w:val="24"/>
        </w:rPr>
        <w:t> </w:t>
      </w:r>
      <w:r w:rsidRPr="009A38A0">
        <w:rPr>
          <w:sz w:val="24"/>
          <w:szCs w:val="24"/>
          <w:lang w:val="ru-RU"/>
        </w:rPr>
        <w:t>противоэпидемиологические мероприятия;</w:t>
      </w:r>
    </w:p>
    <w:p w:rsidR="009A38A0" w:rsidRPr="009A38A0" w:rsidRDefault="009A38A0" w:rsidP="009A38A0">
      <w:pPr>
        <w:pStyle w:val="a9"/>
        <w:spacing w:after="0"/>
        <w:ind w:left="284" w:firstLine="567"/>
        <w:jc w:val="both"/>
        <w:rPr>
          <w:sz w:val="24"/>
          <w:szCs w:val="24"/>
          <w:lang w:val="ru-RU"/>
        </w:rPr>
      </w:pPr>
      <w:r w:rsidRPr="009A38A0">
        <w:rPr>
          <w:sz w:val="24"/>
          <w:szCs w:val="24"/>
          <w:lang w:val="ru-RU"/>
        </w:rPr>
        <w:t>- двигательная активность;</w:t>
      </w:r>
    </w:p>
    <w:p w:rsidR="009A38A0" w:rsidRPr="009A38A0" w:rsidRDefault="009A38A0" w:rsidP="009A38A0">
      <w:pPr>
        <w:pStyle w:val="a9"/>
        <w:spacing w:after="0"/>
        <w:ind w:left="284" w:firstLine="567"/>
        <w:jc w:val="both"/>
        <w:rPr>
          <w:sz w:val="24"/>
          <w:szCs w:val="24"/>
          <w:lang w:val="ru-RU"/>
        </w:rPr>
      </w:pPr>
      <w:r w:rsidRPr="009A38A0">
        <w:rPr>
          <w:sz w:val="24"/>
          <w:szCs w:val="24"/>
          <w:lang w:val="ru-RU"/>
        </w:rPr>
        <w:t>- использование здоровьесберегающих технологий и</w:t>
      </w:r>
      <w:r w:rsidRPr="001A481B">
        <w:rPr>
          <w:sz w:val="24"/>
          <w:szCs w:val="24"/>
        </w:rPr>
        <w:t> </w:t>
      </w:r>
      <w:r w:rsidRPr="009A38A0">
        <w:rPr>
          <w:sz w:val="24"/>
          <w:szCs w:val="24"/>
          <w:lang w:val="ru-RU"/>
        </w:rPr>
        <w:t>методик (дыхательные гимнастики, пальчиковые гимнастики и пр.);</w:t>
      </w:r>
    </w:p>
    <w:p w:rsidR="009A38A0" w:rsidRPr="009A38A0" w:rsidRDefault="009A38A0" w:rsidP="009A38A0">
      <w:pPr>
        <w:pStyle w:val="a9"/>
        <w:spacing w:after="0"/>
        <w:ind w:left="284" w:firstLine="567"/>
        <w:jc w:val="both"/>
        <w:rPr>
          <w:sz w:val="24"/>
          <w:szCs w:val="24"/>
          <w:lang w:val="ru-RU"/>
        </w:rPr>
      </w:pPr>
      <w:r w:rsidRPr="009A38A0">
        <w:rPr>
          <w:sz w:val="24"/>
          <w:szCs w:val="24"/>
          <w:lang w:val="ru-RU"/>
        </w:rPr>
        <w:t>- режим проветривания и</w:t>
      </w:r>
      <w:r w:rsidRPr="001A481B">
        <w:rPr>
          <w:sz w:val="24"/>
          <w:szCs w:val="24"/>
        </w:rPr>
        <w:t> </w:t>
      </w:r>
      <w:r w:rsidRPr="009A38A0">
        <w:rPr>
          <w:sz w:val="24"/>
          <w:szCs w:val="24"/>
          <w:lang w:val="ru-RU"/>
        </w:rPr>
        <w:t>кварцевания.</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Благодаря созданию медико-педагогических условий и</w:t>
      </w:r>
      <w:r w:rsidRPr="001A481B">
        <w:rPr>
          <w:sz w:val="24"/>
          <w:szCs w:val="24"/>
        </w:rPr>
        <w:t> </w:t>
      </w:r>
      <w:r w:rsidRPr="001A481B">
        <w:rPr>
          <w:sz w:val="24"/>
          <w:szCs w:val="24"/>
          <w:lang w:val="ru-RU"/>
        </w:rPr>
        <w:t>системе оздоровительных мероприятий показатели физического здоровья детей улучшились. Детей с</w:t>
      </w:r>
      <w:r w:rsidRPr="001A481B">
        <w:rPr>
          <w:sz w:val="24"/>
          <w:szCs w:val="24"/>
        </w:rPr>
        <w:t> </w:t>
      </w:r>
      <w:r w:rsidRPr="001A481B">
        <w:rPr>
          <w:sz w:val="24"/>
          <w:szCs w:val="24"/>
          <w:lang w:val="ru-RU"/>
        </w:rPr>
        <w:t>первой группой здоровья</w:t>
      </w:r>
      <w:r w:rsidRPr="001A481B">
        <w:rPr>
          <w:sz w:val="24"/>
          <w:szCs w:val="24"/>
        </w:rPr>
        <w:t> </w:t>
      </w:r>
      <w:r w:rsidRPr="001A481B">
        <w:rPr>
          <w:sz w:val="24"/>
          <w:szCs w:val="24"/>
          <w:lang w:val="ru-RU"/>
        </w:rPr>
        <w:t>— 110</w:t>
      </w:r>
      <w:r w:rsidRPr="001A481B">
        <w:rPr>
          <w:sz w:val="24"/>
          <w:szCs w:val="24"/>
        </w:rPr>
        <w:t> </w:t>
      </w:r>
      <w:r w:rsidRPr="001A481B">
        <w:rPr>
          <w:sz w:val="24"/>
          <w:szCs w:val="24"/>
          <w:lang w:val="ru-RU"/>
        </w:rPr>
        <w:t>человек (85%), со</w:t>
      </w:r>
      <w:r w:rsidRPr="001A481B">
        <w:rPr>
          <w:sz w:val="24"/>
          <w:szCs w:val="24"/>
        </w:rPr>
        <w:t> </w:t>
      </w:r>
      <w:r w:rsidRPr="001A481B">
        <w:rPr>
          <w:sz w:val="24"/>
          <w:szCs w:val="24"/>
          <w:lang w:val="ru-RU"/>
        </w:rPr>
        <w:t>второй группой здоровья</w:t>
      </w:r>
      <w:r w:rsidRPr="001A481B">
        <w:rPr>
          <w:sz w:val="24"/>
          <w:szCs w:val="24"/>
        </w:rPr>
        <w:t> </w:t>
      </w:r>
      <w:r w:rsidRPr="001A481B">
        <w:rPr>
          <w:sz w:val="24"/>
          <w:szCs w:val="24"/>
          <w:lang w:val="ru-RU"/>
        </w:rPr>
        <w:t>— 17(13%), с</w:t>
      </w:r>
      <w:r w:rsidRPr="001A481B">
        <w:rPr>
          <w:sz w:val="24"/>
          <w:szCs w:val="24"/>
        </w:rPr>
        <w:t> </w:t>
      </w:r>
      <w:r w:rsidRPr="001A481B">
        <w:rPr>
          <w:sz w:val="24"/>
          <w:szCs w:val="24"/>
          <w:lang w:val="ru-RU"/>
        </w:rPr>
        <w:t>третьей — 2 (2%), с</w:t>
      </w:r>
      <w:r w:rsidRPr="001A481B">
        <w:rPr>
          <w:sz w:val="24"/>
          <w:szCs w:val="24"/>
        </w:rPr>
        <w:t> </w:t>
      </w:r>
      <w:r w:rsidRPr="001A481B">
        <w:rPr>
          <w:sz w:val="24"/>
          <w:szCs w:val="24"/>
          <w:lang w:val="ru-RU"/>
        </w:rPr>
        <w:t>четвертой</w:t>
      </w:r>
      <w:r w:rsidRPr="001A481B">
        <w:rPr>
          <w:sz w:val="24"/>
          <w:szCs w:val="24"/>
        </w:rPr>
        <w:t> </w:t>
      </w:r>
      <w:r w:rsidRPr="001A481B">
        <w:rPr>
          <w:sz w:val="24"/>
          <w:szCs w:val="24"/>
          <w:lang w:val="ru-RU"/>
        </w:rPr>
        <w:t>— 0 (0%).</w:t>
      </w:r>
    </w:p>
    <w:p w:rsidR="009A38A0" w:rsidRPr="001A481B" w:rsidRDefault="009A38A0" w:rsidP="009A38A0">
      <w:pPr>
        <w:autoSpaceDE w:val="0"/>
        <w:autoSpaceDN w:val="0"/>
        <w:adjustRightInd w:val="0"/>
        <w:spacing w:before="0" w:beforeAutospacing="0" w:after="0" w:afterAutospacing="0"/>
        <w:ind w:firstLine="567"/>
        <w:jc w:val="both"/>
        <w:rPr>
          <w:rFonts w:eastAsia="Calibri"/>
          <w:sz w:val="24"/>
          <w:szCs w:val="24"/>
          <w:lang w:val="ru-RU"/>
        </w:rPr>
      </w:pPr>
      <w:r w:rsidRPr="001A481B">
        <w:rPr>
          <w:rFonts w:eastAsia="Calibri"/>
          <w:b/>
          <w:sz w:val="24"/>
          <w:szCs w:val="24"/>
          <w:lang w:val="ru-RU"/>
        </w:rPr>
        <w:t>Вывод:</w:t>
      </w:r>
      <w:r w:rsidRPr="001A481B">
        <w:rPr>
          <w:rFonts w:eastAsia="Calibri"/>
          <w:sz w:val="24"/>
          <w:szCs w:val="24"/>
          <w:lang w:val="ru-RU"/>
        </w:rPr>
        <w:t xml:space="preserve"> преобладает средний и выше среднего уровень психологической готовности детей подготовительной группы к обучению в школе, что является показателем благополучного и положительного развития дошкольников и успешной образовательно-воспитательной работы, организуемой в </w:t>
      </w:r>
      <w:r>
        <w:rPr>
          <w:rFonts w:eastAsia="Calibri"/>
          <w:sz w:val="24"/>
          <w:szCs w:val="24"/>
          <w:lang w:val="ru-RU"/>
        </w:rPr>
        <w:t>ЦРР</w:t>
      </w:r>
      <w:r w:rsidRPr="001A481B">
        <w:rPr>
          <w:rFonts w:eastAsia="Calibri"/>
          <w:sz w:val="24"/>
          <w:szCs w:val="24"/>
          <w:lang w:val="ru-RU"/>
        </w:rPr>
        <w:t>. созданные условия по физическому развитию позволяют:</w:t>
      </w:r>
    </w:p>
    <w:p w:rsidR="009A38A0" w:rsidRPr="001A481B" w:rsidRDefault="009A38A0" w:rsidP="009A38A0">
      <w:pPr>
        <w:autoSpaceDE w:val="0"/>
        <w:autoSpaceDN w:val="0"/>
        <w:adjustRightInd w:val="0"/>
        <w:spacing w:before="0" w:beforeAutospacing="0" w:after="0" w:afterAutospacing="0"/>
        <w:ind w:firstLine="567"/>
        <w:jc w:val="both"/>
        <w:rPr>
          <w:sz w:val="24"/>
          <w:szCs w:val="24"/>
          <w:lang w:val="ru-RU"/>
        </w:rPr>
      </w:pPr>
      <w:r w:rsidRPr="001A481B">
        <w:rPr>
          <w:sz w:val="24"/>
          <w:szCs w:val="24"/>
          <w:lang w:val="ru-RU"/>
        </w:rPr>
        <w:t>-удовлетворять потребность детей в движении;</w:t>
      </w:r>
    </w:p>
    <w:p w:rsidR="009A38A0" w:rsidRPr="001A481B" w:rsidRDefault="009A38A0" w:rsidP="009A38A0">
      <w:pPr>
        <w:autoSpaceDE w:val="0"/>
        <w:autoSpaceDN w:val="0"/>
        <w:adjustRightInd w:val="0"/>
        <w:spacing w:before="0" w:beforeAutospacing="0" w:after="0" w:afterAutospacing="0"/>
        <w:ind w:firstLine="567"/>
        <w:jc w:val="both"/>
        <w:rPr>
          <w:sz w:val="24"/>
          <w:szCs w:val="24"/>
          <w:lang w:val="ru-RU"/>
        </w:rPr>
      </w:pPr>
      <w:r w:rsidRPr="001A481B">
        <w:rPr>
          <w:sz w:val="24"/>
          <w:szCs w:val="24"/>
          <w:lang w:val="ru-RU"/>
        </w:rPr>
        <w:t>-формировать двигательные умения и навыки;</w:t>
      </w:r>
    </w:p>
    <w:p w:rsidR="009A38A0" w:rsidRPr="001A481B" w:rsidRDefault="009A38A0" w:rsidP="009A38A0">
      <w:pPr>
        <w:autoSpaceDE w:val="0"/>
        <w:autoSpaceDN w:val="0"/>
        <w:adjustRightInd w:val="0"/>
        <w:spacing w:before="0" w:beforeAutospacing="0" w:after="0" w:afterAutospacing="0"/>
        <w:ind w:firstLine="567"/>
        <w:jc w:val="both"/>
        <w:rPr>
          <w:sz w:val="24"/>
          <w:szCs w:val="24"/>
          <w:lang w:val="ru-RU"/>
        </w:rPr>
      </w:pPr>
      <w:r w:rsidRPr="001A481B">
        <w:rPr>
          <w:sz w:val="24"/>
          <w:szCs w:val="24"/>
          <w:lang w:val="ru-RU"/>
        </w:rPr>
        <w:t>-развивать физические качества;</w:t>
      </w:r>
    </w:p>
    <w:p w:rsidR="009A38A0" w:rsidRPr="001A481B" w:rsidRDefault="009A38A0" w:rsidP="009A38A0">
      <w:pPr>
        <w:autoSpaceDE w:val="0"/>
        <w:autoSpaceDN w:val="0"/>
        <w:adjustRightInd w:val="0"/>
        <w:spacing w:before="0" w:beforeAutospacing="0" w:after="0" w:afterAutospacing="0"/>
        <w:ind w:firstLine="567"/>
        <w:jc w:val="both"/>
        <w:rPr>
          <w:sz w:val="24"/>
          <w:szCs w:val="24"/>
          <w:lang w:val="ru-RU"/>
        </w:rPr>
      </w:pPr>
      <w:r w:rsidRPr="001A481B">
        <w:rPr>
          <w:sz w:val="24"/>
          <w:szCs w:val="24"/>
          <w:lang w:val="ru-RU"/>
        </w:rPr>
        <w:t>-содействовать формированию правильной осанки и предупреждению плоскостопия;</w:t>
      </w:r>
    </w:p>
    <w:p w:rsidR="009A38A0" w:rsidRPr="001A481B" w:rsidRDefault="009A38A0" w:rsidP="009A38A0">
      <w:pPr>
        <w:autoSpaceDE w:val="0"/>
        <w:autoSpaceDN w:val="0"/>
        <w:adjustRightInd w:val="0"/>
        <w:spacing w:before="0" w:beforeAutospacing="0" w:after="0" w:afterAutospacing="0"/>
        <w:ind w:firstLine="567"/>
        <w:jc w:val="both"/>
        <w:rPr>
          <w:sz w:val="24"/>
          <w:szCs w:val="24"/>
          <w:lang w:val="ru-RU"/>
        </w:rPr>
      </w:pPr>
      <w:r w:rsidRPr="001A481B">
        <w:rPr>
          <w:sz w:val="24"/>
          <w:szCs w:val="24"/>
          <w:lang w:val="ru-RU"/>
        </w:rPr>
        <w:t>-воспитывать интерес к активной деятельности и потребности в ней.</w:t>
      </w:r>
    </w:p>
    <w:p w:rsidR="009A38A0" w:rsidRPr="001A481B" w:rsidRDefault="009A38A0" w:rsidP="009A38A0">
      <w:pPr>
        <w:autoSpaceDE w:val="0"/>
        <w:autoSpaceDN w:val="0"/>
        <w:adjustRightInd w:val="0"/>
        <w:spacing w:before="0" w:beforeAutospacing="0" w:after="0" w:afterAutospacing="0"/>
        <w:ind w:firstLine="567"/>
        <w:jc w:val="both"/>
        <w:rPr>
          <w:b/>
          <w:bCs/>
          <w:sz w:val="24"/>
          <w:szCs w:val="24"/>
          <w:lang w:val="ru-RU"/>
        </w:rPr>
      </w:pPr>
      <w:r w:rsidRPr="001A481B">
        <w:rPr>
          <w:b/>
          <w:bCs/>
          <w:sz w:val="24"/>
          <w:szCs w:val="24"/>
          <w:lang w:val="ru-RU"/>
        </w:rPr>
        <w:t>Выводы:</w:t>
      </w:r>
    </w:p>
    <w:p w:rsidR="009A38A0" w:rsidRPr="009A38A0" w:rsidRDefault="009A38A0" w:rsidP="00036B17">
      <w:pPr>
        <w:pStyle w:val="a9"/>
        <w:numPr>
          <w:ilvl w:val="0"/>
          <w:numId w:val="73"/>
        </w:numPr>
        <w:autoSpaceDE w:val="0"/>
        <w:autoSpaceDN w:val="0"/>
        <w:adjustRightInd w:val="0"/>
        <w:spacing w:before="0" w:beforeAutospacing="0" w:after="0" w:afterAutospacing="0"/>
        <w:ind w:left="284" w:firstLine="567"/>
        <w:jc w:val="both"/>
        <w:rPr>
          <w:rFonts w:eastAsia="Calibri"/>
          <w:sz w:val="24"/>
          <w:szCs w:val="24"/>
          <w:lang w:val="ru-RU"/>
        </w:rPr>
      </w:pPr>
      <w:r w:rsidRPr="009A38A0">
        <w:rPr>
          <w:rFonts w:eastAsia="Calibri"/>
          <w:sz w:val="24"/>
          <w:szCs w:val="24"/>
          <w:lang w:val="ru-RU"/>
        </w:rPr>
        <w:t xml:space="preserve">Образовательная программа реализуется в </w:t>
      </w:r>
      <w:r>
        <w:rPr>
          <w:rFonts w:eastAsia="Calibri"/>
          <w:sz w:val="24"/>
          <w:szCs w:val="24"/>
          <w:lang w:val="ru-RU"/>
        </w:rPr>
        <w:t>ЦРР</w:t>
      </w:r>
      <w:r w:rsidRPr="009A38A0">
        <w:rPr>
          <w:rFonts w:eastAsia="Calibri"/>
          <w:sz w:val="24"/>
          <w:szCs w:val="24"/>
          <w:lang w:val="ru-RU"/>
        </w:rPr>
        <w:t xml:space="preserve"> в полном объеме, используются разные формы организации образовательного процесса в детском саду.</w:t>
      </w:r>
    </w:p>
    <w:p w:rsidR="009A38A0" w:rsidRPr="009A38A0" w:rsidRDefault="009A38A0" w:rsidP="00036B17">
      <w:pPr>
        <w:pStyle w:val="a9"/>
        <w:numPr>
          <w:ilvl w:val="0"/>
          <w:numId w:val="73"/>
        </w:numPr>
        <w:autoSpaceDE w:val="0"/>
        <w:autoSpaceDN w:val="0"/>
        <w:adjustRightInd w:val="0"/>
        <w:spacing w:before="0" w:beforeAutospacing="0" w:after="0" w:afterAutospacing="0"/>
        <w:ind w:left="284" w:firstLine="567"/>
        <w:jc w:val="both"/>
        <w:rPr>
          <w:rFonts w:eastAsia="Calibri"/>
          <w:sz w:val="24"/>
          <w:szCs w:val="24"/>
          <w:lang w:val="ru-RU"/>
        </w:rPr>
      </w:pPr>
      <w:r w:rsidRPr="009A38A0">
        <w:rPr>
          <w:rFonts w:eastAsia="Calibri"/>
          <w:sz w:val="24"/>
          <w:szCs w:val="24"/>
          <w:lang w:val="ru-RU"/>
        </w:rPr>
        <w:t>Дети с ОВЗ осваивают АОП по нозологиям.</w:t>
      </w:r>
    </w:p>
    <w:p w:rsidR="009A38A0" w:rsidRPr="009A38A0" w:rsidRDefault="009A38A0" w:rsidP="00036B17">
      <w:pPr>
        <w:pStyle w:val="a9"/>
        <w:numPr>
          <w:ilvl w:val="0"/>
          <w:numId w:val="73"/>
        </w:numPr>
        <w:autoSpaceDE w:val="0"/>
        <w:autoSpaceDN w:val="0"/>
        <w:adjustRightInd w:val="0"/>
        <w:spacing w:before="0" w:beforeAutospacing="0" w:after="0" w:afterAutospacing="0"/>
        <w:ind w:left="284" w:firstLine="567"/>
        <w:jc w:val="both"/>
        <w:rPr>
          <w:rFonts w:eastAsia="Calibri"/>
          <w:sz w:val="24"/>
          <w:szCs w:val="24"/>
          <w:lang w:val="ru-RU"/>
        </w:rPr>
      </w:pPr>
      <w:r w:rsidRPr="009A38A0">
        <w:rPr>
          <w:rFonts w:eastAsia="Calibri"/>
          <w:sz w:val="24"/>
          <w:szCs w:val="24"/>
          <w:lang w:val="ru-RU"/>
        </w:rPr>
        <w:t>Достигнутые результаты свидетельствуют о высоком уровне и качестве работы коллектива ДОУ по вопросам развития, образования и воспитания детей в освоении ОП ДО, а также эффективности коррекционно-развивающих программ, рабочих программ специалистов.</w:t>
      </w:r>
    </w:p>
    <w:p w:rsidR="009A38A0" w:rsidRPr="009A38A0" w:rsidRDefault="009A38A0" w:rsidP="009A38A0">
      <w:pPr>
        <w:pStyle w:val="a9"/>
        <w:autoSpaceDE w:val="0"/>
        <w:autoSpaceDN w:val="0"/>
        <w:adjustRightInd w:val="0"/>
        <w:spacing w:after="0"/>
        <w:ind w:left="284" w:firstLine="567"/>
        <w:jc w:val="both"/>
        <w:rPr>
          <w:rFonts w:eastAsia="Calibri"/>
          <w:sz w:val="24"/>
          <w:szCs w:val="24"/>
          <w:lang w:val="ru-RU"/>
        </w:rPr>
      </w:pPr>
    </w:p>
    <w:p w:rsidR="009A38A0" w:rsidRPr="001A481B" w:rsidRDefault="009A38A0" w:rsidP="009A38A0">
      <w:pPr>
        <w:spacing w:before="0" w:beforeAutospacing="0" w:after="0" w:afterAutospacing="0"/>
        <w:ind w:firstLine="567"/>
        <w:jc w:val="both"/>
        <w:rPr>
          <w:color w:val="000000"/>
          <w:sz w:val="24"/>
          <w:szCs w:val="24"/>
          <w:lang w:val="ru-RU"/>
        </w:rPr>
      </w:pPr>
      <w:r w:rsidRPr="001A481B">
        <w:rPr>
          <w:b/>
          <w:bCs/>
          <w:color w:val="000000"/>
          <w:sz w:val="24"/>
          <w:szCs w:val="24"/>
          <w:lang w:val="ru-RU"/>
        </w:rPr>
        <w:t>Воспитательная работа</w:t>
      </w:r>
      <w:r w:rsidRPr="001A481B">
        <w:rPr>
          <w:sz w:val="24"/>
          <w:szCs w:val="24"/>
          <w:lang w:val="ru-RU"/>
        </w:rPr>
        <w:t xml:space="preserve">. </w:t>
      </w:r>
    </w:p>
    <w:p w:rsidR="009A38A0" w:rsidRPr="001A481B" w:rsidRDefault="009A38A0" w:rsidP="009A38A0">
      <w:pPr>
        <w:spacing w:before="0" w:beforeAutospacing="0" w:after="0" w:afterAutospacing="0"/>
        <w:ind w:firstLine="567"/>
        <w:jc w:val="both"/>
        <w:rPr>
          <w:color w:val="000000"/>
          <w:sz w:val="24"/>
          <w:szCs w:val="24"/>
          <w:lang w:val="ru-RU"/>
        </w:rPr>
      </w:pPr>
      <w:r>
        <w:rPr>
          <w:sz w:val="24"/>
          <w:szCs w:val="24"/>
          <w:lang w:val="ru-RU"/>
        </w:rPr>
        <w:t>ЦРР</w:t>
      </w:r>
      <w:r w:rsidRPr="001A481B">
        <w:rPr>
          <w:sz w:val="24"/>
          <w:szCs w:val="24"/>
          <w:lang w:val="ru-RU"/>
        </w:rPr>
        <w:t xml:space="preserve">  продолжает реализацию программы воспитания  и календарного плана воспитательной работы.</w:t>
      </w:r>
      <w:r>
        <w:rPr>
          <w:sz w:val="24"/>
          <w:szCs w:val="24"/>
          <w:lang w:val="ru-RU"/>
        </w:rPr>
        <w:t xml:space="preserve"> </w:t>
      </w:r>
      <w:r w:rsidRPr="001A481B">
        <w:rPr>
          <w:color w:val="000000"/>
          <w:sz w:val="24"/>
          <w:szCs w:val="24"/>
          <w:lang w:val="ru-RU"/>
        </w:rPr>
        <w:t>С 1 сентября 2025</w:t>
      </w:r>
      <w:r>
        <w:rPr>
          <w:color w:val="000000"/>
          <w:sz w:val="24"/>
          <w:szCs w:val="24"/>
          <w:lang w:val="ru-RU"/>
        </w:rPr>
        <w:t xml:space="preserve"> </w:t>
      </w:r>
      <w:r w:rsidRPr="001A481B">
        <w:rPr>
          <w:color w:val="000000"/>
          <w:sz w:val="24"/>
          <w:szCs w:val="24"/>
          <w:lang w:val="ru-RU"/>
        </w:rPr>
        <w:t>года</w:t>
      </w:r>
      <w:r>
        <w:rPr>
          <w:color w:val="000000"/>
          <w:sz w:val="24"/>
          <w:szCs w:val="24"/>
          <w:lang w:val="ru-RU"/>
        </w:rPr>
        <w:t xml:space="preserve"> </w:t>
      </w:r>
      <w:r w:rsidRPr="001A481B">
        <w:rPr>
          <w:color w:val="000000"/>
          <w:sz w:val="24"/>
          <w:szCs w:val="24"/>
          <w:lang w:val="ru-RU"/>
        </w:rPr>
        <w:t>календарный</w:t>
      </w:r>
      <w:r>
        <w:rPr>
          <w:color w:val="000000"/>
          <w:sz w:val="24"/>
          <w:szCs w:val="24"/>
          <w:lang w:val="ru-RU"/>
        </w:rPr>
        <w:t xml:space="preserve"> </w:t>
      </w:r>
      <w:r w:rsidRPr="001A481B">
        <w:rPr>
          <w:color w:val="000000"/>
          <w:sz w:val="24"/>
          <w:szCs w:val="24"/>
          <w:lang w:val="ru-RU"/>
        </w:rPr>
        <w:t>план</w:t>
      </w:r>
      <w:r>
        <w:rPr>
          <w:color w:val="000000"/>
          <w:sz w:val="24"/>
          <w:szCs w:val="24"/>
          <w:lang w:val="ru-RU"/>
        </w:rPr>
        <w:t xml:space="preserve"> </w:t>
      </w:r>
      <w:r w:rsidRPr="001A481B">
        <w:rPr>
          <w:color w:val="000000"/>
          <w:sz w:val="24"/>
          <w:szCs w:val="24"/>
          <w:lang w:val="ru-RU"/>
        </w:rPr>
        <w:t>воспитательной</w:t>
      </w:r>
      <w:r>
        <w:rPr>
          <w:color w:val="000000"/>
          <w:sz w:val="24"/>
          <w:szCs w:val="24"/>
          <w:lang w:val="ru-RU"/>
        </w:rPr>
        <w:t xml:space="preserve"> </w:t>
      </w:r>
      <w:r w:rsidRPr="001A481B">
        <w:rPr>
          <w:color w:val="000000"/>
          <w:sz w:val="24"/>
          <w:szCs w:val="24"/>
          <w:lang w:val="ru-RU"/>
        </w:rPr>
        <w:t>работы</w:t>
      </w:r>
      <w:r>
        <w:rPr>
          <w:color w:val="000000"/>
          <w:sz w:val="24"/>
          <w:szCs w:val="24"/>
          <w:lang w:val="ru-RU"/>
        </w:rPr>
        <w:t xml:space="preserve"> </w:t>
      </w:r>
      <w:r w:rsidRPr="001A481B">
        <w:rPr>
          <w:color w:val="000000"/>
          <w:sz w:val="24"/>
          <w:szCs w:val="24"/>
          <w:lang w:val="ru-RU"/>
        </w:rPr>
        <w:t>скорректировали</w:t>
      </w:r>
      <w:r>
        <w:rPr>
          <w:color w:val="000000"/>
          <w:sz w:val="24"/>
          <w:szCs w:val="24"/>
          <w:lang w:val="ru-RU"/>
        </w:rPr>
        <w:t xml:space="preserve"> </w:t>
      </w:r>
      <w:r w:rsidRPr="001A481B">
        <w:rPr>
          <w:color w:val="000000"/>
          <w:sz w:val="24"/>
          <w:szCs w:val="24"/>
          <w:lang w:val="ru-RU"/>
        </w:rPr>
        <w:t>согласно</w:t>
      </w:r>
      <w:r>
        <w:rPr>
          <w:color w:val="000000"/>
          <w:sz w:val="24"/>
          <w:szCs w:val="24"/>
          <w:lang w:val="ru-RU"/>
        </w:rPr>
        <w:t xml:space="preserve"> </w:t>
      </w:r>
      <w:r w:rsidRPr="001A481B">
        <w:rPr>
          <w:color w:val="000000"/>
          <w:sz w:val="24"/>
          <w:szCs w:val="24"/>
          <w:lang w:val="ru-RU"/>
        </w:rPr>
        <w:t>Перечню</w:t>
      </w:r>
      <w:r>
        <w:rPr>
          <w:color w:val="000000"/>
          <w:sz w:val="24"/>
          <w:szCs w:val="24"/>
          <w:lang w:val="ru-RU"/>
        </w:rPr>
        <w:t xml:space="preserve"> </w:t>
      </w:r>
      <w:r w:rsidRPr="001A481B">
        <w:rPr>
          <w:color w:val="000000"/>
          <w:sz w:val="24"/>
          <w:szCs w:val="24"/>
          <w:lang w:val="ru-RU"/>
        </w:rPr>
        <w:t>мероприятий, рекомендуемых</w:t>
      </w:r>
      <w:r>
        <w:rPr>
          <w:color w:val="000000"/>
          <w:sz w:val="24"/>
          <w:szCs w:val="24"/>
          <w:lang w:val="ru-RU"/>
        </w:rPr>
        <w:t xml:space="preserve"> </w:t>
      </w:r>
      <w:r w:rsidRPr="001A481B">
        <w:rPr>
          <w:color w:val="000000"/>
          <w:sz w:val="24"/>
          <w:szCs w:val="24"/>
          <w:lang w:val="ru-RU"/>
        </w:rPr>
        <w:t>к</w:t>
      </w:r>
      <w:r>
        <w:rPr>
          <w:color w:val="000000"/>
          <w:sz w:val="24"/>
          <w:szCs w:val="24"/>
          <w:lang w:val="ru-RU"/>
        </w:rPr>
        <w:t xml:space="preserve"> </w:t>
      </w:r>
      <w:r w:rsidRPr="001A481B">
        <w:rPr>
          <w:color w:val="000000"/>
          <w:sz w:val="24"/>
          <w:szCs w:val="24"/>
          <w:lang w:val="ru-RU"/>
        </w:rPr>
        <w:t>реализации</w:t>
      </w:r>
      <w:r>
        <w:rPr>
          <w:color w:val="000000"/>
          <w:sz w:val="24"/>
          <w:szCs w:val="24"/>
          <w:lang w:val="ru-RU"/>
        </w:rPr>
        <w:t xml:space="preserve"> </w:t>
      </w:r>
      <w:r w:rsidRPr="001A481B">
        <w:rPr>
          <w:color w:val="000000"/>
          <w:sz w:val="24"/>
          <w:szCs w:val="24"/>
          <w:lang w:val="ru-RU"/>
        </w:rPr>
        <w:t>в</w:t>
      </w:r>
      <w:r>
        <w:rPr>
          <w:color w:val="000000"/>
          <w:sz w:val="24"/>
          <w:szCs w:val="24"/>
          <w:lang w:val="ru-RU"/>
        </w:rPr>
        <w:t xml:space="preserve"> </w:t>
      </w:r>
      <w:r w:rsidRPr="001A481B">
        <w:rPr>
          <w:color w:val="000000"/>
          <w:sz w:val="24"/>
          <w:szCs w:val="24"/>
          <w:lang w:val="ru-RU"/>
        </w:rPr>
        <w:t>рамках</w:t>
      </w:r>
      <w:r>
        <w:rPr>
          <w:color w:val="000000"/>
          <w:sz w:val="24"/>
          <w:szCs w:val="24"/>
          <w:lang w:val="ru-RU"/>
        </w:rPr>
        <w:t xml:space="preserve"> </w:t>
      </w:r>
      <w:r w:rsidRPr="001A481B">
        <w:rPr>
          <w:color w:val="000000"/>
          <w:sz w:val="24"/>
          <w:szCs w:val="24"/>
          <w:lang w:val="ru-RU"/>
        </w:rPr>
        <w:t>календарного</w:t>
      </w:r>
      <w:r>
        <w:rPr>
          <w:color w:val="000000"/>
          <w:sz w:val="24"/>
          <w:szCs w:val="24"/>
          <w:lang w:val="ru-RU"/>
        </w:rPr>
        <w:t xml:space="preserve"> </w:t>
      </w:r>
      <w:r w:rsidRPr="001A481B">
        <w:rPr>
          <w:color w:val="000000"/>
          <w:sz w:val="24"/>
          <w:szCs w:val="24"/>
          <w:lang w:val="ru-RU"/>
        </w:rPr>
        <w:t>плана</w:t>
      </w:r>
      <w:r>
        <w:rPr>
          <w:color w:val="000000"/>
          <w:sz w:val="24"/>
          <w:szCs w:val="24"/>
          <w:lang w:val="ru-RU"/>
        </w:rPr>
        <w:t xml:space="preserve"> </w:t>
      </w:r>
      <w:r w:rsidRPr="001A481B">
        <w:rPr>
          <w:color w:val="000000"/>
          <w:sz w:val="24"/>
          <w:szCs w:val="24"/>
          <w:lang w:val="ru-RU"/>
        </w:rPr>
        <w:t>воспитательной</w:t>
      </w:r>
      <w:r>
        <w:rPr>
          <w:color w:val="000000"/>
          <w:sz w:val="24"/>
          <w:szCs w:val="24"/>
          <w:lang w:val="ru-RU"/>
        </w:rPr>
        <w:t xml:space="preserve"> </w:t>
      </w:r>
      <w:r w:rsidRPr="001A481B">
        <w:rPr>
          <w:color w:val="000000"/>
          <w:sz w:val="24"/>
          <w:szCs w:val="24"/>
          <w:lang w:val="ru-RU"/>
        </w:rPr>
        <w:t>работы</w:t>
      </w:r>
      <w:r>
        <w:rPr>
          <w:color w:val="000000"/>
          <w:sz w:val="24"/>
          <w:szCs w:val="24"/>
          <w:lang w:val="ru-RU"/>
        </w:rPr>
        <w:t xml:space="preserve"> </w:t>
      </w:r>
      <w:r w:rsidRPr="001A481B">
        <w:rPr>
          <w:color w:val="000000"/>
          <w:sz w:val="24"/>
          <w:szCs w:val="24"/>
          <w:lang w:val="ru-RU"/>
        </w:rPr>
        <w:t>на 2025/2026учебныйгод.</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lastRenderedPageBreak/>
        <w:t xml:space="preserve"> 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В 2025 году в целях формирования патриотических чувств у дошкольников в детском саду проводилась работа разнопланового характера в следующих направлениях: работа с детьми, с родителями, с социальными партнерами. </w:t>
      </w:r>
      <w:r w:rsidRPr="001A481B">
        <w:rPr>
          <w:color w:val="000000"/>
          <w:sz w:val="24"/>
          <w:szCs w:val="24"/>
          <w:lang w:val="ru-RU"/>
        </w:rPr>
        <w:t>По</w:t>
      </w:r>
      <w:r>
        <w:rPr>
          <w:color w:val="000000"/>
          <w:sz w:val="24"/>
          <w:szCs w:val="24"/>
          <w:lang w:val="ru-RU"/>
        </w:rPr>
        <w:t xml:space="preserve"> </w:t>
      </w:r>
      <w:r w:rsidRPr="001A481B">
        <w:rPr>
          <w:color w:val="000000"/>
          <w:sz w:val="24"/>
          <w:szCs w:val="24"/>
          <w:lang w:val="ru-RU"/>
        </w:rPr>
        <w:t>итогам</w:t>
      </w:r>
      <w:r>
        <w:rPr>
          <w:color w:val="000000"/>
          <w:sz w:val="24"/>
          <w:szCs w:val="24"/>
          <w:lang w:val="ru-RU"/>
        </w:rPr>
        <w:t xml:space="preserve"> </w:t>
      </w:r>
      <w:r w:rsidRPr="001A481B">
        <w:rPr>
          <w:color w:val="000000"/>
          <w:sz w:val="24"/>
          <w:szCs w:val="24"/>
          <w:lang w:val="ru-RU"/>
        </w:rPr>
        <w:t>мониторинга</w:t>
      </w:r>
      <w:r>
        <w:rPr>
          <w:color w:val="000000"/>
          <w:sz w:val="24"/>
          <w:szCs w:val="24"/>
          <w:lang w:val="ru-RU"/>
        </w:rPr>
        <w:t xml:space="preserve"> </w:t>
      </w:r>
      <w:r w:rsidRPr="001A481B">
        <w:rPr>
          <w:color w:val="000000"/>
          <w:sz w:val="24"/>
          <w:szCs w:val="24"/>
          <w:lang w:val="ru-RU"/>
        </w:rPr>
        <w:t>за 2025</w:t>
      </w:r>
      <w:r>
        <w:rPr>
          <w:color w:val="000000"/>
          <w:sz w:val="24"/>
          <w:szCs w:val="24"/>
          <w:lang w:val="ru-RU"/>
        </w:rPr>
        <w:t xml:space="preserve"> </w:t>
      </w:r>
      <w:r w:rsidRPr="001A481B">
        <w:rPr>
          <w:color w:val="000000"/>
          <w:sz w:val="24"/>
          <w:szCs w:val="24"/>
          <w:lang w:val="ru-RU"/>
        </w:rPr>
        <w:t>год</w:t>
      </w:r>
      <w:r w:rsidRPr="001A481B">
        <w:rPr>
          <w:color w:val="000000"/>
          <w:sz w:val="24"/>
          <w:szCs w:val="24"/>
        </w:rPr>
        <w:t> </w:t>
      </w:r>
      <w:r w:rsidRPr="001A481B">
        <w:rPr>
          <w:color w:val="000000"/>
          <w:sz w:val="24"/>
          <w:szCs w:val="24"/>
          <w:lang w:val="ru-RU"/>
        </w:rPr>
        <w:t>родители (законные</w:t>
      </w:r>
      <w:r>
        <w:rPr>
          <w:color w:val="000000"/>
          <w:sz w:val="24"/>
          <w:szCs w:val="24"/>
          <w:lang w:val="ru-RU"/>
        </w:rPr>
        <w:t xml:space="preserve"> </w:t>
      </w:r>
      <w:r w:rsidRPr="001A481B">
        <w:rPr>
          <w:color w:val="000000"/>
          <w:sz w:val="24"/>
          <w:szCs w:val="24"/>
          <w:lang w:val="ru-RU"/>
        </w:rPr>
        <w:t>представители) воспитанников</w:t>
      </w:r>
      <w:r>
        <w:rPr>
          <w:color w:val="000000"/>
          <w:sz w:val="24"/>
          <w:szCs w:val="24"/>
          <w:lang w:val="ru-RU"/>
        </w:rPr>
        <w:t xml:space="preserve"> </w:t>
      </w:r>
      <w:r w:rsidRPr="001A481B">
        <w:rPr>
          <w:color w:val="000000"/>
          <w:sz w:val="24"/>
          <w:szCs w:val="24"/>
          <w:lang w:val="ru-RU"/>
        </w:rPr>
        <w:t>выражают</w:t>
      </w:r>
      <w:r>
        <w:rPr>
          <w:color w:val="000000"/>
          <w:sz w:val="24"/>
          <w:szCs w:val="24"/>
          <w:lang w:val="ru-RU"/>
        </w:rPr>
        <w:t xml:space="preserve"> </w:t>
      </w:r>
      <w:r w:rsidRPr="001A481B">
        <w:rPr>
          <w:color w:val="000000"/>
          <w:sz w:val="24"/>
          <w:szCs w:val="24"/>
          <w:lang w:val="ru-RU"/>
        </w:rPr>
        <w:t>удовлетворенность</w:t>
      </w:r>
      <w:r>
        <w:rPr>
          <w:color w:val="000000"/>
          <w:sz w:val="24"/>
          <w:szCs w:val="24"/>
          <w:lang w:val="ru-RU"/>
        </w:rPr>
        <w:t xml:space="preserve"> </w:t>
      </w:r>
      <w:r w:rsidRPr="001A481B">
        <w:rPr>
          <w:color w:val="000000"/>
          <w:sz w:val="24"/>
          <w:szCs w:val="24"/>
          <w:lang w:val="ru-RU"/>
        </w:rPr>
        <w:t>воспитательным</w:t>
      </w:r>
      <w:r>
        <w:rPr>
          <w:color w:val="000000"/>
          <w:sz w:val="24"/>
          <w:szCs w:val="24"/>
          <w:lang w:val="ru-RU"/>
        </w:rPr>
        <w:t xml:space="preserve"> </w:t>
      </w:r>
      <w:r w:rsidRPr="001A481B">
        <w:rPr>
          <w:color w:val="000000"/>
          <w:sz w:val="24"/>
          <w:szCs w:val="24"/>
          <w:lang w:val="ru-RU"/>
        </w:rPr>
        <w:t>процессом</w:t>
      </w:r>
      <w:r>
        <w:rPr>
          <w:color w:val="000000"/>
          <w:sz w:val="24"/>
          <w:szCs w:val="24"/>
          <w:lang w:val="ru-RU"/>
        </w:rPr>
        <w:t xml:space="preserve"> </w:t>
      </w:r>
      <w:r w:rsidRPr="001A481B">
        <w:rPr>
          <w:color w:val="000000"/>
          <w:sz w:val="24"/>
          <w:szCs w:val="24"/>
          <w:lang w:val="ru-RU"/>
        </w:rPr>
        <w:t>в</w:t>
      </w:r>
      <w:r w:rsidRPr="001A481B">
        <w:rPr>
          <w:color w:val="000000"/>
          <w:sz w:val="24"/>
          <w:szCs w:val="24"/>
        </w:rPr>
        <w:t> </w:t>
      </w:r>
      <w:r>
        <w:rPr>
          <w:color w:val="000000"/>
          <w:sz w:val="24"/>
          <w:szCs w:val="24"/>
          <w:lang w:val="ru-RU"/>
        </w:rPr>
        <w:t>ЦРР</w:t>
      </w:r>
      <w:r w:rsidRPr="001A481B">
        <w:rPr>
          <w:color w:val="000000"/>
          <w:sz w:val="24"/>
          <w:szCs w:val="24"/>
          <w:lang w:val="ru-RU"/>
        </w:rPr>
        <w:t>, что</w:t>
      </w:r>
      <w:r>
        <w:rPr>
          <w:color w:val="000000"/>
          <w:sz w:val="24"/>
          <w:szCs w:val="24"/>
          <w:lang w:val="ru-RU"/>
        </w:rPr>
        <w:t xml:space="preserve"> </w:t>
      </w:r>
      <w:r w:rsidRPr="001A481B">
        <w:rPr>
          <w:color w:val="000000"/>
          <w:sz w:val="24"/>
          <w:szCs w:val="24"/>
          <w:lang w:val="ru-RU"/>
        </w:rPr>
        <w:t>отразилось</w:t>
      </w:r>
      <w:r>
        <w:rPr>
          <w:color w:val="000000"/>
          <w:sz w:val="24"/>
          <w:szCs w:val="24"/>
          <w:lang w:val="ru-RU"/>
        </w:rPr>
        <w:t xml:space="preserve"> </w:t>
      </w:r>
      <w:r w:rsidRPr="001A481B">
        <w:rPr>
          <w:color w:val="000000"/>
          <w:sz w:val="24"/>
          <w:szCs w:val="24"/>
          <w:lang w:val="ru-RU"/>
        </w:rPr>
        <w:t>на</w:t>
      </w:r>
      <w:r w:rsidRPr="001A481B">
        <w:rPr>
          <w:color w:val="000000"/>
          <w:sz w:val="24"/>
          <w:szCs w:val="24"/>
        </w:rPr>
        <w:t> </w:t>
      </w:r>
      <w:r w:rsidRPr="001A481B">
        <w:rPr>
          <w:color w:val="000000"/>
          <w:sz w:val="24"/>
          <w:szCs w:val="24"/>
          <w:lang w:val="ru-RU"/>
        </w:rPr>
        <w:t>результатах</w:t>
      </w:r>
      <w:r>
        <w:rPr>
          <w:color w:val="000000"/>
          <w:sz w:val="24"/>
          <w:szCs w:val="24"/>
          <w:lang w:val="ru-RU"/>
        </w:rPr>
        <w:t xml:space="preserve"> </w:t>
      </w:r>
      <w:r w:rsidRPr="001A481B">
        <w:rPr>
          <w:color w:val="000000"/>
          <w:sz w:val="24"/>
          <w:szCs w:val="24"/>
          <w:lang w:val="ru-RU"/>
        </w:rPr>
        <w:t>анкетирования, проведенного</w:t>
      </w:r>
      <w:r>
        <w:rPr>
          <w:color w:val="000000"/>
          <w:sz w:val="24"/>
          <w:szCs w:val="24"/>
          <w:lang w:val="ru-RU"/>
        </w:rPr>
        <w:t xml:space="preserve"> </w:t>
      </w:r>
      <w:r w:rsidRPr="001A481B">
        <w:rPr>
          <w:color w:val="000000"/>
          <w:sz w:val="24"/>
          <w:szCs w:val="24"/>
          <w:lang w:val="ru-RU"/>
        </w:rPr>
        <w:t>в</w:t>
      </w:r>
      <w:r>
        <w:rPr>
          <w:color w:val="000000"/>
          <w:sz w:val="24"/>
          <w:szCs w:val="24"/>
          <w:lang w:val="ru-RU"/>
        </w:rPr>
        <w:t xml:space="preserve"> </w:t>
      </w:r>
      <w:r w:rsidRPr="001A481B">
        <w:rPr>
          <w:color w:val="000000"/>
          <w:sz w:val="24"/>
          <w:szCs w:val="24"/>
          <w:lang w:val="ru-RU"/>
        </w:rPr>
        <w:t>декабре</w:t>
      </w:r>
      <w:r>
        <w:rPr>
          <w:color w:val="000000"/>
          <w:sz w:val="24"/>
          <w:szCs w:val="24"/>
          <w:lang w:val="ru-RU"/>
        </w:rPr>
        <w:t xml:space="preserve"> </w:t>
      </w:r>
      <w:r w:rsidRPr="001A481B">
        <w:rPr>
          <w:color w:val="000000"/>
          <w:sz w:val="24"/>
          <w:szCs w:val="24"/>
          <w:lang w:val="ru-RU"/>
        </w:rPr>
        <w:t>2025</w:t>
      </w:r>
      <w:r>
        <w:rPr>
          <w:color w:val="000000"/>
          <w:sz w:val="24"/>
          <w:szCs w:val="24"/>
          <w:lang w:val="ru-RU"/>
        </w:rPr>
        <w:t xml:space="preserve"> </w:t>
      </w:r>
      <w:r w:rsidRPr="001A481B">
        <w:rPr>
          <w:color w:val="000000"/>
          <w:sz w:val="24"/>
          <w:szCs w:val="24"/>
          <w:lang w:val="ru-RU"/>
        </w:rPr>
        <w:t>года. Вместе</w:t>
      </w:r>
      <w:r>
        <w:rPr>
          <w:color w:val="000000"/>
          <w:sz w:val="24"/>
          <w:szCs w:val="24"/>
          <w:lang w:val="ru-RU"/>
        </w:rPr>
        <w:t xml:space="preserve"> </w:t>
      </w:r>
      <w:r w:rsidRPr="001A481B">
        <w:rPr>
          <w:color w:val="000000"/>
          <w:sz w:val="24"/>
          <w:szCs w:val="24"/>
          <w:lang w:val="ru-RU"/>
        </w:rPr>
        <w:t>с</w:t>
      </w:r>
      <w:r w:rsidRPr="001A481B">
        <w:rPr>
          <w:color w:val="000000"/>
          <w:sz w:val="24"/>
          <w:szCs w:val="24"/>
        </w:rPr>
        <w:t> </w:t>
      </w:r>
      <w:r w:rsidRPr="001A481B">
        <w:rPr>
          <w:color w:val="000000"/>
          <w:sz w:val="24"/>
          <w:szCs w:val="24"/>
          <w:lang w:val="ru-RU"/>
        </w:rPr>
        <w:t>тем, родители</w:t>
      </w:r>
      <w:r>
        <w:rPr>
          <w:color w:val="000000"/>
          <w:sz w:val="24"/>
          <w:szCs w:val="24"/>
          <w:lang w:val="ru-RU"/>
        </w:rPr>
        <w:t xml:space="preserve"> </w:t>
      </w:r>
      <w:r w:rsidRPr="001A481B">
        <w:rPr>
          <w:color w:val="000000"/>
          <w:sz w:val="24"/>
          <w:szCs w:val="24"/>
          <w:lang w:val="ru-RU"/>
        </w:rPr>
        <w:t>высказали</w:t>
      </w:r>
      <w:r>
        <w:rPr>
          <w:color w:val="000000"/>
          <w:sz w:val="24"/>
          <w:szCs w:val="24"/>
          <w:lang w:val="ru-RU"/>
        </w:rPr>
        <w:t xml:space="preserve"> </w:t>
      </w:r>
      <w:r w:rsidRPr="001A481B">
        <w:rPr>
          <w:color w:val="000000"/>
          <w:sz w:val="24"/>
          <w:szCs w:val="24"/>
          <w:lang w:val="ru-RU"/>
        </w:rPr>
        <w:t>пожелания</w:t>
      </w:r>
      <w:r>
        <w:rPr>
          <w:color w:val="000000"/>
          <w:sz w:val="24"/>
          <w:szCs w:val="24"/>
          <w:lang w:val="ru-RU"/>
        </w:rPr>
        <w:t xml:space="preserve"> </w:t>
      </w:r>
      <w:r w:rsidRPr="001A481B">
        <w:rPr>
          <w:color w:val="000000"/>
          <w:sz w:val="24"/>
          <w:szCs w:val="24"/>
          <w:lang w:val="ru-RU"/>
        </w:rPr>
        <w:t>по</w:t>
      </w:r>
      <w:r w:rsidRPr="001A481B">
        <w:rPr>
          <w:color w:val="000000"/>
          <w:sz w:val="24"/>
          <w:szCs w:val="24"/>
        </w:rPr>
        <w:t> </w:t>
      </w:r>
      <w:r w:rsidRPr="001A481B">
        <w:rPr>
          <w:color w:val="000000"/>
          <w:sz w:val="24"/>
          <w:szCs w:val="24"/>
          <w:lang w:val="ru-RU"/>
        </w:rPr>
        <w:t>введению</w:t>
      </w:r>
      <w:r>
        <w:rPr>
          <w:color w:val="000000"/>
          <w:sz w:val="24"/>
          <w:szCs w:val="24"/>
          <w:lang w:val="ru-RU"/>
        </w:rPr>
        <w:t xml:space="preserve"> </w:t>
      </w:r>
      <w:r w:rsidRPr="001A481B">
        <w:rPr>
          <w:color w:val="000000"/>
          <w:sz w:val="24"/>
          <w:szCs w:val="24"/>
          <w:lang w:val="ru-RU"/>
        </w:rPr>
        <w:t>мероприятий</w:t>
      </w:r>
      <w:r>
        <w:rPr>
          <w:color w:val="000000"/>
          <w:sz w:val="24"/>
          <w:szCs w:val="24"/>
          <w:lang w:val="ru-RU"/>
        </w:rPr>
        <w:t xml:space="preserve"> </w:t>
      </w:r>
      <w:r w:rsidRPr="001A481B">
        <w:rPr>
          <w:color w:val="000000"/>
          <w:sz w:val="24"/>
          <w:szCs w:val="24"/>
          <w:lang w:val="ru-RU"/>
        </w:rPr>
        <w:t>в</w:t>
      </w:r>
      <w:r w:rsidRPr="001A481B">
        <w:rPr>
          <w:color w:val="000000"/>
          <w:sz w:val="24"/>
          <w:szCs w:val="24"/>
        </w:rPr>
        <w:t> </w:t>
      </w:r>
      <w:r w:rsidRPr="001A481B">
        <w:rPr>
          <w:color w:val="000000"/>
          <w:sz w:val="24"/>
          <w:szCs w:val="24"/>
          <w:lang w:val="ru-RU"/>
        </w:rPr>
        <w:t>календарный</w:t>
      </w:r>
      <w:r>
        <w:rPr>
          <w:color w:val="000000"/>
          <w:sz w:val="24"/>
          <w:szCs w:val="24"/>
          <w:lang w:val="ru-RU"/>
        </w:rPr>
        <w:t xml:space="preserve"> </w:t>
      </w:r>
      <w:r w:rsidRPr="001A481B">
        <w:rPr>
          <w:color w:val="000000"/>
          <w:sz w:val="24"/>
          <w:szCs w:val="24"/>
          <w:lang w:val="ru-RU"/>
        </w:rPr>
        <w:t>план</w:t>
      </w:r>
      <w:r>
        <w:rPr>
          <w:color w:val="000000"/>
          <w:sz w:val="24"/>
          <w:szCs w:val="24"/>
          <w:lang w:val="ru-RU"/>
        </w:rPr>
        <w:t xml:space="preserve"> </w:t>
      </w:r>
      <w:r w:rsidRPr="001A481B">
        <w:rPr>
          <w:color w:val="000000"/>
          <w:sz w:val="24"/>
          <w:szCs w:val="24"/>
          <w:lang w:val="ru-RU"/>
        </w:rPr>
        <w:t>воспитательной</w:t>
      </w:r>
      <w:r>
        <w:rPr>
          <w:color w:val="000000"/>
          <w:sz w:val="24"/>
          <w:szCs w:val="24"/>
          <w:lang w:val="ru-RU"/>
        </w:rPr>
        <w:t xml:space="preserve"> </w:t>
      </w:r>
      <w:r w:rsidRPr="001A481B">
        <w:rPr>
          <w:color w:val="000000"/>
          <w:sz w:val="24"/>
          <w:szCs w:val="24"/>
          <w:lang w:val="ru-RU"/>
        </w:rPr>
        <w:t>работы</w:t>
      </w:r>
      <w:r>
        <w:rPr>
          <w:color w:val="000000"/>
          <w:sz w:val="24"/>
          <w:szCs w:val="24"/>
          <w:lang w:val="ru-RU"/>
        </w:rPr>
        <w:t xml:space="preserve"> ЦРР</w:t>
      </w:r>
      <w:r w:rsidRPr="001A481B">
        <w:rPr>
          <w:color w:val="000000"/>
          <w:sz w:val="24"/>
          <w:szCs w:val="24"/>
          <w:lang w:val="ru-RU"/>
        </w:rPr>
        <w:t>, проводить</w:t>
      </w:r>
      <w:r w:rsidRPr="001A481B">
        <w:rPr>
          <w:color w:val="000000"/>
          <w:sz w:val="24"/>
          <w:szCs w:val="24"/>
        </w:rPr>
        <w:t> </w:t>
      </w:r>
      <w:r w:rsidRPr="001A481B">
        <w:rPr>
          <w:color w:val="000000"/>
          <w:sz w:val="24"/>
          <w:szCs w:val="24"/>
          <w:lang w:val="ru-RU"/>
        </w:rPr>
        <w:t>зимние</w:t>
      </w:r>
      <w:r>
        <w:rPr>
          <w:color w:val="000000"/>
          <w:sz w:val="24"/>
          <w:szCs w:val="24"/>
          <w:lang w:val="ru-RU"/>
        </w:rPr>
        <w:t xml:space="preserve"> </w:t>
      </w:r>
      <w:r w:rsidRPr="001A481B">
        <w:rPr>
          <w:color w:val="000000"/>
          <w:sz w:val="24"/>
          <w:szCs w:val="24"/>
          <w:lang w:val="ru-RU"/>
        </w:rPr>
        <w:t>спортивные</w:t>
      </w:r>
      <w:r>
        <w:rPr>
          <w:color w:val="000000"/>
          <w:sz w:val="24"/>
          <w:szCs w:val="24"/>
          <w:lang w:val="ru-RU"/>
        </w:rPr>
        <w:t xml:space="preserve"> </w:t>
      </w:r>
      <w:r w:rsidRPr="001A481B">
        <w:rPr>
          <w:color w:val="000000"/>
          <w:sz w:val="24"/>
          <w:szCs w:val="24"/>
          <w:lang w:val="ru-RU"/>
        </w:rPr>
        <w:t>мероприятия</w:t>
      </w:r>
      <w:r>
        <w:rPr>
          <w:color w:val="000000"/>
          <w:sz w:val="24"/>
          <w:szCs w:val="24"/>
          <w:lang w:val="ru-RU"/>
        </w:rPr>
        <w:t xml:space="preserve"> </w:t>
      </w:r>
      <w:r w:rsidRPr="001A481B">
        <w:rPr>
          <w:color w:val="000000"/>
          <w:sz w:val="24"/>
          <w:szCs w:val="24"/>
          <w:lang w:val="ru-RU"/>
        </w:rPr>
        <w:t>на</w:t>
      </w:r>
      <w:r w:rsidRPr="001A481B">
        <w:rPr>
          <w:color w:val="000000"/>
          <w:sz w:val="24"/>
          <w:szCs w:val="24"/>
        </w:rPr>
        <w:t> </w:t>
      </w:r>
      <w:r w:rsidRPr="001A481B">
        <w:rPr>
          <w:color w:val="000000"/>
          <w:sz w:val="24"/>
          <w:szCs w:val="24"/>
          <w:lang w:val="ru-RU"/>
        </w:rPr>
        <w:t>открытом</w:t>
      </w:r>
      <w:r>
        <w:rPr>
          <w:color w:val="000000"/>
          <w:sz w:val="24"/>
          <w:szCs w:val="24"/>
          <w:lang w:val="ru-RU"/>
        </w:rPr>
        <w:t xml:space="preserve"> </w:t>
      </w:r>
      <w:r w:rsidRPr="001A481B">
        <w:rPr>
          <w:color w:val="000000"/>
          <w:sz w:val="24"/>
          <w:szCs w:val="24"/>
          <w:lang w:val="ru-RU"/>
        </w:rPr>
        <w:t>воздухе</w:t>
      </w:r>
      <w:r>
        <w:rPr>
          <w:color w:val="000000"/>
          <w:sz w:val="24"/>
          <w:szCs w:val="24"/>
          <w:lang w:val="ru-RU"/>
        </w:rPr>
        <w:t xml:space="preserve"> </w:t>
      </w:r>
      <w:r w:rsidRPr="001A481B">
        <w:rPr>
          <w:color w:val="000000"/>
          <w:sz w:val="24"/>
          <w:szCs w:val="24"/>
          <w:lang w:val="ru-RU"/>
        </w:rPr>
        <w:t>совместно</w:t>
      </w:r>
      <w:r>
        <w:rPr>
          <w:color w:val="000000"/>
          <w:sz w:val="24"/>
          <w:szCs w:val="24"/>
          <w:lang w:val="ru-RU"/>
        </w:rPr>
        <w:t xml:space="preserve"> </w:t>
      </w:r>
      <w:r w:rsidRPr="001A481B">
        <w:rPr>
          <w:color w:val="000000"/>
          <w:sz w:val="24"/>
          <w:szCs w:val="24"/>
          <w:lang w:val="ru-RU"/>
        </w:rPr>
        <w:t>с</w:t>
      </w:r>
      <w:r w:rsidRPr="001A481B">
        <w:rPr>
          <w:color w:val="000000"/>
          <w:sz w:val="24"/>
          <w:szCs w:val="24"/>
        </w:rPr>
        <w:t> </w:t>
      </w:r>
      <w:r w:rsidRPr="001A481B">
        <w:rPr>
          <w:color w:val="000000"/>
          <w:sz w:val="24"/>
          <w:szCs w:val="24"/>
          <w:lang w:val="ru-RU"/>
        </w:rPr>
        <w:t>родителями. Предложения</w:t>
      </w:r>
      <w:r>
        <w:rPr>
          <w:color w:val="000000"/>
          <w:sz w:val="24"/>
          <w:szCs w:val="24"/>
          <w:lang w:val="ru-RU"/>
        </w:rPr>
        <w:t xml:space="preserve"> </w:t>
      </w:r>
      <w:r w:rsidRPr="001A481B">
        <w:rPr>
          <w:color w:val="000000"/>
          <w:sz w:val="24"/>
          <w:szCs w:val="24"/>
          <w:lang w:val="ru-RU"/>
        </w:rPr>
        <w:t>родителей</w:t>
      </w:r>
      <w:r>
        <w:rPr>
          <w:color w:val="000000"/>
          <w:sz w:val="24"/>
          <w:szCs w:val="24"/>
          <w:lang w:val="ru-RU"/>
        </w:rPr>
        <w:t xml:space="preserve"> </w:t>
      </w:r>
      <w:r w:rsidRPr="001A481B">
        <w:rPr>
          <w:color w:val="000000"/>
          <w:sz w:val="24"/>
          <w:szCs w:val="24"/>
          <w:lang w:val="ru-RU"/>
        </w:rPr>
        <w:t>будут</w:t>
      </w:r>
      <w:r>
        <w:rPr>
          <w:color w:val="000000"/>
          <w:sz w:val="24"/>
          <w:szCs w:val="24"/>
          <w:lang w:val="ru-RU"/>
        </w:rPr>
        <w:t xml:space="preserve"> </w:t>
      </w:r>
      <w:r w:rsidRPr="001A481B">
        <w:rPr>
          <w:color w:val="000000"/>
          <w:sz w:val="24"/>
          <w:szCs w:val="24"/>
          <w:lang w:val="ru-RU"/>
        </w:rPr>
        <w:t>рассмотрены</w:t>
      </w:r>
      <w:r>
        <w:rPr>
          <w:color w:val="000000"/>
          <w:sz w:val="24"/>
          <w:szCs w:val="24"/>
          <w:lang w:val="ru-RU"/>
        </w:rPr>
        <w:t xml:space="preserve"> </w:t>
      </w:r>
      <w:r w:rsidRPr="001A481B">
        <w:rPr>
          <w:color w:val="000000"/>
          <w:sz w:val="24"/>
          <w:szCs w:val="24"/>
          <w:lang w:val="ru-RU"/>
        </w:rPr>
        <w:t>и</w:t>
      </w:r>
      <w:r w:rsidRPr="001A481B">
        <w:rPr>
          <w:color w:val="000000"/>
          <w:sz w:val="24"/>
          <w:szCs w:val="24"/>
        </w:rPr>
        <w:t> </w:t>
      </w:r>
      <w:r w:rsidRPr="001A481B">
        <w:rPr>
          <w:color w:val="000000"/>
          <w:sz w:val="24"/>
          <w:szCs w:val="24"/>
          <w:lang w:val="ru-RU"/>
        </w:rPr>
        <w:t>при</w:t>
      </w:r>
      <w:r>
        <w:rPr>
          <w:color w:val="000000"/>
          <w:sz w:val="24"/>
          <w:szCs w:val="24"/>
          <w:lang w:val="ru-RU"/>
        </w:rPr>
        <w:t xml:space="preserve"> </w:t>
      </w:r>
      <w:r w:rsidRPr="001A481B">
        <w:rPr>
          <w:color w:val="000000"/>
          <w:sz w:val="24"/>
          <w:szCs w:val="24"/>
          <w:lang w:val="ru-RU"/>
        </w:rPr>
        <w:t>наличии</w:t>
      </w:r>
      <w:r>
        <w:rPr>
          <w:color w:val="000000"/>
          <w:sz w:val="24"/>
          <w:szCs w:val="24"/>
          <w:lang w:val="ru-RU"/>
        </w:rPr>
        <w:t xml:space="preserve"> </w:t>
      </w:r>
      <w:r w:rsidRPr="001A481B">
        <w:rPr>
          <w:color w:val="000000"/>
          <w:sz w:val="24"/>
          <w:szCs w:val="24"/>
          <w:lang w:val="ru-RU"/>
        </w:rPr>
        <w:t>возможностей</w:t>
      </w:r>
      <w:r>
        <w:rPr>
          <w:color w:val="000000"/>
          <w:sz w:val="24"/>
          <w:szCs w:val="24"/>
          <w:lang w:val="ru-RU"/>
        </w:rPr>
        <w:t xml:space="preserve"> вк</w:t>
      </w:r>
      <w:r w:rsidRPr="001A481B">
        <w:rPr>
          <w:color w:val="000000"/>
          <w:sz w:val="24"/>
          <w:szCs w:val="24"/>
          <w:lang w:val="ru-RU"/>
        </w:rPr>
        <w:t>лючены</w:t>
      </w:r>
      <w:r>
        <w:rPr>
          <w:color w:val="000000"/>
          <w:sz w:val="24"/>
          <w:szCs w:val="24"/>
          <w:lang w:val="ru-RU"/>
        </w:rPr>
        <w:t xml:space="preserve"> </w:t>
      </w:r>
      <w:r w:rsidRPr="001A481B">
        <w:rPr>
          <w:color w:val="000000"/>
          <w:sz w:val="24"/>
          <w:szCs w:val="24"/>
          <w:lang w:val="ru-RU"/>
        </w:rPr>
        <w:t>в</w:t>
      </w:r>
      <w:r w:rsidRPr="001A481B">
        <w:rPr>
          <w:color w:val="000000"/>
          <w:sz w:val="24"/>
          <w:szCs w:val="24"/>
        </w:rPr>
        <w:t> </w:t>
      </w:r>
      <w:r w:rsidRPr="001A481B">
        <w:rPr>
          <w:color w:val="000000"/>
          <w:sz w:val="24"/>
          <w:szCs w:val="24"/>
          <w:lang w:val="ru-RU"/>
        </w:rPr>
        <w:t>календарный</w:t>
      </w:r>
      <w:r>
        <w:rPr>
          <w:color w:val="000000"/>
          <w:sz w:val="24"/>
          <w:szCs w:val="24"/>
          <w:lang w:val="ru-RU"/>
        </w:rPr>
        <w:t xml:space="preserve"> </w:t>
      </w:r>
      <w:r w:rsidRPr="001A481B">
        <w:rPr>
          <w:color w:val="000000"/>
          <w:sz w:val="24"/>
          <w:szCs w:val="24"/>
          <w:lang w:val="ru-RU"/>
        </w:rPr>
        <w:t>план</w:t>
      </w:r>
      <w:r>
        <w:rPr>
          <w:color w:val="000000"/>
          <w:sz w:val="24"/>
          <w:szCs w:val="24"/>
          <w:lang w:val="ru-RU"/>
        </w:rPr>
        <w:t xml:space="preserve"> </w:t>
      </w:r>
      <w:r w:rsidRPr="001A481B">
        <w:rPr>
          <w:color w:val="000000"/>
          <w:sz w:val="24"/>
          <w:szCs w:val="24"/>
          <w:lang w:val="ru-RU"/>
        </w:rPr>
        <w:t>воспитательной</w:t>
      </w:r>
      <w:r>
        <w:rPr>
          <w:color w:val="000000"/>
          <w:sz w:val="24"/>
          <w:szCs w:val="24"/>
          <w:lang w:val="ru-RU"/>
        </w:rPr>
        <w:t xml:space="preserve"> </w:t>
      </w:r>
      <w:r w:rsidRPr="001A481B">
        <w:rPr>
          <w:color w:val="000000"/>
          <w:sz w:val="24"/>
          <w:szCs w:val="24"/>
          <w:lang w:val="ru-RU"/>
        </w:rPr>
        <w:t>работы</w:t>
      </w:r>
      <w:r>
        <w:rPr>
          <w:color w:val="000000"/>
          <w:sz w:val="24"/>
          <w:szCs w:val="24"/>
          <w:lang w:val="ru-RU"/>
        </w:rPr>
        <w:t xml:space="preserve"> </w:t>
      </w:r>
      <w:r w:rsidRPr="001A481B">
        <w:rPr>
          <w:color w:val="000000"/>
          <w:sz w:val="24"/>
          <w:szCs w:val="24"/>
          <w:lang w:val="ru-RU"/>
        </w:rPr>
        <w:t>на</w:t>
      </w:r>
      <w:r>
        <w:rPr>
          <w:color w:val="000000"/>
          <w:sz w:val="24"/>
          <w:szCs w:val="24"/>
          <w:lang w:val="ru-RU"/>
        </w:rPr>
        <w:t xml:space="preserve"> </w:t>
      </w:r>
      <w:r w:rsidRPr="001A481B">
        <w:rPr>
          <w:color w:val="000000"/>
          <w:sz w:val="24"/>
          <w:szCs w:val="24"/>
          <w:lang w:val="ru-RU"/>
        </w:rPr>
        <w:t>первое</w:t>
      </w:r>
      <w:r>
        <w:rPr>
          <w:color w:val="000000"/>
          <w:sz w:val="24"/>
          <w:szCs w:val="24"/>
          <w:lang w:val="ru-RU"/>
        </w:rPr>
        <w:t xml:space="preserve"> полугодие </w:t>
      </w:r>
      <w:r w:rsidRPr="001A481B">
        <w:rPr>
          <w:color w:val="000000"/>
          <w:sz w:val="24"/>
          <w:szCs w:val="24"/>
          <w:lang w:val="ru-RU"/>
        </w:rPr>
        <w:t>202</w:t>
      </w:r>
      <w:r>
        <w:rPr>
          <w:color w:val="000000"/>
          <w:sz w:val="24"/>
          <w:szCs w:val="24"/>
          <w:lang w:val="ru-RU"/>
        </w:rPr>
        <w:t>6</w:t>
      </w:r>
      <w:r w:rsidRPr="001A481B">
        <w:rPr>
          <w:color w:val="000000"/>
          <w:sz w:val="24"/>
          <w:szCs w:val="24"/>
        </w:rPr>
        <w:t> </w:t>
      </w:r>
      <w:r w:rsidRPr="001A481B">
        <w:rPr>
          <w:color w:val="000000"/>
          <w:sz w:val="24"/>
          <w:szCs w:val="24"/>
          <w:lang w:val="ru-RU"/>
        </w:rPr>
        <w:t>года.</w:t>
      </w:r>
    </w:p>
    <w:p w:rsidR="009A38A0" w:rsidRPr="001A481B" w:rsidRDefault="009A38A0" w:rsidP="009A38A0">
      <w:pPr>
        <w:spacing w:before="0" w:beforeAutospacing="0" w:after="0" w:afterAutospacing="0"/>
        <w:ind w:firstLine="567"/>
        <w:rPr>
          <w:color w:val="000000"/>
          <w:sz w:val="24"/>
          <w:szCs w:val="24"/>
          <w:lang w:val="ru-RU"/>
        </w:rPr>
      </w:pPr>
      <w:r w:rsidRPr="001A481B">
        <w:rPr>
          <w:color w:val="000000"/>
          <w:sz w:val="24"/>
          <w:szCs w:val="24"/>
          <w:lang w:val="ru-RU"/>
        </w:rPr>
        <w:t>Чтобы</w:t>
      </w:r>
      <w:r>
        <w:rPr>
          <w:color w:val="000000"/>
          <w:sz w:val="24"/>
          <w:szCs w:val="24"/>
          <w:lang w:val="ru-RU"/>
        </w:rPr>
        <w:t xml:space="preserve"> </w:t>
      </w:r>
      <w:r w:rsidRPr="001A481B">
        <w:rPr>
          <w:color w:val="000000"/>
          <w:sz w:val="24"/>
          <w:szCs w:val="24"/>
          <w:lang w:val="ru-RU"/>
        </w:rPr>
        <w:t>выбрать</w:t>
      </w:r>
      <w:r>
        <w:rPr>
          <w:color w:val="000000"/>
          <w:sz w:val="24"/>
          <w:szCs w:val="24"/>
          <w:lang w:val="ru-RU"/>
        </w:rPr>
        <w:t xml:space="preserve"> </w:t>
      </w:r>
      <w:r w:rsidRPr="001A481B">
        <w:rPr>
          <w:color w:val="000000"/>
          <w:sz w:val="24"/>
          <w:szCs w:val="24"/>
          <w:lang w:val="ru-RU"/>
        </w:rPr>
        <w:t>стратегию</w:t>
      </w:r>
      <w:r>
        <w:rPr>
          <w:color w:val="000000"/>
          <w:sz w:val="24"/>
          <w:szCs w:val="24"/>
          <w:lang w:val="ru-RU"/>
        </w:rPr>
        <w:t xml:space="preserve"> </w:t>
      </w:r>
      <w:r w:rsidRPr="001A481B">
        <w:rPr>
          <w:color w:val="000000"/>
          <w:sz w:val="24"/>
          <w:szCs w:val="24"/>
          <w:lang w:val="ru-RU"/>
        </w:rPr>
        <w:t>воспитательной</w:t>
      </w:r>
      <w:r>
        <w:rPr>
          <w:color w:val="000000"/>
          <w:sz w:val="24"/>
          <w:szCs w:val="24"/>
          <w:lang w:val="ru-RU"/>
        </w:rPr>
        <w:t xml:space="preserve"> </w:t>
      </w:r>
      <w:r w:rsidRPr="001A481B">
        <w:rPr>
          <w:color w:val="000000"/>
          <w:sz w:val="24"/>
          <w:szCs w:val="24"/>
          <w:lang w:val="ru-RU"/>
        </w:rPr>
        <w:t>работы, в</w:t>
      </w:r>
      <w:r w:rsidRPr="001A481B">
        <w:rPr>
          <w:color w:val="000000"/>
          <w:sz w:val="24"/>
          <w:szCs w:val="24"/>
        </w:rPr>
        <w:t> </w:t>
      </w:r>
      <w:r w:rsidRPr="001A481B">
        <w:rPr>
          <w:color w:val="000000"/>
          <w:sz w:val="24"/>
          <w:szCs w:val="24"/>
          <w:lang w:val="ru-RU"/>
        </w:rPr>
        <w:t>2025</w:t>
      </w:r>
      <w:r>
        <w:rPr>
          <w:color w:val="000000"/>
          <w:sz w:val="24"/>
          <w:szCs w:val="24"/>
          <w:lang w:val="ru-RU"/>
        </w:rPr>
        <w:t xml:space="preserve"> </w:t>
      </w:r>
      <w:r w:rsidRPr="001A481B">
        <w:rPr>
          <w:color w:val="000000"/>
          <w:sz w:val="24"/>
          <w:szCs w:val="24"/>
          <w:lang w:val="ru-RU"/>
        </w:rPr>
        <w:t>году</w:t>
      </w:r>
      <w:r>
        <w:rPr>
          <w:color w:val="000000"/>
          <w:sz w:val="24"/>
          <w:szCs w:val="24"/>
          <w:lang w:val="ru-RU"/>
        </w:rPr>
        <w:t xml:space="preserve"> </w:t>
      </w:r>
      <w:r w:rsidRPr="001A481B">
        <w:rPr>
          <w:color w:val="000000"/>
          <w:sz w:val="24"/>
          <w:szCs w:val="24"/>
          <w:lang w:val="ru-RU"/>
        </w:rPr>
        <w:t>проводился</w:t>
      </w:r>
      <w:r>
        <w:rPr>
          <w:color w:val="000000"/>
          <w:sz w:val="24"/>
          <w:szCs w:val="24"/>
          <w:lang w:val="ru-RU"/>
        </w:rPr>
        <w:t xml:space="preserve"> </w:t>
      </w:r>
      <w:r w:rsidRPr="001A481B">
        <w:rPr>
          <w:color w:val="000000"/>
          <w:sz w:val="24"/>
          <w:szCs w:val="24"/>
          <w:lang w:val="ru-RU"/>
        </w:rPr>
        <w:t>ежегодный</w:t>
      </w:r>
      <w:r>
        <w:rPr>
          <w:color w:val="000000"/>
          <w:sz w:val="24"/>
          <w:szCs w:val="24"/>
          <w:lang w:val="ru-RU"/>
        </w:rPr>
        <w:t xml:space="preserve"> </w:t>
      </w:r>
      <w:r w:rsidRPr="001A481B">
        <w:rPr>
          <w:color w:val="000000"/>
          <w:sz w:val="24"/>
          <w:szCs w:val="24"/>
          <w:lang w:val="ru-RU"/>
        </w:rPr>
        <w:t>анализ</w:t>
      </w:r>
      <w:r>
        <w:rPr>
          <w:color w:val="000000"/>
          <w:sz w:val="24"/>
          <w:szCs w:val="24"/>
          <w:lang w:val="ru-RU"/>
        </w:rPr>
        <w:t xml:space="preserve"> </w:t>
      </w:r>
      <w:r w:rsidRPr="001A481B">
        <w:rPr>
          <w:color w:val="000000"/>
          <w:sz w:val="24"/>
          <w:szCs w:val="24"/>
          <w:lang w:val="ru-RU"/>
        </w:rPr>
        <w:t>состава</w:t>
      </w:r>
      <w:r>
        <w:rPr>
          <w:color w:val="000000"/>
          <w:sz w:val="24"/>
          <w:szCs w:val="24"/>
          <w:lang w:val="ru-RU"/>
        </w:rPr>
        <w:t xml:space="preserve"> </w:t>
      </w:r>
      <w:r w:rsidRPr="001A481B">
        <w:rPr>
          <w:color w:val="000000"/>
          <w:sz w:val="24"/>
          <w:szCs w:val="24"/>
          <w:lang w:val="ru-RU"/>
        </w:rPr>
        <w:t>семей</w:t>
      </w:r>
      <w:r>
        <w:rPr>
          <w:color w:val="000000"/>
          <w:sz w:val="24"/>
          <w:szCs w:val="24"/>
          <w:lang w:val="ru-RU"/>
        </w:rPr>
        <w:t xml:space="preserve"> </w:t>
      </w:r>
      <w:r w:rsidRPr="001A481B">
        <w:rPr>
          <w:color w:val="000000"/>
          <w:sz w:val="24"/>
          <w:szCs w:val="24"/>
          <w:lang w:val="ru-RU"/>
        </w:rPr>
        <w:t>воспитанников.</w:t>
      </w:r>
    </w:p>
    <w:tbl>
      <w:tblPr>
        <w:tblW w:w="0" w:type="auto"/>
        <w:tblCellMar>
          <w:top w:w="15" w:type="dxa"/>
          <w:left w:w="15" w:type="dxa"/>
          <w:bottom w:w="15" w:type="dxa"/>
          <w:right w:w="15" w:type="dxa"/>
        </w:tblCellMar>
        <w:tblLook w:val="0600"/>
      </w:tblPr>
      <w:tblGrid>
        <w:gridCol w:w="2459"/>
        <w:gridCol w:w="1951"/>
        <w:gridCol w:w="5238"/>
      </w:tblGrid>
      <w:tr w:rsidR="009A38A0" w:rsidRPr="006C313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Состав</w:t>
            </w:r>
            <w:r>
              <w:rPr>
                <w:color w:val="000000"/>
                <w:sz w:val="24"/>
                <w:szCs w:val="24"/>
                <w:lang w:val="ru-RU"/>
              </w:rPr>
              <w:t xml:space="preserve"> </w:t>
            </w:r>
            <w:r w:rsidRPr="001A481B">
              <w:rPr>
                <w:color w:val="000000"/>
                <w:sz w:val="24"/>
                <w:szCs w:val="24"/>
              </w:rPr>
              <w:t>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Количествосемей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color w:val="000000"/>
                <w:sz w:val="24"/>
                <w:szCs w:val="24"/>
                <w:lang w:val="ru-RU"/>
              </w:rPr>
              <w:t>Процент от</w:t>
            </w:r>
            <w:r w:rsidRPr="001A481B">
              <w:rPr>
                <w:color w:val="000000"/>
                <w:sz w:val="24"/>
                <w:szCs w:val="24"/>
              </w:rPr>
              <w:t> </w:t>
            </w:r>
            <w:r w:rsidRPr="001A481B">
              <w:rPr>
                <w:color w:val="000000"/>
                <w:sz w:val="24"/>
                <w:szCs w:val="24"/>
                <w:lang w:val="ru-RU"/>
              </w:rPr>
              <w:t>общего количества семей воспитанников</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color w:val="000000"/>
                <w:sz w:val="24"/>
                <w:szCs w:val="24"/>
                <w:lang w:val="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87,3</w:t>
            </w:r>
            <w:r w:rsidRPr="001A481B">
              <w:rPr>
                <w:color w:val="000000"/>
                <w:sz w:val="24"/>
                <w:szCs w:val="24"/>
              </w:rPr>
              <w:t>%</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sz w:val="24"/>
                <w:szCs w:val="24"/>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12</w:t>
            </w:r>
            <w:r w:rsidRPr="001A481B">
              <w:rPr>
                <w:color w:val="000000"/>
                <w:sz w:val="24"/>
                <w:szCs w:val="24"/>
              </w:rPr>
              <w:t>%</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0</w:t>
            </w:r>
            <w:r w:rsidRPr="001A481B">
              <w:rPr>
                <w:color w:val="000000"/>
                <w:sz w:val="24"/>
                <w:szCs w:val="24"/>
              </w:rPr>
              <w:t>%</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Оформлено</w:t>
            </w:r>
            <w:r>
              <w:rPr>
                <w:color w:val="000000"/>
                <w:sz w:val="24"/>
                <w:szCs w:val="24"/>
                <w:lang w:val="ru-RU"/>
              </w:rPr>
              <w:t xml:space="preserve"> </w:t>
            </w:r>
            <w:r w:rsidRPr="001A481B">
              <w:rPr>
                <w:color w:val="000000"/>
                <w:sz w:val="24"/>
                <w:szCs w:val="24"/>
              </w:rPr>
              <w:t>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0,</w:t>
            </w:r>
            <w:r w:rsidRPr="001A481B">
              <w:rPr>
                <w:color w:val="000000"/>
                <w:sz w:val="24"/>
                <w:szCs w:val="24"/>
                <w:lang w:val="ru-RU"/>
              </w:rPr>
              <w:t>7</w:t>
            </w:r>
            <w:r w:rsidRPr="001A481B">
              <w:rPr>
                <w:color w:val="000000"/>
                <w:sz w:val="24"/>
                <w:szCs w:val="24"/>
              </w:rPr>
              <w:t>%</w:t>
            </w:r>
          </w:p>
        </w:tc>
      </w:tr>
    </w:tbl>
    <w:p w:rsidR="009A38A0" w:rsidRPr="001A481B" w:rsidRDefault="009A38A0" w:rsidP="009A38A0">
      <w:pPr>
        <w:spacing w:before="0" w:beforeAutospacing="0" w:after="0" w:afterAutospacing="0"/>
        <w:ind w:firstLine="567"/>
        <w:jc w:val="both"/>
        <w:rPr>
          <w:color w:val="000000"/>
          <w:sz w:val="24"/>
          <w:szCs w:val="24"/>
        </w:rPr>
      </w:pP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Характеристика семей по</w:t>
      </w:r>
      <w:r w:rsidRPr="001A481B">
        <w:rPr>
          <w:color w:val="000000"/>
          <w:sz w:val="24"/>
          <w:szCs w:val="24"/>
        </w:rPr>
        <w:t> </w:t>
      </w:r>
      <w:r w:rsidRPr="001A481B">
        <w:rPr>
          <w:color w:val="000000"/>
          <w:sz w:val="24"/>
          <w:szCs w:val="24"/>
          <w:lang w:val="ru-RU"/>
        </w:rPr>
        <w:t>количеству детей</w:t>
      </w:r>
    </w:p>
    <w:p w:rsidR="009A38A0" w:rsidRPr="001A481B" w:rsidRDefault="009A38A0" w:rsidP="009A38A0">
      <w:pPr>
        <w:spacing w:before="0" w:beforeAutospacing="0" w:after="0" w:afterAutospacing="0"/>
        <w:ind w:firstLine="567"/>
        <w:jc w:val="both"/>
        <w:rPr>
          <w:color w:val="000000"/>
          <w:sz w:val="24"/>
          <w:szCs w:val="24"/>
          <w:lang w:val="ru-RU"/>
        </w:rPr>
      </w:pPr>
    </w:p>
    <w:tbl>
      <w:tblPr>
        <w:tblW w:w="0" w:type="auto"/>
        <w:tblCellMar>
          <w:top w:w="15" w:type="dxa"/>
          <w:left w:w="15" w:type="dxa"/>
          <w:bottom w:w="15" w:type="dxa"/>
          <w:right w:w="15" w:type="dxa"/>
        </w:tblCellMar>
        <w:tblLook w:val="0600"/>
      </w:tblPr>
      <w:tblGrid>
        <w:gridCol w:w="2607"/>
        <w:gridCol w:w="1951"/>
        <w:gridCol w:w="5090"/>
      </w:tblGrid>
      <w:tr w:rsidR="009A38A0" w:rsidRPr="006C313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Количество</w:t>
            </w:r>
            <w:r>
              <w:rPr>
                <w:color w:val="000000"/>
                <w:sz w:val="24"/>
                <w:szCs w:val="24"/>
                <w:lang w:val="ru-RU"/>
              </w:rPr>
              <w:t xml:space="preserve"> </w:t>
            </w:r>
            <w:r w:rsidRPr="001A481B">
              <w:rPr>
                <w:color w:val="000000"/>
                <w:sz w:val="24"/>
                <w:szCs w:val="24"/>
              </w:rPr>
              <w:t>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Количествосемей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color w:val="000000"/>
                <w:sz w:val="24"/>
                <w:szCs w:val="24"/>
                <w:lang w:val="ru-RU"/>
              </w:rPr>
              <w:t>Процент от</w:t>
            </w:r>
            <w:r w:rsidRPr="001A481B">
              <w:rPr>
                <w:color w:val="000000"/>
                <w:sz w:val="24"/>
                <w:szCs w:val="24"/>
              </w:rPr>
              <w:t> </w:t>
            </w:r>
            <w:r w:rsidRPr="001A481B">
              <w:rPr>
                <w:color w:val="000000"/>
                <w:sz w:val="24"/>
                <w:szCs w:val="24"/>
                <w:lang w:val="ru-RU"/>
              </w:rPr>
              <w:t>общего количества семей воспитанников</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Один</w:t>
            </w:r>
            <w:r>
              <w:rPr>
                <w:color w:val="000000"/>
                <w:sz w:val="24"/>
                <w:szCs w:val="24"/>
                <w:lang w:val="ru-RU"/>
              </w:rPr>
              <w:t xml:space="preserve"> </w:t>
            </w:r>
            <w:r w:rsidRPr="001A481B">
              <w:rPr>
                <w:color w:val="000000"/>
                <w:sz w:val="24"/>
                <w:szCs w:val="24"/>
              </w:rPr>
              <w:t>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20</w:t>
            </w:r>
            <w:r w:rsidRPr="001A481B">
              <w:rPr>
                <w:color w:val="000000"/>
                <w:sz w:val="24"/>
                <w:szCs w:val="24"/>
              </w:rPr>
              <w:t>%</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Два</w:t>
            </w:r>
            <w:r>
              <w:rPr>
                <w:color w:val="000000"/>
                <w:sz w:val="24"/>
                <w:szCs w:val="24"/>
                <w:lang w:val="ru-RU"/>
              </w:rPr>
              <w:t xml:space="preserve"> </w:t>
            </w:r>
            <w:r w:rsidRPr="001A481B">
              <w:rPr>
                <w:color w:val="000000"/>
                <w:sz w:val="24"/>
                <w:szCs w:val="24"/>
              </w:rPr>
              <w:t>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color w:val="000000"/>
                <w:sz w:val="24"/>
                <w:szCs w:val="24"/>
                <w:lang w:val="ru-RU"/>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74</w:t>
            </w:r>
            <w:r w:rsidRPr="001A481B">
              <w:rPr>
                <w:color w:val="000000"/>
                <w:sz w:val="24"/>
                <w:szCs w:val="24"/>
              </w:rPr>
              <w:t>%</w:t>
            </w:r>
          </w:p>
        </w:tc>
      </w:tr>
      <w:tr w:rsidR="009A38A0" w:rsidRPr="001A481B" w:rsidTr="00C77E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rPr>
              <w:t>Три</w:t>
            </w:r>
            <w:r>
              <w:rPr>
                <w:color w:val="000000"/>
                <w:sz w:val="24"/>
                <w:szCs w:val="24"/>
                <w:lang w:val="ru-RU"/>
              </w:rPr>
              <w:t xml:space="preserve"> </w:t>
            </w:r>
            <w:r w:rsidRPr="001A481B">
              <w:rPr>
                <w:color w:val="000000"/>
                <w:sz w:val="24"/>
                <w:szCs w:val="24"/>
              </w:rPr>
              <w:t>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lang w:val="ru-RU"/>
              </w:rPr>
            </w:pPr>
            <w:r w:rsidRPr="001A481B">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A38A0" w:rsidRPr="001A481B" w:rsidRDefault="009A38A0" w:rsidP="00C77E98">
            <w:pPr>
              <w:spacing w:before="0" w:beforeAutospacing="0" w:after="0" w:afterAutospacing="0"/>
              <w:ind w:firstLine="567"/>
              <w:jc w:val="both"/>
              <w:rPr>
                <w:sz w:val="24"/>
                <w:szCs w:val="24"/>
              </w:rPr>
            </w:pPr>
            <w:r w:rsidRPr="001A481B">
              <w:rPr>
                <w:color w:val="000000"/>
                <w:sz w:val="24"/>
                <w:szCs w:val="24"/>
                <w:lang w:val="ru-RU"/>
              </w:rPr>
              <w:t>6</w:t>
            </w:r>
            <w:r w:rsidRPr="001A481B">
              <w:rPr>
                <w:color w:val="000000"/>
                <w:sz w:val="24"/>
                <w:szCs w:val="24"/>
              </w:rPr>
              <w:t>%</w:t>
            </w:r>
          </w:p>
        </w:tc>
      </w:tr>
    </w:tbl>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Воспитательная</w:t>
      </w:r>
      <w:r>
        <w:rPr>
          <w:color w:val="000000"/>
          <w:sz w:val="24"/>
          <w:szCs w:val="24"/>
          <w:lang w:val="ru-RU"/>
        </w:rPr>
        <w:t xml:space="preserve"> </w:t>
      </w:r>
      <w:r w:rsidRPr="001A481B">
        <w:rPr>
          <w:color w:val="000000"/>
          <w:sz w:val="24"/>
          <w:szCs w:val="24"/>
          <w:lang w:val="ru-RU"/>
        </w:rPr>
        <w:t>работа</w:t>
      </w:r>
      <w:r>
        <w:rPr>
          <w:color w:val="000000"/>
          <w:sz w:val="24"/>
          <w:szCs w:val="24"/>
          <w:lang w:val="ru-RU"/>
        </w:rPr>
        <w:t xml:space="preserve"> </w:t>
      </w:r>
      <w:r w:rsidRPr="001A481B">
        <w:rPr>
          <w:color w:val="000000"/>
          <w:sz w:val="24"/>
          <w:szCs w:val="24"/>
          <w:lang w:val="ru-RU"/>
        </w:rPr>
        <w:t>строится</w:t>
      </w:r>
      <w:r>
        <w:rPr>
          <w:color w:val="000000"/>
          <w:sz w:val="24"/>
          <w:szCs w:val="24"/>
          <w:lang w:val="ru-RU"/>
        </w:rPr>
        <w:t xml:space="preserve"> </w:t>
      </w:r>
      <w:r w:rsidRPr="001A481B">
        <w:rPr>
          <w:color w:val="000000"/>
          <w:sz w:val="24"/>
          <w:szCs w:val="24"/>
          <w:lang w:val="ru-RU"/>
        </w:rPr>
        <w:t>с</w:t>
      </w:r>
      <w:r w:rsidRPr="001A481B">
        <w:rPr>
          <w:color w:val="000000"/>
          <w:sz w:val="24"/>
          <w:szCs w:val="24"/>
        </w:rPr>
        <w:t> </w:t>
      </w:r>
      <w:r w:rsidRPr="001A481B">
        <w:rPr>
          <w:color w:val="000000"/>
          <w:sz w:val="24"/>
          <w:szCs w:val="24"/>
          <w:lang w:val="ru-RU"/>
        </w:rPr>
        <w:t>учетом</w:t>
      </w:r>
      <w:r>
        <w:rPr>
          <w:color w:val="000000"/>
          <w:sz w:val="24"/>
          <w:szCs w:val="24"/>
          <w:lang w:val="ru-RU"/>
        </w:rPr>
        <w:t xml:space="preserve"> </w:t>
      </w:r>
      <w:r w:rsidRPr="001A481B">
        <w:rPr>
          <w:color w:val="000000"/>
          <w:sz w:val="24"/>
          <w:szCs w:val="24"/>
          <w:lang w:val="ru-RU"/>
        </w:rPr>
        <w:t>индивидуальных</w:t>
      </w:r>
      <w:r>
        <w:rPr>
          <w:color w:val="000000"/>
          <w:sz w:val="24"/>
          <w:szCs w:val="24"/>
          <w:lang w:val="ru-RU"/>
        </w:rPr>
        <w:t xml:space="preserve"> </w:t>
      </w:r>
      <w:r w:rsidRPr="001A481B">
        <w:rPr>
          <w:color w:val="000000"/>
          <w:sz w:val="24"/>
          <w:szCs w:val="24"/>
          <w:lang w:val="ru-RU"/>
        </w:rPr>
        <w:t>особенностей</w:t>
      </w:r>
      <w:r>
        <w:rPr>
          <w:color w:val="000000"/>
          <w:sz w:val="24"/>
          <w:szCs w:val="24"/>
          <w:lang w:val="ru-RU"/>
        </w:rPr>
        <w:t xml:space="preserve"> </w:t>
      </w:r>
      <w:r w:rsidRPr="001A481B">
        <w:rPr>
          <w:color w:val="000000"/>
          <w:sz w:val="24"/>
          <w:szCs w:val="24"/>
          <w:lang w:val="ru-RU"/>
        </w:rPr>
        <w:t>детей, с</w:t>
      </w:r>
      <w:r w:rsidRPr="001A481B">
        <w:rPr>
          <w:color w:val="000000"/>
          <w:sz w:val="24"/>
          <w:szCs w:val="24"/>
        </w:rPr>
        <w:t> </w:t>
      </w:r>
      <w:r w:rsidRPr="001A481B">
        <w:rPr>
          <w:color w:val="000000"/>
          <w:sz w:val="24"/>
          <w:szCs w:val="24"/>
          <w:lang w:val="ru-RU"/>
        </w:rPr>
        <w:t>использованием</w:t>
      </w:r>
      <w:r>
        <w:rPr>
          <w:color w:val="000000"/>
          <w:sz w:val="24"/>
          <w:szCs w:val="24"/>
          <w:lang w:val="ru-RU"/>
        </w:rPr>
        <w:t xml:space="preserve"> </w:t>
      </w:r>
      <w:r w:rsidRPr="001A481B">
        <w:rPr>
          <w:color w:val="000000"/>
          <w:sz w:val="24"/>
          <w:szCs w:val="24"/>
          <w:lang w:val="ru-RU"/>
        </w:rPr>
        <w:t>разнообразных</w:t>
      </w:r>
      <w:r>
        <w:rPr>
          <w:color w:val="000000"/>
          <w:sz w:val="24"/>
          <w:szCs w:val="24"/>
          <w:lang w:val="ru-RU"/>
        </w:rPr>
        <w:t xml:space="preserve"> </w:t>
      </w:r>
      <w:r w:rsidRPr="001A481B">
        <w:rPr>
          <w:color w:val="000000"/>
          <w:sz w:val="24"/>
          <w:szCs w:val="24"/>
          <w:lang w:val="ru-RU"/>
        </w:rPr>
        <w:t>форм</w:t>
      </w:r>
      <w:r>
        <w:rPr>
          <w:color w:val="000000"/>
          <w:sz w:val="24"/>
          <w:szCs w:val="24"/>
          <w:lang w:val="ru-RU"/>
        </w:rPr>
        <w:t xml:space="preserve"> </w:t>
      </w:r>
      <w:r w:rsidRPr="001A481B">
        <w:rPr>
          <w:color w:val="000000"/>
          <w:sz w:val="24"/>
          <w:szCs w:val="24"/>
          <w:lang w:val="ru-RU"/>
        </w:rPr>
        <w:t>и</w:t>
      </w:r>
      <w:r w:rsidRPr="001A481B">
        <w:rPr>
          <w:color w:val="000000"/>
          <w:sz w:val="24"/>
          <w:szCs w:val="24"/>
        </w:rPr>
        <w:t> </w:t>
      </w:r>
      <w:r w:rsidRPr="001A481B">
        <w:rPr>
          <w:color w:val="000000"/>
          <w:sz w:val="24"/>
          <w:szCs w:val="24"/>
          <w:lang w:val="ru-RU"/>
        </w:rPr>
        <w:t>методов, в</w:t>
      </w:r>
      <w:r w:rsidRPr="001A481B">
        <w:rPr>
          <w:color w:val="000000"/>
          <w:sz w:val="24"/>
          <w:szCs w:val="24"/>
        </w:rPr>
        <w:t> </w:t>
      </w:r>
      <w:r w:rsidRPr="001A481B">
        <w:rPr>
          <w:color w:val="000000"/>
          <w:sz w:val="24"/>
          <w:szCs w:val="24"/>
          <w:lang w:val="ru-RU"/>
        </w:rPr>
        <w:t>тесной</w:t>
      </w:r>
      <w:r>
        <w:rPr>
          <w:color w:val="000000"/>
          <w:sz w:val="24"/>
          <w:szCs w:val="24"/>
          <w:lang w:val="ru-RU"/>
        </w:rPr>
        <w:t xml:space="preserve"> </w:t>
      </w:r>
      <w:r w:rsidRPr="001A481B">
        <w:rPr>
          <w:color w:val="000000"/>
          <w:sz w:val="24"/>
          <w:szCs w:val="24"/>
          <w:lang w:val="ru-RU"/>
        </w:rPr>
        <w:t>взаимосвязи</w:t>
      </w:r>
      <w:r>
        <w:rPr>
          <w:color w:val="000000"/>
          <w:sz w:val="24"/>
          <w:szCs w:val="24"/>
          <w:lang w:val="ru-RU"/>
        </w:rPr>
        <w:t xml:space="preserve"> </w:t>
      </w:r>
      <w:r w:rsidRPr="001A481B">
        <w:rPr>
          <w:color w:val="000000"/>
          <w:sz w:val="24"/>
          <w:szCs w:val="24"/>
          <w:lang w:val="ru-RU"/>
        </w:rPr>
        <w:t>воспитателей, специалистов</w:t>
      </w:r>
      <w:r>
        <w:rPr>
          <w:color w:val="000000"/>
          <w:sz w:val="24"/>
          <w:szCs w:val="24"/>
          <w:lang w:val="ru-RU"/>
        </w:rPr>
        <w:t xml:space="preserve"> </w:t>
      </w:r>
      <w:r w:rsidRPr="001A481B">
        <w:rPr>
          <w:color w:val="000000"/>
          <w:sz w:val="24"/>
          <w:szCs w:val="24"/>
          <w:lang w:val="ru-RU"/>
        </w:rPr>
        <w:t>и</w:t>
      </w:r>
      <w:r w:rsidRPr="001A481B">
        <w:rPr>
          <w:color w:val="000000"/>
          <w:sz w:val="24"/>
          <w:szCs w:val="24"/>
        </w:rPr>
        <w:t> </w:t>
      </w:r>
      <w:r w:rsidRPr="001A481B">
        <w:rPr>
          <w:color w:val="000000"/>
          <w:sz w:val="24"/>
          <w:szCs w:val="24"/>
          <w:lang w:val="ru-RU"/>
        </w:rPr>
        <w:t>родителей.</w:t>
      </w:r>
      <w:r>
        <w:rPr>
          <w:color w:val="000000"/>
          <w:sz w:val="24"/>
          <w:szCs w:val="24"/>
          <w:lang w:val="ru-RU"/>
        </w:rPr>
        <w:t xml:space="preserve"> </w:t>
      </w:r>
      <w:r w:rsidRPr="001A481B">
        <w:rPr>
          <w:color w:val="000000"/>
          <w:sz w:val="24"/>
          <w:szCs w:val="24"/>
          <w:lang w:val="ru-RU"/>
        </w:rPr>
        <w:t>Детям</w:t>
      </w:r>
      <w:r>
        <w:rPr>
          <w:color w:val="000000"/>
          <w:sz w:val="24"/>
          <w:szCs w:val="24"/>
          <w:lang w:val="ru-RU"/>
        </w:rPr>
        <w:t xml:space="preserve"> </w:t>
      </w:r>
      <w:r w:rsidRPr="001A481B">
        <w:rPr>
          <w:color w:val="000000"/>
          <w:sz w:val="24"/>
          <w:szCs w:val="24"/>
          <w:lang w:val="ru-RU"/>
        </w:rPr>
        <w:t>из</w:t>
      </w:r>
      <w:r w:rsidRPr="001A481B">
        <w:rPr>
          <w:color w:val="000000"/>
          <w:sz w:val="24"/>
          <w:szCs w:val="24"/>
        </w:rPr>
        <w:t> </w:t>
      </w:r>
      <w:r w:rsidRPr="001A481B">
        <w:rPr>
          <w:color w:val="000000"/>
          <w:sz w:val="24"/>
          <w:szCs w:val="24"/>
          <w:lang w:val="ru-RU"/>
        </w:rPr>
        <w:t>неполных</w:t>
      </w:r>
      <w:r>
        <w:rPr>
          <w:color w:val="000000"/>
          <w:sz w:val="24"/>
          <w:szCs w:val="24"/>
          <w:lang w:val="ru-RU"/>
        </w:rPr>
        <w:t xml:space="preserve"> </w:t>
      </w:r>
      <w:r w:rsidRPr="001A481B">
        <w:rPr>
          <w:color w:val="000000"/>
          <w:sz w:val="24"/>
          <w:szCs w:val="24"/>
          <w:lang w:val="ru-RU"/>
        </w:rPr>
        <w:t>семей</w:t>
      </w:r>
      <w:r>
        <w:rPr>
          <w:color w:val="000000"/>
          <w:sz w:val="24"/>
          <w:szCs w:val="24"/>
          <w:lang w:val="ru-RU"/>
        </w:rPr>
        <w:t xml:space="preserve"> </w:t>
      </w:r>
      <w:r w:rsidRPr="001A481B">
        <w:rPr>
          <w:color w:val="000000"/>
          <w:sz w:val="24"/>
          <w:szCs w:val="24"/>
          <w:lang w:val="ru-RU"/>
        </w:rPr>
        <w:t>уделяется</w:t>
      </w:r>
      <w:r>
        <w:rPr>
          <w:color w:val="000000"/>
          <w:sz w:val="24"/>
          <w:szCs w:val="24"/>
          <w:lang w:val="ru-RU"/>
        </w:rPr>
        <w:t xml:space="preserve"> </w:t>
      </w:r>
      <w:r w:rsidRPr="001A481B">
        <w:rPr>
          <w:color w:val="000000"/>
          <w:sz w:val="24"/>
          <w:szCs w:val="24"/>
          <w:lang w:val="ru-RU"/>
        </w:rPr>
        <w:t>большее</w:t>
      </w:r>
      <w:r>
        <w:rPr>
          <w:color w:val="000000"/>
          <w:sz w:val="24"/>
          <w:szCs w:val="24"/>
          <w:lang w:val="ru-RU"/>
        </w:rPr>
        <w:t xml:space="preserve"> </w:t>
      </w:r>
      <w:r w:rsidRPr="001A481B">
        <w:rPr>
          <w:color w:val="000000"/>
          <w:sz w:val="24"/>
          <w:szCs w:val="24"/>
          <w:lang w:val="ru-RU"/>
        </w:rPr>
        <w:t>внимание</w:t>
      </w:r>
      <w:r>
        <w:rPr>
          <w:color w:val="000000"/>
          <w:sz w:val="24"/>
          <w:szCs w:val="24"/>
          <w:lang w:val="ru-RU"/>
        </w:rPr>
        <w:t xml:space="preserve"> </w:t>
      </w:r>
      <w:r w:rsidRPr="001A481B">
        <w:rPr>
          <w:color w:val="000000"/>
          <w:sz w:val="24"/>
          <w:szCs w:val="24"/>
          <w:lang w:val="ru-RU"/>
        </w:rPr>
        <w:t>в</w:t>
      </w:r>
      <w:r w:rsidRPr="001A481B">
        <w:rPr>
          <w:color w:val="000000"/>
          <w:sz w:val="24"/>
          <w:szCs w:val="24"/>
        </w:rPr>
        <w:t> </w:t>
      </w:r>
      <w:r w:rsidRPr="001A481B">
        <w:rPr>
          <w:color w:val="000000"/>
          <w:sz w:val="24"/>
          <w:szCs w:val="24"/>
          <w:lang w:val="ru-RU"/>
        </w:rPr>
        <w:t>период</w:t>
      </w:r>
      <w:r>
        <w:rPr>
          <w:color w:val="000000"/>
          <w:sz w:val="24"/>
          <w:szCs w:val="24"/>
          <w:lang w:val="ru-RU"/>
        </w:rPr>
        <w:t xml:space="preserve"> </w:t>
      </w:r>
      <w:r w:rsidRPr="001A481B">
        <w:rPr>
          <w:color w:val="000000"/>
          <w:sz w:val="24"/>
          <w:szCs w:val="24"/>
          <w:lang w:val="ru-RU"/>
        </w:rPr>
        <w:t>адаптации</w:t>
      </w:r>
      <w:r>
        <w:rPr>
          <w:color w:val="000000"/>
          <w:sz w:val="24"/>
          <w:szCs w:val="24"/>
          <w:lang w:val="ru-RU"/>
        </w:rPr>
        <w:t xml:space="preserve"> </w:t>
      </w:r>
      <w:r w:rsidRPr="001A481B">
        <w:rPr>
          <w:color w:val="000000"/>
          <w:sz w:val="24"/>
          <w:szCs w:val="24"/>
          <w:lang w:val="ru-RU"/>
        </w:rPr>
        <w:t>к</w:t>
      </w:r>
      <w:r>
        <w:rPr>
          <w:color w:val="000000"/>
          <w:sz w:val="24"/>
          <w:szCs w:val="24"/>
          <w:lang w:val="ru-RU"/>
        </w:rPr>
        <w:t xml:space="preserve"> </w:t>
      </w:r>
      <w:r w:rsidRPr="001A481B">
        <w:rPr>
          <w:color w:val="000000"/>
          <w:sz w:val="24"/>
          <w:szCs w:val="24"/>
          <w:lang w:val="ru-RU"/>
        </w:rPr>
        <w:t>детскому</w:t>
      </w:r>
      <w:r>
        <w:rPr>
          <w:color w:val="000000"/>
          <w:sz w:val="24"/>
          <w:szCs w:val="24"/>
          <w:lang w:val="ru-RU"/>
        </w:rPr>
        <w:t xml:space="preserve"> </w:t>
      </w:r>
      <w:r w:rsidRPr="001A481B">
        <w:rPr>
          <w:color w:val="000000"/>
          <w:sz w:val="24"/>
          <w:szCs w:val="24"/>
          <w:lang w:val="ru-RU"/>
        </w:rPr>
        <w:t>саду.</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Во исполнение указа Президента РФ от 22.11.2023 № 875 в 2025 году в Детском саду реализовывались мероприятия, приуроченные к Году Защитника Отечества. Для этого утвердили план мероприятий МДОУ.</w:t>
      </w:r>
      <w:r>
        <w:rPr>
          <w:color w:val="000000"/>
          <w:sz w:val="24"/>
          <w:szCs w:val="24"/>
          <w:lang w:val="ru-RU"/>
        </w:rPr>
        <w:t xml:space="preserve"> </w:t>
      </w:r>
      <w:r w:rsidRPr="001A481B">
        <w:rPr>
          <w:color w:val="000000"/>
          <w:sz w:val="24"/>
          <w:szCs w:val="24"/>
          <w:lang w:val="ru-RU"/>
        </w:rPr>
        <w:t>Тематические</w:t>
      </w:r>
      <w:r>
        <w:rPr>
          <w:color w:val="000000"/>
          <w:sz w:val="24"/>
          <w:szCs w:val="24"/>
          <w:lang w:val="ru-RU"/>
        </w:rPr>
        <w:t xml:space="preserve"> </w:t>
      </w:r>
      <w:r w:rsidRPr="001A481B">
        <w:rPr>
          <w:color w:val="000000"/>
          <w:sz w:val="24"/>
          <w:szCs w:val="24"/>
          <w:lang w:val="ru-RU"/>
        </w:rPr>
        <w:t>мероприятия</w:t>
      </w:r>
      <w:r>
        <w:rPr>
          <w:color w:val="000000"/>
          <w:sz w:val="24"/>
          <w:szCs w:val="24"/>
          <w:lang w:val="ru-RU"/>
        </w:rPr>
        <w:t xml:space="preserve"> </w:t>
      </w:r>
      <w:r w:rsidRPr="001A481B">
        <w:rPr>
          <w:color w:val="000000"/>
          <w:sz w:val="24"/>
          <w:szCs w:val="24"/>
          <w:lang w:val="ru-RU"/>
        </w:rPr>
        <w:t>Года</w:t>
      </w:r>
      <w:r>
        <w:rPr>
          <w:color w:val="000000"/>
          <w:sz w:val="24"/>
          <w:szCs w:val="24"/>
          <w:lang w:val="ru-RU"/>
        </w:rPr>
        <w:t xml:space="preserve"> </w:t>
      </w:r>
      <w:r w:rsidRPr="001A481B">
        <w:rPr>
          <w:color w:val="000000"/>
          <w:sz w:val="24"/>
          <w:szCs w:val="24"/>
          <w:lang w:val="ru-RU"/>
        </w:rPr>
        <w:t>Защитника</w:t>
      </w:r>
      <w:r>
        <w:rPr>
          <w:color w:val="000000"/>
          <w:sz w:val="24"/>
          <w:szCs w:val="24"/>
          <w:lang w:val="ru-RU"/>
        </w:rPr>
        <w:t xml:space="preserve"> </w:t>
      </w:r>
      <w:r w:rsidRPr="001A481B">
        <w:rPr>
          <w:color w:val="000000"/>
          <w:sz w:val="24"/>
          <w:szCs w:val="24"/>
          <w:lang w:val="ru-RU"/>
        </w:rPr>
        <w:t>Отечества</w:t>
      </w:r>
      <w:r>
        <w:rPr>
          <w:color w:val="000000"/>
          <w:sz w:val="24"/>
          <w:szCs w:val="24"/>
          <w:lang w:val="ru-RU"/>
        </w:rPr>
        <w:t xml:space="preserve"> </w:t>
      </w:r>
      <w:r w:rsidRPr="001A481B">
        <w:rPr>
          <w:color w:val="000000"/>
          <w:sz w:val="24"/>
          <w:szCs w:val="24"/>
          <w:lang w:val="ru-RU"/>
        </w:rPr>
        <w:t>предусматривали</w:t>
      </w:r>
      <w:r>
        <w:rPr>
          <w:color w:val="000000"/>
          <w:sz w:val="24"/>
          <w:szCs w:val="24"/>
          <w:lang w:val="ru-RU"/>
        </w:rPr>
        <w:t xml:space="preserve"> </w:t>
      </w:r>
      <w:r w:rsidRPr="001A481B">
        <w:rPr>
          <w:color w:val="000000"/>
          <w:sz w:val="24"/>
          <w:szCs w:val="24"/>
          <w:lang w:val="ru-RU"/>
        </w:rPr>
        <w:t>взаимодействие</w:t>
      </w:r>
      <w:r>
        <w:rPr>
          <w:color w:val="000000"/>
          <w:sz w:val="24"/>
          <w:szCs w:val="24"/>
          <w:lang w:val="ru-RU"/>
        </w:rPr>
        <w:t xml:space="preserve"> </w:t>
      </w:r>
      <w:r w:rsidRPr="001A481B">
        <w:rPr>
          <w:color w:val="000000"/>
          <w:sz w:val="24"/>
          <w:szCs w:val="24"/>
          <w:lang w:val="ru-RU"/>
        </w:rPr>
        <w:t>со</w:t>
      </w:r>
      <w:r>
        <w:rPr>
          <w:color w:val="000000"/>
          <w:sz w:val="24"/>
          <w:szCs w:val="24"/>
          <w:lang w:val="ru-RU"/>
        </w:rPr>
        <w:t xml:space="preserve"> </w:t>
      </w:r>
      <w:r w:rsidRPr="001A481B">
        <w:rPr>
          <w:color w:val="000000"/>
          <w:sz w:val="24"/>
          <w:szCs w:val="24"/>
          <w:lang w:val="ru-RU"/>
        </w:rPr>
        <w:t>всеми</w:t>
      </w:r>
      <w:r>
        <w:rPr>
          <w:color w:val="000000"/>
          <w:sz w:val="24"/>
          <w:szCs w:val="24"/>
          <w:lang w:val="ru-RU"/>
        </w:rPr>
        <w:t xml:space="preserve"> </w:t>
      </w:r>
      <w:r w:rsidRPr="001A481B">
        <w:rPr>
          <w:color w:val="000000"/>
          <w:sz w:val="24"/>
          <w:szCs w:val="24"/>
          <w:lang w:val="ru-RU"/>
        </w:rPr>
        <w:t>участниками</w:t>
      </w:r>
      <w:r>
        <w:rPr>
          <w:color w:val="000000"/>
          <w:sz w:val="24"/>
          <w:szCs w:val="24"/>
          <w:lang w:val="ru-RU"/>
        </w:rPr>
        <w:t xml:space="preserve"> </w:t>
      </w:r>
      <w:r w:rsidRPr="001A481B">
        <w:rPr>
          <w:color w:val="000000"/>
          <w:sz w:val="24"/>
          <w:szCs w:val="24"/>
          <w:lang w:val="ru-RU"/>
        </w:rPr>
        <w:t>образовательных</w:t>
      </w:r>
      <w:r>
        <w:rPr>
          <w:color w:val="000000"/>
          <w:sz w:val="24"/>
          <w:szCs w:val="24"/>
          <w:lang w:val="ru-RU"/>
        </w:rPr>
        <w:t xml:space="preserve"> </w:t>
      </w:r>
      <w:r w:rsidRPr="001A481B">
        <w:rPr>
          <w:color w:val="000000"/>
          <w:sz w:val="24"/>
          <w:szCs w:val="24"/>
          <w:lang w:val="ru-RU"/>
        </w:rPr>
        <w:t>отношений. Так, с</w:t>
      </w:r>
      <w:r>
        <w:rPr>
          <w:color w:val="000000"/>
          <w:sz w:val="24"/>
          <w:szCs w:val="24"/>
          <w:lang w:val="ru-RU"/>
        </w:rPr>
        <w:t xml:space="preserve"> </w:t>
      </w:r>
      <w:r w:rsidRPr="001A481B">
        <w:rPr>
          <w:color w:val="000000"/>
          <w:sz w:val="24"/>
          <w:szCs w:val="24"/>
          <w:lang w:val="ru-RU"/>
        </w:rPr>
        <w:t>воспитанниками</w:t>
      </w:r>
      <w:r>
        <w:rPr>
          <w:color w:val="000000"/>
          <w:sz w:val="24"/>
          <w:szCs w:val="24"/>
          <w:lang w:val="ru-RU"/>
        </w:rPr>
        <w:t xml:space="preserve"> </w:t>
      </w:r>
      <w:r w:rsidRPr="001A481B">
        <w:rPr>
          <w:color w:val="000000"/>
          <w:sz w:val="24"/>
          <w:szCs w:val="24"/>
          <w:lang w:val="ru-RU"/>
        </w:rPr>
        <w:t>проводили</w:t>
      </w:r>
      <w:r>
        <w:rPr>
          <w:color w:val="000000"/>
          <w:sz w:val="24"/>
          <w:szCs w:val="24"/>
          <w:lang w:val="ru-RU"/>
        </w:rPr>
        <w:t xml:space="preserve"> </w:t>
      </w:r>
      <w:r w:rsidRPr="001A481B">
        <w:rPr>
          <w:color w:val="000000"/>
          <w:sz w:val="24"/>
          <w:szCs w:val="24"/>
          <w:lang w:val="ru-RU"/>
        </w:rPr>
        <w:t>«семейный»</w:t>
      </w:r>
      <w:r>
        <w:rPr>
          <w:color w:val="000000"/>
          <w:sz w:val="24"/>
          <w:szCs w:val="24"/>
          <w:lang w:val="ru-RU"/>
        </w:rPr>
        <w:t xml:space="preserve"> </w:t>
      </w:r>
      <w:r w:rsidRPr="001A481B">
        <w:rPr>
          <w:color w:val="000000"/>
          <w:sz w:val="24"/>
          <w:szCs w:val="24"/>
          <w:lang w:val="ru-RU"/>
        </w:rPr>
        <w:t>блок</w:t>
      </w:r>
      <w:r>
        <w:rPr>
          <w:color w:val="000000"/>
          <w:sz w:val="24"/>
          <w:szCs w:val="24"/>
          <w:lang w:val="ru-RU"/>
        </w:rPr>
        <w:t xml:space="preserve"> </w:t>
      </w:r>
      <w:r w:rsidRPr="001A481B">
        <w:rPr>
          <w:color w:val="000000"/>
          <w:sz w:val="24"/>
          <w:szCs w:val="24"/>
          <w:lang w:val="ru-RU"/>
        </w:rPr>
        <w:t>занятий</w:t>
      </w:r>
      <w:r>
        <w:rPr>
          <w:color w:val="000000"/>
          <w:sz w:val="24"/>
          <w:szCs w:val="24"/>
          <w:lang w:val="ru-RU"/>
        </w:rPr>
        <w:t xml:space="preserve"> </w:t>
      </w:r>
      <w:r w:rsidRPr="001A481B">
        <w:rPr>
          <w:color w:val="000000"/>
          <w:sz w:val="24"/>
          <w:szCs w:val="24"/>
          <w:lang w:val="ru-RU"/>
        </w:rPr>
        <w:t>познавательного</w:t>
      </w:r>
      <w:r>
        <w:rPr>
          <w:color w:val="000000"/>
          <w:sz w:val="24"/>
          <w:szCs w:val="24"/>
          <w:lang w:val="ru-RU"/>
        </w:rPr>
        <w:t xml:space="preserve"> </w:t>
      </w:r>
      <w:r w:rsidRPr="001A481B">
        <w:rPr>
          <w:color w:val="000000"/>
          <w:sz w:val="24"/>
          <w:szCs w:val="24"/>
          <w:lang w:val="ru-RU"/>
        </w:rPr>
        <w:t>цикла</w:t>
      </w:r>
      <w:r>
        <w:rPr>
          <w:color w:val="000000"/>
          <w:sz w:val="24"/>
          <w:szCs w:val="24"/>
          <w:lang w:val="ru-RU"/>
        </w:rPr>
        <w:t xml:space="preserve"> </w:t>
      </w:r>
      <w:r w:rsidRPr="001A481B">
        <w:rPr>
          <w:color w:val="000000"/>
          <w:sz w:val="24"/>
          <w:szCs w:val="24"/>
          <w:lang w:val="ru-RU"/>
        </w:rPr>
        <w:t>в</w:t>
      </w:r>
      <w:r>
        <w:rPr>
          <w:color w:val="000000"/>
          <w:sz w:val="24"/>
          <w:szCs w:val="24"/>
          <w:lang w:val="ru-RU"/>
        </w:rPr>
        <w:t xml:space="preserve"> </w:t>
      </w:r>
      <w:r w:rsidRPr="001A481B">
        <w:rPr>
          <w:color w:val="000000"/>
          <w:sz w:val="24"/>
          <w:szCs w:val="24"/>
          <w:lang w:val="ru-RU"/>
        </w:rPr>
        <w:t>формате</w:t>
      </w:r>
      <w:r>
        <w:rPr>
          <w:color w:val="000000"/>
          <w:sz w:val="24"/>
          <w:szCs w:val="24"/>
          <w:lang w:val="ru-RU"/>
        </w:rPr>
        <w:t xml:space="preserve"> </w:t>
      </w:r>
      <w:r w:rsidRPr="001A481B">
        <w:rPr>
          <w:color w:val="000000"/>
          <w:sz w:val="24"/>
          <w:szCs w:val="24"/>
          <w:lang w:val="ru-RU"/>
        </w:rPr>
        <w:t>бесед</w:t>
      </w:r>
      <w:r>
        <w:rPr>
          <w:color w:val="000000"/>
          <w:sz w:val="24"/>
          <w:szCs w:val="24"/>
          <w:lang w:val="ru-RU"/>
        </w:rPr>
        <w:t xml:space="preserve"> </w:t>
      </w:r>
      <w:r w:rsidRPr="001A481B">
        <w:rPr>
          <w:color w:val="000000"/>
          <w:sz w:val="24"/>
          <w:szCs w:val="24"/>
          <w:lang w:val="ru-RU"/>
        </w:rPr>
        <w:t>и</w:t>
      </w:r>
      <w:r>
        <w:rPr>
          <w:color w:val="000000"/>
          <w:sz w:val="24"/>
          <w:szCs w:val="24"/>
          <w:lang w:val="ru-RU"/>
        </w:rPr>
        <w:t xml:space="preserve"> </w:t>
      </w:r>
      <w:r w:rsidRPr="001A481B">
        <w:rPr>
          <w:color w:val="000000"/>
          <w:sz w:val="24"/>
          <w:szCs w:val="24"/>
          <w:lang w:val="ru-RU"/>
        </w:rPr>
        <w:t>дискуссий.</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b/>
          <w:bCs/>
          <w:sz w:val="24"/>
          <w:szCs w:val="24"/>
          <w:lang w:val="ru-RU"/>
        </w:rPr>
        <w:t>Вывод:</w:t>
      </w:r>
      <w:r w:rsidRPr="001A481B">
        <w:rPr>
          <w:sz w:val="24"/>
          <w:szCs w:val="24"/>
          <w:lang w:val="ru-RU"/>
        </w:rPr>
        <w:t xml:space="preserve"> взаимодействие с семьями организуется с целью обеспечения полноценного развития ребенка, активизации педагогического потенциала семьи с использованием разнообразных форм и методов. При планировании работы с семьями учитывались задачи годового плана МДОУ и Управления образования, программное содержание, направленность возрастной группы.</w:t>
      </w:r>
      <w:r w:rsidRPr="001A481B">
        <w:rPr>
          <w:color w:val="000000"/>
          <w:sz w:val="24"/>
          <w:szCs w:val="24"/>
          <w:lang w:val="ru-RU"/>
        </w:rPr>
        <w:t xml:space="preserve"> План</w:t>
      </w:r>
      <w:proofErr w:type="gramStart"/>
      <w:r w:rsidRPr="001A481B">
        <w:rPr>
          <w:color w:val="000000"/>
          <w:sz w:val="24"/>
          <w:szCs w:val="24"/>
          <w:lang w:val="ru-RU"/>
        </w:rPr>
        <w:t>,у</w:t>
      </w:r>
      <w:proofErr w:type="gramEnd"/>
      <w:r w:rsidRPr="001A481B">
        <w:rPr>
          <w:color w:val="000000"/>
          <w:sz w:val="24"/>
          <w:szCs w:val="24"/>
          <w:lang w:val="ru-RU"/>
        </w:rPr>
        <w:t>твержденный к Году Защитника Отечества реализован в полном объеме с максимальным привлечением семей воспитанников .</w:t>
      </w:r>
    </w:p>
    <w:p w:rsidR="009A38A0" w:rsidRPr="001A481B" w:rsidRDefault="009A38A0" w:rsidP="009A38A0">
      <w:pPr>
        <w:spacing w:before="0" w:beforeAutospacing="0" w:after="0" w:afterAutospacing="0"/>
        <w:ind w:firstLine="567"/>
        <w:jc w:val="both"/>
        <w:rPr>
          <w:color w:val="000000"/>
          <w:sz w:val="24"/>
          <w:szCs w:val="24"/>
          <w:lang w:val="ru-RU"/>
        </w:rPr>
      </w:pPr>
    </w:p>
    <w:p w:rsidR="009A38A0" w:rsidRPr="001A481B" w:rsidRDefault="009A38A0" w:rsidP="009A38A0">
      <w:pPr>
        <w:spacing w:before="0" w:beforeAutospacing="0" w:after="0" w:afterAutospacing="0"/>
        <w:ind w:firstLine="567"/>
        <w:jc w:val="both"/>
        <w:rPr>
          <w:color w:val="000000"/>
          <w:sz w:val="24"/>
          <w:szCs w:val="24"/>
          <w:lang w:val="ru-RU"/>
        </w:rPr>
      </w:pPr>
      <w:r w:rsidRPr="001A481B">
        <w:rPr>
          <w:b/>
          <w:bCs/>
          <w:color w:val="000000"/>
          <w:sz w:val="24"/>
          <w:szCs w:val="24"/>
          <w:lang w:val="ru-RU"/>
        </w:rPr>
        <w:t>Дополнительное образование</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t>46% воспитанников ДОУ посещают учреждения дополнительного образования по художествественному, физкультурно-оздоровительному направлению.</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b/>
          <w:bCs/>
          <w:color w:val="000000"/>
          <w:sz w:val="24"/>
          <w:szCs w:val="24"/>
          <w:lang w:val="ru-RU"/>
        </w:rPr>
        <w:t>Вывод:</w:t>
      </w:r>
      <w:r w:rsidRPr="001A481B">
        <w:rPr>
          <w:color w:val="000000"/>
          <w:sz w:val="24"/>
          <w:szCs w:val="24"/>
          <w:lang w:val="ru-RU"/>
        </w:rPr>
        <w:t xml:space="preserve"> все нормативные локальные акты в</w:t>
      </w:r>
      <w:r w:rsidRPr="001A481B">
        <w:rPr>
          <w:color w:val="000000"/>
          <w:sz w:val="24"/>
          <w:szCs w:val="24"/>
        </w:rPr>
        <w:t> </w:t>
      </w:r>
      <w:r w:rsidRPr="001A481B">
        <w:rPr>
          <w:color w:val="000000"/>
          <w:sz w:val="24"/>
          <w:szCs w:val="24"/>
          <w:lang w:val="ru-RU"/>
        </w:rPr>
        <w:t>части содержания, организации образовательного процесса в</w:t>
      </w:r>
      <w:r w:rsidRPr="001A481B">
        <w:rPr>
          <w:color w:val="000000"/>
          <w:sz w:val="24"/>
          <w:szCs w:val="24"/>
        </w:rPr>
        <w:t> </w:t>
      </w:r>
      <w:r w:rsidRPr="001A481B">
        <w:rPr>
          <w:color w:val="000000"/>
          <w:sz w:val="24"/>
          <w:szCs w:val="24"/>
          <w:lang w:val="ru-RU"/>
        </w:rPr>
        <w:t>МДОУ имеются в</w:t>
      </w:r>
      <w:r w:rsidRPr="001A481B">
        <w:rPr>
          <w:color w:val="000000"/>
          <w:sz w:val="24"/>
          <w:szCs w:val="24"/>
        </w:rPr>
        <w:t> </w:t>
      </w:r>
      <w:r w:rsidRPr="001A481B">
        <w:rPr>
          <w:color w:val="000000"/>
          <w:sz w:val="24"/>
          <w:szCs w:val="24"/>
          <w:lang w:val="ru-RU"/>
        </w:rPr>
        <w:t xml:space="preserve">наличии. </w:t>
      </w:r>
      <w:r w:rsidRPr="001A481B">
        <w:rPr>
          <w:sz w:val="24"/>
          <w:szCs w:val="24"/>
          <w:lang w:val="ru-RU"/>
        </w:rPr>
        <w:t>Все возрастные группы укомплектованы полностью. Вакантные места заполнялись при доукомплектовании в течение года.</w:t>
      </w:r>
    </w:p>
    <w:p w:rsidR="009A38A0" w:rsidRPr="001A481B" w:rsidRDefault="009A38A0" w:rsidP="009A38A0">
      <w:pPr>
        <w:spacing w:before="0" w:beforeAutospacing="0" w:after="0" w:afterAutospacing="0"/>
        <w:ind w:firstLine="567"/>
        <w:jc w:val="both"/>
        <w:rPr>
          <w:color w:val="000000"/>
          <w:sz w:val="24"/>
          <w:szCs w:val="24"/>
          <w:lang w:val="ru-RU"/>
        </w:rPr>
      </w:pPr>
    </w:p>
    <w:p w:rsidR="009A38A0" w:rsidRPr="001A481B" w:rsidRDefault="009A38A0" w:rsidP="009A38A0">
      <w:pPr>
        <w:spacing w:before="0" w:beforeAutospacing="0" w:after="0" w:afterAutospacing="0"/>
        <w:ind w:firstLine="567"/>
        <w:jc w:val="both"/>
        <w:rPr>
          <w:b/>
          <w:bCs/>
          <w:color w:val="000000"/>
          <w:sz w:val="24"/>
          <w:szCs w:val="24"/>
          <w:lang w:val="ru-RU"/>
        </w:rPr>
      </w:pPr>
      <w:r w:rsidRPr="001A481B">
        <w:rPr>
          <w:b/>
          <w:bCs/>
          <w:color w:val="000000"/>
          <w:sz w:val="24"/>
          <w:szCs w:val="24"/>
          <w:lang w:val="ru-RU"/>
        </w:rPr>
        <w:t>Работа с</w:t>
      </w:r>
      <w:r w:rsidRPr="001A481B">
        <w:rPr>
          <w:b/>
          <w:bCs/>
          <w:color w:val="000000"/>
          <w:sz w:val="24"/>
          <w:szCs w:val="24"/>
        </w:rPr>
        <w:t> </w:t>
      </w:r>
      <w:r w:rsidRPr="001A481B">
        <w:rPr>
          <w:b/>
          <w:bCs/>
          <w:color w:val="000000"/>
          <w:sz w:val="24"/>
          <w:szCs w:val="24"/>
          <w:lang w:val="ru-RU"/>
        </w:rPr>
        <w:t>детьми с</w:t>
      </w:r>
      <w:r w:rsidRPr="001A481B">
        <w:rPr>
          <w:b/>
          <w:bCs/>
          <w:color w:val="000000"/>
          <w:sz w:val="24"/>
          <w:szCs w:val="24"/>
        </w:rPr>
        <w:t> </w:t>
      </w:r>
      <w:r w:rsidRPr="001A481B">
        <w:rPr>
          <w:b/>
          <w:bCs/>
          <w:color w:val="000000"/>
          <w:sz w:val="24"/>
          <w:szCs w:val="24"/>
          <w:lang w:val="ru-RU"/>
        </w:rPr>
        <w:t>ОВЗ</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t xml:space="preserve">В МДОУ </w:t>
      </w:r>
      <w:proofErr w:type="gramStart"/>
      <w:r w:rsidRPr="001A481B">
        <w:rPr>
          <w:sz w:val="24"/>
          <w:szCs w:val="24"/>
          <w:lang w:val="ru-RU"/>
        </w:rPr>
        <w:t>организована</w:t>
      </w:r>
      <w:proofErr w:type="gramEnd"/>
      <w:r w:rsidRPr="001A481B">
        <w:rPr>
          <w:sz w:val="24"/>
          <w:szCs w:val="24"/>
          <w:lang w:val="ru-RU"/>
        </w:rPr>
        <w:t xml:space="preserve"> работы с детьми с ОВЗ. Педагогами МДОУ разработана и реализуется адаптированная образовательная программа для детей с ТНР</w:t>
      </w:r>
      <w:proofErr w:type="gramStart"/>
      <w:r w:rsidRPr="001A481B">
        <w:rPr>
          <w:sz w:val="24"/>
          <w:szCs w:val="24"/>
          <w:lang w:val="ru-RU"/>
        </w:rPr>
        <w:t>,З</w:t>
      </w:r>
      <w:proofErr w:type="gramEnd"/>
      <w:r w:rsidRPr="001A481B">
        <w:rPr>
          <w:sz w:val="24"/>
          <w:szCs w:val="24"/>
          <w:lang w:val="ru-RU"/>
        </w:rPr>
        <w:t>ПР. В 2025 г. в МДОУ продолжилась работа психолого-педагогического консилиума (ППк) с целью создания оптимальных условий обучения и развития, социализации и адаптации воспитанников посредством психолого-педагогического сопровождения. В своей работе ППк руководствуется Положением о психолого-педагогическом консилиуме МДОУ д/с №13 «Звёздочка», утвержденном приказом заведующего.</w:t>
      </w:r>
    </w:p>
    <w:p w:rsidR="009A38A0" w:rsidRPr="001A481B" w:rsidRDefault="009A38A0" w:rsidP="009A38A0">
      <w:pPr>
        <w:pStyle w:val="a7"/>
        <w:shd w:val="clear" w:color="auto" w:fill="FFFFFF"/>
        <w:spacing w:after="0"/>
        <w:ind w:firstLine="567"/>
        <w:jc w:val="both"/>
        <w:rPr>
          <w:color w:val="000000"/>
        </w:rPr>
      </w:pPr>
      <w:r w:rsidRPr="001A481B">
        <w:rPr>
          <w:color w:val="000000"/>
        </w:rPr>
        <w:t>В 2025 году коррекционную психолого-педагогическую помощь получали 23</w:t>
      </w:r>
      <w:r>
        <w:rPr>
          <w:color w:val="000000"/>
        </w:rPr>
        <w:t xml:space="preserve"> </w:t>
      </w:r>
      <w:r w:rsidRPr="001A481B">
        <w:rPr>
          <w:color w:val="000000"/>
        </w:rPr>
        <w:t xml:space="preserve">воспитанника. </w:t>
      </w:r>
    </w:p>
    <w:p w:rsidR="009A38A0" w:rsidRPr="001A481B" w:rsidRDefault="009A38A0" w:rsidP="009A38A0">
      <w:pPr>
        <w:spacing w:before="0" w:beforeAutospacing="0" w:after="0" w:afterAutospacing="0"/>
        <w:ind w:firstLine="567"/>
        <w:jc w:val="center"/>
        <w:rPr>
          <w:b/>
          <w:bCs/>
          <w:sz w:val="24"/>
          <w:szCs w:val="24"/>
          <w:lang w:val="ru-RU"/>
        </w:rPr>
      </w:pPr>
      <w:r w:rsidRPr="001A481B">
        <w:rPr>
          <w:b/>
          <w:bCs/>
          <w:sz w:val="24"/>
          <w:szCs w:val="24"/>
          <w:lang w:val="ru-RU"/>
        </w:rPr>
        <w:t xml:space="preserve">Участие воспитанников МДОУ детского сада № 13 «Звездочка» </w:t>
      </w:r>
    </w:p>
    <w:p w:rsidR="009A38A0" w:rsidRPr="001A481B" w:rsidRDefault="009A38A0" w:rsidP="009A38A0">
      <w:pPr>
        <w:spacing w:before="0" w:beforeAutospacing="0" w:after="0" w:afterAutospacing="0"/>
        <w:ind w:firstLine="567"/>
        <w:jc w:val="center"/>
        <w:rPr>
          <w:b/>
          <w:bCs/>
          <w:sz w:val="24"/>
          <w:szCs w:val="24"/>
          <w:lang w:val="ru-RU"/>
        </w:rPr>
      </w:pPr>
      <w:r w:rsidRPr="001A481B">
        <w:rPr>
          <w:b/>
          <w:bCs/>
          <w:sz w:val="24"/>
          <w:szCs w:val="24"/>
          <w:lang w:val="ru-RU"/>
        </w:rPr>
        <w:t>в конкурсах</w:t>
      </w:r>
      <w:r>
        <w:rPr>
          <w:b/>
          <w:bCs/>
          <w:sz w:val="24"/>
          <w:szCs w:val="24"/>
          <w:lang w:val="ru-RU"/>
        </w:rPr>
        <w:t xml:space="preserve"> </w:t>
      </w:r>
      <w:r w:rsidRPr="001A481B">
        <w:rPr>
          <w:b/>
          <w:bCs/>
          <w:sz w:val="24"/>
          <w:szCs w:val="24"/>
          <w:lang w:val="ru-RU"/>
        </w:rPr>
        <w:t>детского</w:t>
      </w:r>
      <w:r>
        <w:rPr>
          <w:b/>
          <w:bCs/>
          <w:sz w:val="24"/>
          <w:szCs w:val="24"/>
          <w:lang w:val="ru-RU"/>
        </w:rPr>
        <w:t xml:space="preserve"> </w:t>
      </w:r>
      <w:r w:rsidRPr="001A481B">
        <w:rPr>
          <w:b/>
          <w:bCs/>
          <w:sz w:val="24"/>
          <w:szCs w:val="24"/>
          <w:lang w:val="ru-RU"/>
        </w:rPr>
        <w:t>творчества</w:t>
      </w:r>
    </w:p>
    <w:p w:rsidR="009A38A0" w:rsidRPr="001A481B" w:rsidRDefault="009A38A0" w:rsidP="009A38A0">
      <w:pPr>
        <w:spacing w:before="0" w:beforeAutospacing="0" w:after="0" w:afterAutospacing="0"/>
        <w:ind w:firstLine="567"/>
        <w:rPr>
          <w:bCs/>
          <w:sz w:val="24"/>
          <w:szCs w:val="24"/>
          <w:lang w:val="ru-RU"/>
        </w:rPr>
      </w:pPr>
      <w:r w:rsidRPr="001A481B">
        <w:rPr>
          <w:bCs/>
          <w:sz w:val="24"/>
          <w:szCs w:val="24"/>
          <w:lang w:val="ru-RU"/>
        </w:rPr>
        <w:t>Воспитанники МДОУ принимали активное участие в интеллектуальных и творческих конкурсах различного уровня.</w:t>
      </w:r>
      <w:r>
        <w:rPr>
          <w:bCs/>
          <w:sz w:val="24"/>
          <w:szCs w:val="24"/>
          <w:lang w:val="ru-RU"/>
        </w:rPr>
        <w:t xml:space="preserve"> </w:t>
      </w:r>
      <w:r w:rsidRPr="001A481B">
        <w:rPr>
          <w:sz w:val="24"/>
          <w:szCs w:val="24"/>
          <w:lang w:val="ru-RU"/>
        </w:rPr>
        <w:t>При анализе материалов по участию во</w:t>
      </w:r>
      <w:r>
        <w:rPr>
          <w:sz w:val="24"/>
          <w:szCs w:val="24"/>
          <w:lang w:val="ru-RU"/>
        </w:rPr>
        <w:t xml:space="preserve">спитанников в воспитательных и </w:t>
      </w:r>
      <w:r w:rsidRPr="001A481B">
        <w:rPr>
          <w:sz w:val="24"/>
          <w:szCs w:val="24"/>
          <w:lang w:val="ru-RU"/>
        </w:rPr>
        <w:t>образовательных мероприятиях различного уровня прослеживается активность и стабильность.</w:t>
      </w:r>
      <w:r>
        <w:rPr>
          <w:sz w:val="24"/>
          <w:szCs w:val="24"/>
          <w:lang w:val="ru-RU"/>
        </w:rPr>
        <w:t xml:space="preserve"> </w:t>
      </w:r>
      <w:r w:rsidRPr="001A481B">
        <w:rPr>
          <w:color w:val="000000"/>
          <w:sz w:val="24"/>
          <w:szCs w:val="24"/>
          <w:lang w:val="ru-RU"/>
        </w:rPr>
        <w:t>Для поддержки</w:t>
      </w:r>
      <w:r>
        <w:rPr>
          <w:color w:val="000000"/>
          <w:sz w:val="24"/>
          <w:szCs w:val="24"/>
          <w:lang w:val="ru-RU"/>
        </w:rPr>
        <w:t xml:space="preserve"> </w:t>
      </w:r>
      <w:r w:rsidRPr="001A481B">
        <w:rPr>
          <w:color w:val="000000"/>
          <w:sz w:val="24"/>
          <w:szCs w:val="24"/>
          <w:lang w:val="ru-RU"/>
        </w:rPr>
        <w:t xml:space="preserve">детской инициативы и одаренных детей введены в практику конкурсы, смотры-конкурсы внутри группы, среди воспитанников ДОУ.  Конкурсы спланированы как предварительная работа, отборочные этапы конкурсов различных уровней (муниципальный, региональный, всероссийский).  </w:t>
      </w:r>
    </w:p>
    <w:p w:rsidR="009A38A0" w:rsidRPr="001A481B" w:rsidRDefault="009A38A0" w:rsidP="009A38A0">
      <w:pPr>
        <w:spacing w:before="0" w:beforeAutospacing="0" w:after="0" w:afterAutospacing="0"/>
        <w:ind w:firstLine="567"/>
        <w:jc w:val="both"/>
        <w:rPr>
          <w:b/>
          <w:bCs/>
          <w:color w:val="000000"/>
          <w:sz w:val="24"/>
          <w:szCs w:val="24"/>
          <w:lang w:val="ru-RU"/>
        </w:rPr>
      </w:pPr>
    </w:p>
    <w:p w:rsidR="009A38A0" w:rsidRPr="001A481B" w:rsidRDefault="009A38A0" w:rsidP="009A38A0">
      <w:pPr>
        <w:spacing w:before="0" w:beforeAutospacing="0" w:after="0" w:afterAutospacing="0"/>
        <w:ind w:firstLine="567"/>
        <w:jc w:val="both"/>
        <w:rPr>
          <w:sz w:val="24"/>
          <w:szCs w:val="24"/>
          <w:lang w:val="ru-RU"/>
        </w:rPr>
      </w:pPr>
      <w:proofErr w:type="gramStart"/>
      <w:r w:rsidRPr="001A481B">
        <w:rPr>
          <w:b/>
          <w:bCs/>
          <w:sz w:val="24"/>
          <w:szCs w:val="24"/>
          <w:lang w:val="ru-RU"/>
        </w:rPr>
        <w:t>Вывод</w:t>
      </w:r>
      <w:r w:rsidRPr="001A481B">
        <w:rPr>
          <w:sz w:val="24"/>
          <w:szCs w:val="24"/>
          <w:lang w:val="ru-RU"/>
        </w:rPr>
        <w:t>: образовательный процесс в МДОУ организован в соответствии с требованиями, предъявляемыми ФГОС ДО, и направлен на сохранение и укрепление здоровья воспитанников, предоставление равных возможностей для полноценного развития каждого ребенка.</w:t>
      </w:r>
      <w:proofErr w:type="gramEnd"/>
      <w:r w:rsidRPr="001A481B">
        <w:rPr>
          <w:sz w:val="24"/>
          <w:szCs w:val="24"/>
          <w:lang w:val="ru-RU"/>
        </w:rPr>
        <w:t xml:space="preserve"> Оценка индивидуального развития позволила выявить детей, которые нуждаются в особом внимании и в отношении которых необходимо скорректировать индивидуальную работу (изменить способы взаимодействия, дифференцировать работу)</w:t>
      </w:r>
      <w:proofErr w:type="gramStart"/>
      <w:r w:rsidRPr="001A481B">
        <w:rPr>
          <w:sz w:val="24"/>
          <w:szCs w:val="24"/>
          <w:lang w:val="ru-RU"/>
        </w:rPr>
        <w:t>.Г</w:t>
      </w:r>
      <w:proofErr w:type="gramEnd"/>
      <w:r w:rsidRPr="001A481B">
        <w:rPr>
          <w:sz w:val="24"/>
          <w:szCs w:val="24"/>
          <w:lang w:val="ru-RU"/>
        </w:rPr>
        <w:t xml:space="preserve">одовые задачи реализованы в полном объеме. В МДОУ систематически организуются и 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образовательных программ.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Для повышения качества подготовки обучающихся необходимо обратить внимание на:</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 - повышение посещаемости; </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освоение и использование педагогами форм поддержки самостоятельности и инициативы детей;</w:t>
      </w:r>
    </w:p>
    <w:p w:rsidR="009A38A0" w:rsidRPr="001A481B" w:rsidRDefault="009A38A0" w:rsidP="009A38A0">
      <w:pPr>
        <w:spacing w:before="0" w:beforeAutospacing="0" w:after="0" w:afterAutospacing="0"/>
        <w:ind w:firstLine="567"/>
        <w:jc w:val="both"/>
        <w:rPr>
          <w:sz w:val="24"/>
          <w:szCs w:val="24"/>
          <w:lang w:val="ru-RU"/>
        </w:rPr>
      </w:pPr>
    </w:p>
    <w:p w:rsidR="009A38A0" w:rsidRPr="001A481B" w:rsidRDefault="009A38A0" w:rsidP="009A38A0">
      <w:pPr>
        <w:spacing w:before="0" w:beforeAutospacing="0" w:after="0" w:afterAutospacing="0"/>
        <w:ind w:firstLine="567"/>
        <w:jc w:val="both"/>
        <w:rPr>
          <w:sz w:val="24"/>
          <w:szCs w:val="24"/>
          <w:lang w:val="ru-RU"/>
        </w:rPr>
      </w:pPr>
      <w:r w:rsidRPr="001A481B">
        <w:rPr>
          <w:b/>
          <w:bCs/>
          <w:sz w:val="24"/>
          <w:szCs w:val="24"/>
          <w:lang w:val="ru-RU"/>
        </w:rPr>
        <w:t>2.3 Оценка функционирования внутренней системы оценки качества образования (ВСОКО)</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sz w:val="24"/>
          <w:szCs w:val="24"/>
          <w:lang w:val="ru-RU"/>
        </w:rPr>
        <w:lastRenderedPageBreak/>
        <w:t>Контроль качества в ДОУ обеспечивает не только администрация, но и все участники воспитательно-образовательного процесса (педагоги, воспитанники и родители воспитаннико</w:t>
      </w:r>
      <w:proofErr w:type="gramStart"/>
      <w:r w:rsidRPr="001A481B">
        <w:rPr>
          <w:sz w:val="24"/>
          <w:szCs w:val="24"/>
          <w:lang w:val="ru-RU"/>
        </w:rPr>
        <w:t>в(</w:t>
      </w:r>
      <w:proofErr w:type="gramEnd"/>
      <w:r w:rsidRPr="001A481B">
        <w:rPr>
          <w:sz w:val="24"/>
          <w:szCs w:val="24"/>
          <w:lang w:val="ru-RU"/>
        </w:rPr>
        <w:t xml:space="preserve">законные представители)). </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 xml:space="preserve">Ежегодное изучение мнения родителей о качестве образовательной деятельности детского сада позволяет выявлять сильные стороны образовательной деятельности и выделять стороны, требующие внесения коррективов </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В</w:t>
      </w:r>
      <w:r w:rsidRPr="001A481B">
        <w:rPr>
          <w:color w:val="000000"/>
          <w:sz w:val="24"/>
          <w:szCs w:val="24"/>
        </w:rPr>
        <w:t> </w:t>
      </w:r>
      <w:r w:rsidRPr="001A481B">
        <w:rPr>
          <w:color w:val="000000"/>
          <w:sz w:val="24"/>
          <w:szCs w:val="24"/>
          <w:lang w:val="ru-RU"/>
        </w:rPr>
        <w:t>2025году проводилось анкетирование</w:t>
      </w:r>
      <w:r w:rsidRPr="001A481B">
        <w:rPr>
          <w:color w:val="000000"/>
          <w:sz w:val="24"/>
          <w:szCs w:val="24"/>
        </w:rPr>
        <w:t> </w:t>
      </w:r>
      <w:r w:rsidRPr="001A481B">
        <w:rPr>
          <w:color w:val="000000"/>
          <w:sz w:val="24"/>
          <w:szCs w:val="24"/>
          <w:lang w:val="ru-RU"/>
        </w:rPr>
        <w:t>родителей, показавшее высокую степень удовлетворенности качеством предоставляемых услуг:</w:t>
      </w:r>
    </w:p>
    <w:p w:rsidR="009A38A0" w:rsidRPr="001A481B" w:rsidRDefault="009A38A0" w:rsidP="009A38A0">
      <w:pPr>
        <w:spacing w:before="0" w:beforeAutospacing="0" w:after="0" w:afterAutospacing="0"/>
        <w:ind w:right="-45" w:firstLine="567"/>
        <w:contextualSpacing/>
        <w:jc w:val="both"/>
        <w:rPr>
          <w:color w:val="000000"/>
          <w:sz w:val="24"/>
          <w:szCs w:val="24"/>
          <w:lang w:val="ru-RU"/>
        </w:rPr>
      </w:pPr>
      <w:r w:rsidRPr="001A481B">
        <w:rPr>
          <w:color w:val="000000"/>
          <w:sz w:val="24"/>
          <w:szCs w:val="24"/>
          <w:lang w:val="ru-RU"/>
        </w:rPr>
        <w:t>- доля получателей услуг, положительно оценивающих доброжелательность и</w:t>
      </w:r>
      <w:r w:rsidRPr="001A481B">
        <w:rPr>
          <w:color w:val="000000"/>
          <w:sz w:val="24"/>
          <w:szCs w:val="24"/>
        </w:rPr>
        <w:t> </w:t>
      </w:r>
      <w:r w:rsidRPr="001A481B">
        <w:rPr>
          <w:color w:val="000000"/>
          <w:sz w:val="24"/>
          <w:szCs w:val="24"/>
          <w:lang w:val="ru-RU"/>
        </w:rPr>
        <w:t>вежливость работников организации,</w:t>
      </w:r>
      <w:r w:rsidRPr="001A481B">
        <w:rPr>
          <w:color w:val="000000"/>
          <w:sz w:val="24"/>
          <w:szCs w:val="24"/>
        </w:rPr>
        <w:t> </w:t>
      </w:r>
      <w:r w:rsidRPr="001A481B">
        <w:rPr>
          <w:color w:val="000000"/>
          <w:sz w:val="24"/>
          <w:szCs w:val="24"/>
          <w:lang w:val="ru-RU"/>
        </w:rPr>
        <w:t>— 100%;</w:t>
      </w:r>
    </w:p>
    <w:p w:rsidR="009A38A0" w:rsidRPr="001A481B" w:rsidRDefault="009A38A0" w:rsidP="009A38A0">
      <w:pPr>
        <w:spacing w:before="0" w:beforeAutospacing="0" w:after="0" w:afterAutospacing="0"/>
        <w:ind w:right="-45" w:firstLine="567"/>
        <w:contextualSpacing/>
        <w:jc w:val="both"/>
        <w:rPr>
          <w:color w:val="000000"/>
          <w:sz w:val="24"/>
          <w:szCs w:val="24"/>
          <w:lang w:val="ru-RU"/>
        </w:rPr>
      </w:pPr>
      <w:r w:rsidRPr="001A481B">
        <w:rPr>
          <w:color w:val="000000"/>
          <w:sz w:val="24"/>
          <w:szCs w:val="24"/>
          <w:lang w:val="ru-RU"/>
        </w:rPr>
        <w:t>- доля получателей услуг, удовлетворенных компетентностью работников организации,</w:t>
      </w:r>
      <w:r w:rsidRPr="001A481B">
        <w:rPr>
          <w:color w:val="000000"/>
          <w:sz w:val="24"/>
          <w:szCs w:val="24"/>
        </w:rPr>
        <w:t> </w:t>
      </w:r>
      <w:r w:rsidRPr="001A481B">
        <w:rPr>
          <w:color w:val="000000"/>
          <w:sz w:val="24"/>
          <w:szCs w:val="24"/>
          <w:lang w:val="ru-RU"/>
        </w:rPr>
        <w:t>— 100%;</w:t>
      </w:r>
    </w:p>
    <w:p w:rsidR="009A38A0" w:rsidRPr="001A481B" w:rsidRDefault="009A38A0" w:rsidP="009A38A0">
      <w:pPr>
        <w:spacing w:before="0" w:beforeAutospacing="0" w:after="0" w:afterAutospacing="0"/>
        <w:ind w:right="-45" w:firstLine="567"/>
        <w:contextualSpacing/>
        <w:jc w:val="both"/>
        <w:rPr>
          <w:color w:val="000000"/>
          <w:sz w:val="24"/>
          <w:szCs w:val="24"/>
          <w:lang w:val="ru-RU"/>
        </w:rPr>
      </w:pPr>
      <w:r w:rsidRPr="001A481B">
        <w:rPr>
          <w:color w:val="000000"/>
          <w:sz w:val="24"/>
          <w:szCs w:val="24"/>
          <w:lang w:val="ru-RU"/>
        </w:rPr>
        <w:t>- доля получателей услуг, удовлетворенных материально-техническим обеспечением организации,</w:t>
      </w:r>
      <w:r w:rsidRPr="001A481B">
        <w:rPr>
          <w:color w:val="000000"/>
          <w:sz w:val="24"/>
          <w:szCs w:val="24"/>
        </w:rPr>
        <w:t> </w:t>
      </w:r>
      <w:r w:rsidRPr="001A481B">
        <w:rPr>
          <w:color w:val="000000"/>
          <w:sz w:val="24"/>
          <w:szCs w:val="24"/>
          <w:lang w:val="ru-RU"/>
        </w:rPr>
        <w:t>— 98%;</w:t>
      </w:r>
    </w:p>
    <w:p w:rsidR="009A38A0" w:rsidRPr="001A481B" w:rsidRDefault="009A38A0" w:rsidP="009A38A0">
      <w:pPr>
        <w:spacing w:before="0" w:beforeAutospacing="0" w:after="0" w:afterAutospacing="0"/>
        <w:ind w:right="-45" w:firstLine="567"/>
        <w:contextualSpacing/>
        <w:jc w:val="both"/>
        <w:rPr>
          <w:color w:val="000000"/>
          <w:sz w:val="24"/>
          <w:szCs w:val="24"/>
          <w:lang w:val="ru-RU"/>
        </w:rPr>
      </w:pPr>
      <w:r w:rsidRPr="001A481B">
        <w:rPr>
          <w:color w:val="000000"/>
          <w:sz w:val="24"/>
          <w:szCs w:val="24"/>
          <w:lang w:val="ru-RU"/>
        </w:rPr>
        <w:t>- доля получателей услуг, удовлетворенных качеством предоставляемых образовательных услуг,</w:t>
      </w:r>
      <w:r w:rsidRPr="001A481B">
        <w:rPr>
          <w:color w:val="000000"/>
          <w:sz w:val="24"/>
          <w:szCs w:val="24"/>
        </w:rPr>
        <w:t> </w:t>
      </w:r>
      <w:r w:rsidRPr="001A481B">
        <w:rPr>
          <w:color w:val="000000"/>
          <w:sz w:val="24"/>
          <w:szCs w:val="24"/>
          <w:lang w:val="ru-RU"/>
        </w:rPr>
        <w:t>— 100%;</w:t>
      </w:r>
    </w:p>
    <w:p w:rsidR="009A38A0" w:rsidRPr="001A481B" w:rsidRDefault="009A38A0" w:rsidP="009A38A0">
      <w:pPr>
        <w:spacing w:before="0" w:beforeAutospacing="0" w:after="0" w:afterAutospacing="0"/>
        <w:ind w:right="-45" w:firstLine="567"/>
        <w:jc w:val="both"/>
        <w:rPr>
          <w:color w:val="000000"/>
          <w:sz w:val="24"/>
          <w:szCs w:val="24"/>
          <w:lang w:val="ru-RU"/>
        </w:rPr>
      </w:pPr>
      <w:r w:rsidRPr="001A481B">
        <w:rPr>
          <w:color w:val="000000"/>
          <w:sz w:val="24"/>
          <w:szCs w:val="24"/>
          <w:lang w:val="ru-RU"/>
        </w:rPr>
        <w:t>- доля получателей услуг, которые готовы рекомендовать организацию родственникам и</w:t>
      </w:r>
      <w:r w:rsidRPr="001A481B">
        <w:rPr>
          <w:color w:val="000000"/>
          <w:sz w:val="24"/>
          <w:szCs w:val="24"/>
        </w:rPr>
        <w:t> </w:t>
      </w:r>
      <w:r w:rsidRPr="001A481B">
        <w:rPr>
          <w:color w:val="000000"/>
          <w:sz w:val="24"/>
          <w:szCs w:val="24"/>
          <w:lang w:val="ru-RU"/>
        </w:rPr>
        <w:t>знакомым,</w:t>
      </w:r>
      <w:r w:rsidRPr="001A481B">
        <w:rPr>
          <w:color w:val="000000"/>
          <w:sz w:val="24"/>
          <w:szCs w:val="24"/>
        </w:rPr>
        <w:t> </w:t>
      </w:r>
      <w:r w:rsidRPr="001A481B">
        <w:rPr>
          <w:color w:val="000000"/>
          <w:sz w:val="24"/>
          <w:szCs w:val="24"/>
          <w:lang w:val="ru-RU"/>
        </w:rPr>
        <w:t>— 100%.</w:t>
      </w:r>
    </w:p>
    <w:p w:rsidR="009A38A0" w:rsidRPr="001A481B" w:rsidRDefault="009A38A0" w:rsidP="009A38A0">
      <w:pPr>
        <w:spacing w:before="0" w:beforeAutospacing="0" w:after="0" w:afterAutospacing="0"/>
        <w:ind w:right="-45" w:firstLine="567"/>
        <w:jc w:val="both"/>
        <w:rPr>
          <w:color w:val="000000"/>
          <w:sz w:val="24"/>
          <w:szCs w:val="24"/>
          <w:lang w:val="ru-RU"/>
        </w:rPr>
      </w:pPr>
      <w:r w:rsidRPr="001A481B">
        <w:rPr>
          <w:color w:val="000000"/>
          <w:sz w:val="24"/>
          <w:szCs w:val="24"/>
          <w:lang w:val="ru-RU"/>
        </w:rPr>
        <w:t xml:space="preserve">Использовался дистанционный формат проведения анкетирования, который сокращает время обработки данных, понятен, удобен и доступен современным родителям. У части родителей возникли вопросы по организации оснащения игрового пространства участков, некоторые обратили внимание на технические проблемы ДОУ </w:t>
      </w:r>
      <w:proofErr w:type="gramStart"/>
      <w:r w:rsidRPr="001A481B">
        <w:rPr>
          <w:color w:val="000000"/>
          <w:sz w:val="24"/>
          <w:szCs w:val="24"/>
          <w:lang w:val="ru-RU"/>
        </w:rPr>
        <w:t xml:space="preserve">( </w:t>
      </w:r>
      <w:proofErr w:type="gramEnd"/>
      <w:r w:rsidRPr="001A481B">
        <w:rPr>
          <w:color w:val="000000"/>
          <w:sz w:val="24"/>
          <w:szCs w:val="24"/>
          <w:lang w:val="ru-RU"/>
        </w:rPr>
        <w:t>ветхие деревянные окна, нарушение асфальтового покрытия, ветхий столб перед воротами в ДОУ, связанные с финансированием из средств местного бюджета).</w:t>
      </w:r>
    </w:p>
    <w:p w:rsidR="009A38A0" w:rsidRPr="001A481B" w:rsidRDefault="009A38A0" w:rsidP="009A38A0">
      <w:pPr>
        <w:spacing w:before="0" w:beforeAutospacing="0" w:after="0" w:afterAutospacing="0"/>
        <w:ind w:right="-45" w:firstLine="567"/>
        <w:jc w:val="both"/>
        <w:rPr>
          <w:sz w:val="24"/>
          <w:szCs w:val="24"/>
          <w:lang w:val="ru-RU"/>
        </w:rPr>
      </w:pPr>
      <w:r w:rsidRPr="001A481B">
        <w:rPr>
          <w:sz w:val="24"/>
          <w:szCs w:val="24"/>
          <w:lang w:val="ru-RU"/>
        </w:rPr>
        <w:t xml:space="preserve">Одной из существенных проблем, требующих поиска эффективного решения, по-прежнему является проблема организации взаимодействия с родителями – представителями иноязычной среды, плохо говорящими или не говорящими на русском языке. Доля таких семей неуклонно возрастает, что требует от педагогов формирования новых компетенций, в частности поликультурного мышления и поведения. </w:t>
      </w:r>
    </w:p>
    <w:p w:rsidR="009A38A0" w:rsidRPr="001A481B" w:rsidRDefault="009A38A0" w:rsidP="009A38A0">
      <w:pPr>
        <w:spacing w:before="0" w:beforeAutospacing="0" w:after="0" w:afterAutospacing="0"/>
        <w:ind w:right="-45" w:firstLine="567"/>
        <w:jc w:val="both"/>
        <w:rPr>
          <w:sz w:val="24"/>
          <w:szCs w:val="24"/>
          <w:lang w:val="ru-RU"/>
        </w:rPr>
      </w:pPr>
      <w:r w:rsidRPr="001A481B">
        <w:rPr>
          <w:sz w:val="24"/>
          <w:szCs w:val="24"/>
          <w:lang w:val="ru-RU"/>
        </w:rPr>
        <w:t>Таким образом, по результатам анкетирования заведующей Доу определены приоритетные направления работы с родительской общественности и Учредителем на 2026 год:</w:t>
      </w:r>
    </w:p>
    <w:p w:rsidR="009A38A0" w:rsidRPr="001A481B" w:rsidRDefault="009A38A0" w:rsidP="009A38A0">
      <w:pPr>
        <w:spacing w:before="0" w:beforeAutospacing="0" w:after="0" w:afterAutospacing="0"/>
        <w:ind w:right="-45" w:firstLine="567"/>
        <w:jc w:val="both"/>
        <w:rPr>
          <w:sz w:val="24"/>
          <w:szCs w:val="24"/>
          <w:lang w:val="ru-RU"/>
        </w:rPr>
      </w:pPr>
      <w:r w:rsidRPr="001A481B">
        <w:rPr>
          <w:sz w:val="24"/>
          <w:szCs w:val="24"/>
          <w:lang w:val="ru-RU"/>
        </w:rPr>
        <w:t>1.информационная открытость ДОУ (увеличение кратности пополнения новостной ленты в социальной сети ВКонтакте);</w:t>
      </w:r>
    </w:p>
    <w:p w:rsidR="009A38A0" w:rsidRPr="001A481B" w:rsidRDefault="009A38A0" w:rsidP="009A38A0">
      <w:pPr>
        <w:spacing w:before="0" w:beforeAutospacing="0" w:after="0" w:afterAutospacing="0"/>
        <w:ind w:right="-45" w:firstLine="567"/>
        <w:jc w:val="both"/>
        <w:rPr>
          <w:sz w:val="24"/>
          <w:szCs w:val="24"/>
          <w:lang w:val="ru-RU"/>
        </w:rPr>
      </w:pPr>
      <w:r w:rsidRPr="001A481B">
        <w:rPr>
          <w:sz w:val="24"/>
          <w:szCs w:val="24"/>
          <w:lang w:val="ru-RU"/>
        </w:rPr>
        <w:t>2. по вопросам безопасности (подать заявку на установку нового ограждения</w:t>
      </w:r>
      <w:proofErr w:type="gramStart"/>
      <w:r w:rsidRPr="001A481B">
        <w:rPr>
          <w:sz w:val="24"/>
          <w:szCs w:val="24"/>
          <w:lang w:val="ru-RU"/>
        </w:rPr>
        <w:t xml:space="preserve"> )</w:t>
      </w:r>
      <w:proofErr w:type="gramEnd"/>
      <w:r w:rsidRPr="001A481B">
        <w:rPr>
          <w:sz w:val="24"/>
          <w:szCs w:val="24"/>
          <w:lang w:val="ru-RU"/>
        </w:rPr>
        <w:t>. По причине отсутствия финансирования из местного бюджета другие вопросы из материально-технических условий ДОУ не решились, остаются перспективой на дальнейшую работу.</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Педагоги обеспечивают контроль качества образования через проведение внутреннего мониторинга: анализ динамики развития воспитанников и выстраивание индивидуальной траектории сопровождения (развития) детей </w:t>
      </w:r>
      <w:proofErr w:type="gramStart"/>
      <w:r w:rsidRPr="001A481B">
        <w:rPr>
          <w:sz w:val="24"/>
          <w:szCs w:val="24"/>
          <w:lang w:val="ru-RU"/>
        </w:rPr>
        <w:t xml:space="preserve">( </w:t>
      </w:r>
      <w:proofErr w:type="gramEnd"/>
      <w:r w:rsidRPr="001A481B">
        <w:rPr>
          <w:sz w:val="24"/>
          <w:szCs w:val="24"/>
          <w:lang w:val="ru-RU"/>
        </w:rPr>
        <w:t>в том числе детей с ОВЗ).</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Администрацией ДОУ проводится оценка условий организации образовательно-воспитательного процесса: РППС, материально-технического, методического, дидактического обеспечения, процесса организации деятельности педагога с детьми.</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Общий анализ результативности образовательной деятельности подтверждает достаточно стабильную и успешную работу педагогического коллектива, показывающую высокие результаты освоения ОП/АОП </w:t>
      </w:r>
      <w:proofErr w:type="gramStart"/>
      <w:r w:rsidRPr="001A481B">
        <w:rPr>
          <w:sz w:val="24"/>
          <w:szCs w:val="24"/>
          <w:lang w:val="ru-RU"/>
        </w:rPr>
        <w:t>ДО</w:t>
      </w:r>
      <w:proofErr w:type="gramEnd"/>
      <w:r w:rsidRPr="001A481B">
        <w:rPr>
          <w:sz w:val="24"/>
          <w:szCs w:val="24"/>
          <w:lang w:val="ru-RU"/>
        </w:rPr>
        <w:t>. Это связано с четкой и слаженной системой организации педагогического процесса, стабильным составом педагогических работников, совершенствование форм и методов методической работы, выстраиванием тесного взаимодействия с родителям</w:t>
      </w:r>
      <w:proofErr w:type="gramStart"/>
      <w:r w:rsidRPr="001A481B">
        <w:rPr>
          <w:sz w:val="24"/>
          <w:szCs w:val="24"/>
          <w:lang w:val="ru-RU"/>
        </w:rPr>
        <w:t>и(</w:t>
      </w:r>
      <w:proofErr w:type="gramEnd"/>
      <w:r w:rsidRPr="001A481B">
        <w:rPr>
          <w:sz w:val="24"/>
          <w:szCs w:val="24"/>
          <w:lang w:val="ru-RU"/>
        </w:rPr>
        <w:t xml:space="preserve"> законными представителями) и другими социальными партнерами в вопросах образования, воспитания и развития детей.</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Положительное влияние оказывают:</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-качественная  учебная подготовка педагогов, повышение квалификации, компетентности;</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lastRenderedPageBreak/>
        <w:t>-рассмотрение проблемных вопросов на педагогических советах, семинарах, практикумах, открытых занятиях, взаимопосещениях;</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-использование индивидуально-дифференцированного подхода, личностно-ориентированного подхода к детям;</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-углубленное изучение основ финансовой грамотности, применение </w:t>
      </w:r>
      <w:r w:rsidRPr="001A481B">
        <w:rPr>
          <w:sz w:val="24"/>
          <w:szCs w:val="24"/>
        </w:rPr>
        <w:t>STEAM</w:t>
      </w:r>
      <w:r w:rsidRPr="001A481B">
        <w:rPr>
          <w:sz w:val="24"/>
          <w:szCs w:val="24"/>
          <w:lang w:val="ru-RU"/>
        </w:rPr>
        <w:t>-технологии;</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-тесное сотрудничество в работе специалистов </w:t>
      </w:r>
      <w:r w:rsidR="00C77E98">
        <w:rPr>
          <w:sz w:val="24"/>
          <w:szCs w:val="24"/>
          <w:lang w:val="ru-RU"/>
        </w:rPr>
        <w:t>ЦРР</w:t>
      </w:r>
      <w:r w:rsidRPr="001A481B">
        <w:rPr>
          <w:sz w:val="24"/>
          <w:szCs w:val="24"/>
          <w:lang w:val="ru-RU"/>
        </w:rPr>
        <w:t>;</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-доброжелательная атмосфера в коллективе и среди всех участников образовательного процесса;</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-организация работы творческих групп педагогов;</w:t>
      </w:r>
    </w:p>
    <w:p w:rsidR="009A38A0" w:rsidRPr="001A481B" w:rsidRDefault="009A38A0" w:rsidP="009A38A0">
      <w:pPr>
        <w:spacing w:before="0" w:beforeAutospacing="0" w:after="0" w:afterAutospacing="0"/>
        <w:ind w:firstLine="567"/>
        <w:jc w:val="both"/>
        <w:rPr>
          <w:sz w:val="24"/>
          <w:szCs w:val="24"/>
          <w:lang w:val="ru-RU"/>
        </w:rPr>
      </w:pPr>
      <w:r w:rsidRPr="001A481B">
        <w:rPr>
          <w:sz w:val="24"/>
          <w:szCs w:val="24"/>
          <w:lang w:val="ru-RU"/>
        </w:rPr>
        <w:t xml:space="preserve">- внедрение эффективных форм работы </w:t>
      </w:r>
      <w:proofErr w:type="gramStart"/>
      <w:r w:rsidRPr="001A481B">
        <w:rPr>
          <w:sz w:val="24"/>
          <w:szCs w:val="24"/>
          <w:lang w:val="ru-RU"/>
        </w:rPr>
        <w:t>с</w:t>
      </w:r>
      <w:proofErr w:type="gramEnd"/>
      <w:r w:rsidRPr="001A481B">
        <w:rPr>
          <w:sz w:val="24"/>
          <w:szCs w:val="24"/>
          <w:lang w:val="ru-RU"/>
        </w:rPr>
        <w:t xml:space="preserve"> </w:t>
      </w:r>
      <w:proofErr w:type="gramStart"/>
      <w:r w:rsidRPr="001A481B">
        <w:rPr>
          <w:sz w:val="24"/>
          <w:szCs w:val="24"/>
          <w:lang w:val="ru-RU"/>
        </w:rPr>
        <w:t>родителям</w:t>
      </w:r>
      <w:proofErr w:type="gramEnd"/>
      <w:r w:rsidRPr="001A481B">
        <w:rPr>
          <w:sz w:val="24"/>
          <w:szCs w:val="24"/>
          <w:lang w:val="ru-RU"/>
        </w:rPr>
        <w:t xml:space="preserve"> (законными представителями).</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b/>
          <w:bCs/>
          <w:color w:val="000000"/>
          <w:sz w:val="24"/>
          <w:szCs w:val="24"/>
          <w:lang w:val="ru-RU"/>
        </w:rPr>
        <w:t>Вывод:</w:t>
      </w:r>
      <w:r w:rsidRPr="001A481B">
        <w:rPr>
          <w:color w:val="000000"/>
          <w:sz w:val="24"/>
          <w:szCs w:val="24"/>
          <w:lang w:val="ru-RU"/>
        </w:rPr>
        <w:t xml:space="preserve"> в</w:t>
      </w:r>
      <w:r w:rsidRPr="001A481B">
        <w:rPr>
          <w:color w:val="000000"/>
          <w:sz w:val="24"/>
          <w:szCs w:val="24"/>
        </w:rPr>
        <w:t> </w:t>
      </w:r>
      <w:r w:rsidRPr="001A481B">
        <w:rPr>
          <w:color w:val="000000"/>
          <w:sz w:val="24"/>
          <w:szCs w:val="24"/>
          <w:lang w:val="ru-RU"/>
        </w:rPr>
        <w:t>МДОУ выстроена четкая система методического контроля и</w:t>
      </w:r>
      <w:r w:rsidRPr="001A481B">
        <w:rPr>
          <w:color w:val="000000"/>
          <w:sz w:val="24"/>
          <w:szCs w:val="24"/>
        </w:rPr>
        <w:t> </w:t>
      </w:r>
      <w:r w:rsidRPr="001A481B">
        <w:rPr>
          <w:color w:val="000000"/>
          <w:sz w:val="24"/>
          <w:szCs w:val="24"/>
          <w:lang w:val="ru-RU"/>
        </w:rPr>
        <w:t>анализа результативности воспитательно-образовательного процесса по</w:t>
      </w:r>
      <w:r w:rsidRPr="001A481B">
        <w:rPr>
          <w:color w:val="000000"/>
          <w:sz w:val="24"/>
          <w:szCs w:val="24"/>
        </w:rPr>
        <w:t> </w:t>
      </w:r>
      <w:r w:rsidRPr="001A481B">
        <w:rPr>
          <w:color w:val="000000"/>
          <w:sz w:val="24"/>
          <w:szCs w:val="24"/>
          <w:lang w:val="ru-RU"/>
        </w:rPr>
        <w:t>всем направлениям развития дошкольника и</w:t>
      </w:r>
      <w:r w:rsidRPr="001A481B">
        <w:rPr>
          <w:color w:val="000000"/>
          <w:sz w:val="24"/>
          <w:szCs w:val="24"/>
        </w:rPr>
        <w:t> </w:t>
      </w:r>
      <w:r w:rsidRPr="001A481B">
        <w:rPr>
          <w:color w:val="000000"/>
          <w:sz w:val="24"/>
          <w:szCs w:val="24"/>
          <w:lang w:val="ru-RU"/>
        </w:rPr>
        <w:t>функционирования МДОУ в</w:t>
      </w:r>
      <w:r w:rsidRPr="001A481B">
        <w:rPr>
          <w:color w:val="000000"/>
          <w:sz w:val="24"/>
          <w:szCs w:val="24"/>
        </w:rPr>
        <w:t> </w:t>
      </w:r>
      <w:r w:rsidRPr="001A481B">
        <w:rPr>
          <w:color w:val="000000"/>
          <w:sz w:val="24"/>
          <w:szCs w:val="24"/>
          <w:lang w:val="ru-RU"/>
        </w:rPr>
        <w:t xml:space="preserve">целом. </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На следующий учебный год необходимо:</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 продолжить проходить курсовую подготовку по ФОП;</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-спланировать работу и оказание психологического консультирования семей участников СВО;</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 xml:space="preserve">-расширить в практике работы новые формы, способствующие повышению качества образования в </w:t>
      </w:r>
      <w:r w:rsidR="00C77E98">
        <w:rPr>
          <w:color w:val="000000"/>
          <w:sz w:val="24"/>
          <w:szCs w:val="24"/>
          <w:lang w:val="ru-RU"/>
        </w:rPr>
        <w:t>ЦРР</w:t>
      </w:r>
      <w:r w:rsidRPr="001A481B">
        <w:rPr>
          <w:color w:val="000000"/>
          <w:sz w:val="24"/>
          <w:szCs w:val="24"/>
          <w:lang w:val="ru-RU"/>
        </w:rPr>
        <w:t>), проектной деятельности на муниципальном и межмуниципальном уровне;</w:t>
      </w:r>
    </w:p>
    <w:p w:rsidR="009A38A0" w:rsidRPr="001A481B" w:rsidRDefault="009A38A0" w:rsidP="009A38A0">
      <w:pPr>
        <w:spacing w:before="0" w:beforeAutospacing="0" w:after="0" w:afterAutospacing="0"/>
        <w:ind w:firstLine="567"/>
        <w:jc w:val="both"/>
        <w:rPr>
          <w:color w:val="000000"/>
          <w:sz w:val="24"/>
          <w:szCs w:val="24"/>
          <w:lang w:val="ru-RU"/>
        </w:rPr>
      </w:pPr>
      <w:r w:rsidRPr="001A481B">
        <w:rPr>
          <w:color w:val="000000"/>
          <w:sz w:val="24"/>
          <w:szCs w:val="24"/>
          <w:lang w:val="ru-RU"/>
        </w:rPr>
        <w:t>-участие в региональном проекте «Русская изба».</w:t>
      </w:r>
    </w:p>
    <w:p w:rsidR="00C733C5" w:rsidRDefault="00C733C5" w:rsidP="00A438B5">
      <w:pPr>
        <w:pStyle w:val="17PRIL-txt"/>
        <w:ind w:firstLine="567"/>
        <w:rPr>
          <w:rFonts w:ascii="Times New Roman" w:hAnsi="Times New Roman" w:cs="Times New Roman"/>
          <w:sz w:val="26"/>
          <w:szCs w:val="26"/>
        </w:rPr>
      </w:pPr>
    </w:p>
    <w:p w:rsidR="009A38A0" w:rsidRPr="00DC1357" w:rsidRDefault="009A38A0" w:rsidP="009A38A0">
      <w:pPr>
        <w:spacing w:before="0" w:beforeAutospacing="0" w:after="0" w:afterAutospacing="0"/>
        <w:ind w:firstLine="426"/>
        <w:jc w:val="both"/>
        <w:rPr>
          <w:rFonts w:eastAsia="Calibri"/>
          <w:sz w:val="24"/>
          <w:szCs w:val="24"/>
          <w:lang w:val="ru-RU"/>
        </w:rPr>
      </w:pPr>
      <w:r w:rsidRPr="00DC1357">
        <w:rPr>
          <w:rFonts w:eastAsia="Calibri"/>
          <w:sz w:val="24"/>
          <w:szCs w:val="24"/>
          <w:lang w:val="ru-RU"/>
        </w:rPr>
        <w:t xml:space="preserve">В </w:t>
      </w:r>
      <w:r w:rsidR="00C77E98">
        <w:rPr>
          <w:rFonts w:eastAsia="Calibri"/>
          <w:sz w:val="24"/>
          <w:szCs w:val="24"/>
          <w:lang w:val="ru-RU"/>
        </w:rPr>
        <w:t>ЦРР</w:t>
      </w:r>
      <w:r w:rsidRPr="00DC1357">
        <w:rPr>
          <w:rFonts w:eastAsia="Calibri"/>
          <w:sz w:val="24"/>
          <w:szCs w:val="24"/>
          <w:lang w:val="ru-RU"/>
        </w:rPr>
        <w:t xml:space="preserve"> ведется работа по повышению уровня квалификации педагогов (курсы повышения квалификации, организация методической работы внутри </w:t>
      </w:r>
      <w:r w:rsidR="00C77E98">
        <w:rPr>
          <w:rFonts w:eastAsia="Calibri"/>
          <w:sz w:val="24"/>
          <w:szCs w:val="24"/>
          <w:lang w:val="ru-RU"/>
        </w:rPr>
        <w:t>ЦРР</w:t>
      </w:r>
      <w:r w:rsidRPr="00DC1357">
        <w:rPr>
          <w:rFonts w:eastAsia="Calibri"/>
          <w:sz w:val="24"/>
          <w:szCs w:val="24"/>
          <w:lang w:val="ru-RU"/>
        </w:rPr>
        <w:t>, самообразование</w:t>
      </w:r>
      <w:proofErr w:type="gramStart"/>
      <w:r w:rsidRPr="00DC1357">
        <w:rPr>
          <w:rFonts w:eastAsia="Calibri"/>
          <w:sz w:val="24"/>
          <w:szCs w:val="24"/>
          <w:lang w:val="ru-RU"/>
        </w:rPr>
        <w:t xml:space="preserve"> </w:t>
      </w:r>
      <w:r>
        <w:rPr>
          <w:rFonts w:eastAsia="Calibri"/>
          <w:sz w:val="24"/>
          <w:szCs w:val="24"/>
          <w:lang w:val="ru-RU"/>
        </w:rPr>
        <w:t>,</w:t>
      </w:r>
      <w:proofErr w:type="gramEnd"/>
      <w:r>
        <w:rPr>
          <w:rFonts w:eastAsia="Calibri"/>
          <w:sz w:val="24"/>
          <w:szCs w:val="24"/>
          <w:lang w:val="ru-RU"/>
        </w:rPr>
        <w:t xml:space="preserve"> внутрикорпоративное обучение (работа творческой группы по сетевому проекту</w:t>
      </w:r>
      <w:r w:rsidRPr="00DC1357">
        <w:rPr>
          <w:rFonts w:eastAsia="Calibri"/>
          <w:sz w:val="24"/>
          <w:szCs w:val="24"/>
          <w:lang w:val="ru-RU"/>
        </w:rPr>
        <w:t>.)</w:t>
      </w:r>
    </w:p>
    <w:p w:rsidR="009A38A0" w:rsidRPr="00DC1357" w:rsidRDefault="009A38A0" w:rsidP="009A38A0">
      <w:pPr>
        <w:spacing w:before="0" w:beforeAutospacing="0" w:after="0" w:afterAutospacing="0"/>
        <w:ind w:firstLine="426"/>
        <w:jc w:val="both"/>
        <w:rPr>
          <w:sz w:val="24"/>
          <w:szCs w:val="24"/>
          <w:lang w:val="ru-RU"/>
        </w:rPr>
      </w:pPr>
      <w:r w:rsidRPr="00DC1357">
        <w:rPr>
          <w:sz w:val="24"/>
          <w:szCs w:val="24"/>
          <w:lang w:val="ru-RU"/>
        </w:rPr>
        <w:t xml:space="preserve">Педагоги постоянно повышают свой профессиональный уровень, эффективно участвуют в работе муниципальных методических объединений, знакомятся с опытом работы своих коллег и других дошкольных учреждений,  </w:t>
      </w:r>
      <w:r w:rsidRPr="00DC1357">
        <w:rPr>
          <w:color w:val="000000"/>
          <w:sz w:val="24"/>
          <w:szCs w:val="24"/>
          <w:lang w:val="ru-RU"/>
        </w:rPr>
        <w:t>активно включаются в деятельность по самообразованию</w:t>
      </w:r>
      <w:r w:rsidRPr="00DC1357">
        <w:rPr>
          <w:sz w:val="24"/>
          <w:szCs w:val="24"/>
          <w:lang w:val="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 По запросам руководителей методических объединений педагогов муниципальных дошкольных учреждений педагогами были проведены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1"/>
        <w:gridCol w:w="1785"/>
        <w:gridCol w:w="3048"/>
      </w:tblGrid>
      <w:tr w:rsidR="009A38A0" w:rsidRPr="006C313B" w:rsidTr="00C77E98">
        <w:trPr>
          <w:trHeight w:val="417"/>
        </w:trPr>
        <w:tc>
          <w:tcPr>
            <w:tcW w:w="5279" w:type="dxa"/>
            <w:shd w:val="clear" w:color="auto" w:fill="auto"/>
          </w:tcPr>
          <w:p w:rsidR="009A38A0" w:rsidRPr="00DC1357" w:rsidRDefault="009A38A0" w:rsidP="00C77E98">
            <w:pPr>
              <w:jc w:val="both"/>
              <w:rPr>
                <w:iCs/>
                <w:sz w:val="24"/>
                <w:szCs w:val="24"/>
                <w:lang w:val="ru-RU"/>
              </w:rPr>
            </w:pPr>
            <w:r w:rsidRPr="00DC1357">
              <w:rPr>
                <w:bCs/>
                <w:sz w:val="24"/>
                <w:szCs w:val="24"/>
                <w:lang w:val="ru-RU"/>
              </w:rPr>
              <w:t>МО педагогов групп для детей 3 – 5 лет</w:t>
            </w:r>
          </w:p>
        </w:tc>
        <w:tc>
          <w:tcPr>
            <w:tcW w:w="1897" w:type="dxa"/>
            <w:shd w:val="clear" w:color="auto" w:fill="auto"/>
          </w:tcPr>
          <w:p w:rsidR="009A38A0" w:rsidRPr="00383B81" w:rsidRDefault="009A38A0" w:rsidP="00C77E98">
            <w:pPr>
              <w:jc w:val="both"/>
              <w:rPr>
                <w:iCs/>
                <w:sz w:val="24"/>
                <w:szCs w:val="24"/>
                <w:lang w:val="ru-RU"/>
              </w:rPr>
            </w:pPr>
            <w:r>
              <w:rPr>
                <w:iCs/>
                <w:sz w:val="24"/>
                <w:szCs w:val="24"/>
                <w:lang w:val="ru-RU"/>
              </w:rPr>
              <w:t>ноябрь</w:t>
            </w:r>
          </w:p>
        </w:tc>
        <w:tc>
          <w:tcPr>
            <w:tcW w:w="2169" w:type="dxa"/>
            <w:shd w:val="clear" w:color="auto" w:fill="auto"/>
          </w:tcPr>
          <w:p w:rsidR="009A38A0" w:rsidRDefault="009A38A0" w:rsidP="00C77E98">
            <w:pPr>
              <w:jc w:val="both"/>
              <w:rPr>
                <w:sz w:val="24"/>
                <w:szCs w:val="24"/>
                <w:lang w:val="ru-RU"/>
              </w:rPr>
            </w:pPr>
            <w:r>
              <w:rPr>
                <w:sz w:val="24"/>
                <w:szCs w:val="24"/>
                <w:lang w:val="ru-RU"/>
              </w:rPr>
              <w:t>Пушкова Н.Н.</w:t>
            </w:r>
          </w:p>
          <w:p w:rsidR="009A38A0" w:rsidRPr="00383B81" w:rsidRDefault="009A38A0" w:rsidP="00C77E98">
            <w:pPr>
              <w:jc w:val="both"/>
              <w:rPr>
                <w:sz w:val="24"/>
                <w:szCs w:val="24"/>
                <w:lang w:val="ru-RU"/>
              </w:rPr>
            </w:pPr>
            <w:r>
              <w:rPr>
                <w:sz w:val="24"/>
                <w:szCs w:val="24"/>
                <w:lang w:val="ru-RU"/>
              </w:rPr>
              <w:t>Кубышкина О.В.</w:t>
            </w:r>
          </w:p>
        </w:tc>
      </w:tr>
      <w:tr w:rsidR="009A38A0" w:rsidRPr="006C313B" w:rsidTr="00C77E98">
        <w:trPr>
          <w:trHeight w:val="417"/>
        </w:trPr>
        <w:tc>
          <w:tcPr>
            <w:tcW w:w="5279" w:type="dxa"/>
            <w:shd w:val="clear" w:color="auto" w:fill="auto"/>
          </w:tcPr>
          <w:p w:rsidR="009A38A0" w:rsidRPr="00DC1357" w:rsidRDefault="009A38A0" w:rsidP="00C77E98">
            <w:pPr>
              <w:jc w:val="both"/>
              <w:rPr>
                <w:bCs/>
                <w:sz w:val="24"/>
                <w:szCs w:val="24"/>
                <w:lang w:val="ru-RU"/>
              </w:rPr>
            </w:pPr>
            <w:proofErr w:type="gramStart"/>
            <w:r>
              <w:rPr>
                <w:bCs/>
                <w:sz w:val="24"/>
                <w:szCs w:val="24"/>
                <w:lang w:val="ru-RU"/>
              </w:rPr>
              <w:t>Региональный</w:t>
            </w:r>
            <w:proofErr w:type="gramEnd"/>
            <w:r>
              <w:rPr>
                <w:bCs/>
                <w:sz w:val="24"/>
                <w:szCs w:val="24"/>
                <w:lang w:val="ru-RU"/>
              </w:rPr>
              <w:t xml:space="preserve"> вебинар по инновационной деятельности</w:t>
            </w:r>
          </w:p>
        </w:tc>
        <w:tc>
          <w:tcPr>
            <w:tcW w:w="1897" w:type="dxa"/>
            <w:shd w:val="clear" w:color="auto" w:fill="auto"/>
          </w:tcPr>
          <w:p w:rsidR="009A38A0" w:rsidRPr="00383B81" w:rsidRDefault="009A38A0" w:rsidP="00C77E98">
            <w:pPr>
              <w:jc w:val="both"/>
              <w:rPr>
                <w:iCs/>
                <w:sz w:val="24"/>
                <w:szCs w:val="24"/>
                <w:lang w:val="ru-RU"/>
              </w:rPr>
            </w:pPr>
            <w:r>
              <w:rPr>
                <w:iCs/>
                <w:sz w:val="24"/>
                <w:szCs w:val="24"/>
                <w:lang w:val="ru-RU"/>
              </w:rPr>
              <w:t>ноябрь</w:t>
            </w:r>
          </w:p>
        </w:tc>
        <w:tc>
          <w:tcPr>
            <w:tcW w:w="2169" w:type="dxa"/>
            <w:shd w:val="clear" w:color="auto" w:fill="auto"/>
          </w:tcPr>
          <w:p w:rsidR="009A38A0" w:rsidRPr="00383B81" w:rsidRDefault="009A38A0" w:rsidP="00C77E98">
            <w:pPr>
              <w:jc w:val="both"/>
              <w:rPr>
                <w:sz w:val="24"/>
                <w:szCs w:val="24"/>
                <w:lang w:val="ru-RU"/>
              </w:rPr>
            </w:pPr>
            <w:r>
              <w:rPr>
                <w:sz w:val="24"/>
                <w:szCs w:val="24"/>
                <w:lang w:val="ru-RU"/>
              </w:rPr>
              <w:t>,Багрова Н.В.,БражниковаЕ.В.,Гусак М.Ю., Пушкова Н.Н., Яровая С.К.</w:t>
            </w:r>
          </w:p>
        </w:tc>
      </w:tr>
    </w:tbl>
    <w:p w:rsidR="009A38A0" w:rsidRPr="00BD1F72" w:rsidRDefault="009A38A0" w:rsidP="009A38A0">
      <w:pPr>
        <w:jc w:val="center"/>
        <w:rPr>
          <w:b/>
          <w:bCs/>
          <w:sz w:val="24"/>
          <w:szCs w:val="24"/>
          <w:lang w:val="ru-RU"/>
        </w:rPr>
      </w:pPr>
      <w:r w:rsidRPr="00BD1F72">
        <w:rPr>
          <w:b/>
          <w:bCs/>
          <w:sz w:val="24"/>
          <w:szCs w:val="24"/>
          <w:lang w:val="ru-RU"/>
        </w:rPr>
        <w:t>Информация о результатах участия педагогов МДОУ д/с № 13 «Звездочка» в профессиональных конкурсах в 2024 году</w:t>
      </w:r>
    </w:p>
    <w:p w:rsidR="009A38A0" w:rsidRDefault="009A38A0" w:rsidP="009A38A0">
      <w:pPr>
        <w:spacing w:before="0" w:beforeAutospacing="0" w:after="0" w:afterAutospacing="0"/>
        <w:ind w:firstLine="567"/>
        <w:jc w:val="both"/>
        <w:rPr>
          <w:sz w:val="24"/>
          <w:szCs w:val="24"/>
          <w:lang w:val="ru-RU"/>
        </w:rPr>
      </w:pPr>
      <w:r>
        <w:rPr>
          <w:sz w:val="24"/>
          <w:szCs w:val="24"/>
          <w:lang w:val="ru-RU"/>
        </w:rPr>
        <w:t>Подтверждением показателей педагогического мастерства, повышением уровня профессионализма является ежегодное награждение педагогов отраслевыми и ведомственными наградами</w:t>
      </w:r>
      <w:proofErr w:type="gramStart"/>
      <w:r>
        <w:rPr>
          <w:sz w:val="24"/>
          <w:szCs w:val="24"/>
          <w:lang w:val="ru-RU"/>
        </w:rPr>
        <w:t>.</w:t>
      </w:r>
      <w:proofErr w:type="gramEnd"/>
      <w:r>
        <w:rPr>
          <w:sz w:val="24"/>
          <w:szCs w:val="24"/>
          <w:lang w:val="ru-RU"/>
        </w:rPr>
        <w:t xml:space="preserve"> </w:t>
      </w:r>
      <w:proofErr w:type="gramStart"/>
      <w:r>
        <w:rPr>
          <w:sz w:val="24"/>
          <w:szCs w:val="24"/>
          <w:lang w:val="ru-RU"/>
        </w:rPr>
        <w:t>в</w:t>
      </w:r>
      <w:proofErr w:type="gramEnd"/>
      <w:r>
        <w:rPr>
          <w:sz w:val="24"/>
          <w:szCs w:val="24"/>
          <w:lang w:val="ru-RU"/>
        </w:rPr>
        <w:t xml:space="preserve"> 2025 году получен Почетный знак «Почетный работник </w:t>
      </w:r>
      <w:r w:rsidRPr="00065E1A">
        <w:rPr>
          <w:sz w:val="24"/>
          <w:szCs w:val="24"/>
          <w:lang w:val="ru-RU"/>
        </w:rPr>
        <w:t>в сфере воспитания детей</w:t>
      </w:r>
      <w:r>
        <w:rPr>
          <w:sz w:val="24"/>
          <w:szCs w:val="24"/>
          <w:lang w:val="ru-RU"/>
        </w:rPr>
        <w:t xml:space="preserve"> и молодежи РФ», 2 Почетные грамоты Ярославской областной Думы.</w:t>
      </w:r>
    </w:p>
    <w:p w:rsidR="009A38A0" w:rsidRDefault="009A38A0" w:rsidP="009A38A0">
      <w:pPr>
        <w:spacing w:before="0" w:beforeAutospacing="0" w:after="0" w:afterAutospacing="0"/>
        <w:ind w:firstLine="426"/>
        <w:jc w:val="both"/>
        <w:rPr>
          <w:sz w:val="24"/>
          <w:szCs w:val="24"/>
          <w:lang w:val="ru-RU"/>
        </w:rPr>
      </w:pPr>
      <w:r>
        <w:rPr>
          <w:sz w:val="24"/>
          <w:szCs w:val="24"/>
          <w:lang w:val="ru-RU"/>
        </w:rPr>
        <w:t>При определении содержания работы разделов годового плана учитываются результаты самообследования, интересы и запросы родителей, результаты индивидуального мониторинга достижений детей, потребностей, профессиональные качества педагогов.</w:t>
      </w:r>
    </w:p>
    <w:p w:rsidR="009A38A0" w:rsidRDefault="009A38A0" w:rsidP="009A38A0">
      <w:pPr>
        <w:spacing w:before="0" w:beforeAutospacing="0" w:after="0" w:afterAutospacing="0"/>
        <w:ind w:firstLine="426"/>
        <w:jc w:val="both"/>
        <w:rPr>
          <w:sz w:val="24"/>
          <w:szCs w:val="24"/>
          <w:lang w:val="ru-RU"/>
        </w:rPr>
      </w:pPr>
      <w:r>
        <w:rPr>
          <w:sz w:val="24"/>
          <w:szCs w:val="24"/>
          <w:lang w:val="ru-RU"/>
        </w:rPr>
        <w:lastRenderedPageBreak/>
        <w:t>В течение учебного года осуществлялась методическая помощь педагога</w:t>
      </w:r>
      <w:proofErr w:type="gramStart"/>
      <w:r>
        <w:rPr>
          <w:sz w:val="24"/>
          <w:szCs w:val="24"/>
          <w:lang w:val="ru-RU"/>
        </w:rPr>
        <w:t>м(</w:t>
      </w:r>
      <w:proofErr w:type="gramEnd"/>
      <w:r>
        <w:rPr>
          <w:sz w:val="24"/>
          <w:szCs w:val="24"/>
          <w:lang w:val="ru-RU"/>
        </w:rPr>
        <w:t xml:space="preserve">индивидуальные – групповые консультации, просмотры образовательной деятельности, сопровождение мероприятий). </w:t>
      </w:r>
    </w:p>
    <w:p w:rsidR="009A38A0" w:rsidRPr="00DC1357" w:rsidRDefault="009A38A0" w:rsidP="009A38A0">
      <w:pPr>
        <w:spacing w:before="0" w:beforeAutospacing="0" w:after="0" w:afterAutospacing="0"/>
        <w:ind w:firstLine="426"/>
        <w:jc w:val="both"/>
        <w:rPr>
          <w:sz w:val="24"/>
          <w:szCs w:val="24"/>
          <w:lang w:val="ru-RU"/>
        </w:rPr>
      </w:pPr>
      <w:r>
        <w:rPr>
          <w:sz w:val="24"/>
          <w:szCs w:val="24"/>
          <w:lang w:val="ru-RU"/>
        </w:rPr>
        <w:t>Работа по повышению профессиональных компетенций строилась с учетом интереса, педагогического мастерства и опыта работы  воспитателей и узких специалистов, особое внимание уделялось сопровождению молодых специалистов</w:t>
      </w:r>
    </w:p>
    <w:p w:rsidR="009A38A0" w:rsidRDefault="009A38A0" w:rsidP="009A38A0">
      <w:pPr>
        <w:spacing w:before="0" w:beforeAutospacing="0" w:after="0" w:afterAutospacing="0"/>
        <w:ind w:firstLine="426"/>
        <w:jc w:val="both"/>
        <w:rPr>
          <w:color w:val="000000"/>
          <w:sz w:val="24"/>
          <w:szCs w:val="24"/>
          <w:lang w:val="ru-RU"/>
        </w:rPr>
      </w:pPr>
      <w:r w:rsidRPr="00DC1357">
        <w:rPr>
          <w:sz w:val="24"/>
          <w:szCs w:val="24"/>
          <w:lang w:val="ru-RU"/>
        </w:rPr>
        <w:t>В 202</w:t>
      </w:r>
      <w:r>
        <w:rPr>
          <w:sz w:val="24"/>
          <w:szCs w:val="24"/>
          <w:lang w:val="ru-RU"/>
        </w:rPr>
        <w:t>5</w:t>
      </w:r>
      <w:r w:rsidRPr="00DC1357">
        <w:rPr>
          <w:sz w:val="24"/>
          <w:szCs w:val="24"/>
          <w:lang w:val="ru-RU"/>
        </w:rPr>
        <w:t xml:space="preserve"> г. на базе МДОУ продолжилась практика студентов 3-4 курсов специальности «Дошкольное образование» УИПК. 4 педагога оказывают методическую и консультативную помощь при проведении практики пробных уроков с детьми дошкольного возраста.</w:t>
      </w:r>
    </w:p>
    <w:p w:rsidR="009A38A0" w:rsidRPr="00DC1357" w:rsidRDefault="009A38A0" w:rsidP="009A38A0">
      <w:pPr>
        <w:spacing w:before="0" w:beforeAutospacing="0" w:after="0" w:afterAutospacing="0"/>
        <w:ind w:firstLine="426"/>
        <w:jc w:val="both"/>
        <w:rPr>
          <w:sz w:val="24"/>
          <w:szCs w:val="24"/>
          <w:lang w:val="ru-RU"/>
        </w:rPr>
      </w:pPr>
      <w:r>
        <w:rPr>
          <w:color w:val="000000"/>
          <w:sz w:val="24"/>
          <w:szCs w:val="24"/>
          <w:lang w:val="ru-RU"/>
        </w:rPr>
        <w:t>Качество дошкольного образования в ДОУ в значительной степени зависит от созданных условий – кадрового состава, уровня профессиональной подготовленности, компетентности, инициативности, самостоятельности, творческого потенциала и ответственного выполнения сотрудниками своих обязанностей.</w:t>
      </w:r>
    </w:p>
    <w:p w:rsidR="009A38A0" w:rsidRDefault="009A38A0" w:rsidP="009A38A0">
      <w:pPr>
        <w:spacing w:before="0" w:beforeAutospacing="0" w:after="0" w:afterAutospacing="0"/>
        <w:ind w:firstLine="426"/>
        <w:jc w:val="both"/>
        <w:rPr>
          <w:color w:val="000000"/>
          <w:sz w:val="24"/>
          <w:szCs w:val="24"/>
          <w:lang w:val="ru-RU"/>
        </w:rPr>
      </w:pPr>
      <w:r w:rsidRPr="00DC1357">
        <w:rPr>
          <w:b/>
          <w:bCs/>
          <w:color w:val="000000"/>
          <w:sz w:val="24"/>
          <w:szCs w:val="24"/>
          <w:lang w:val="ru-RU"/>
        </w:rPr>
        <w:t>Вывод:</w:t>
      </w:r>
      <w:r w:rsidRPr="00DC1357">
        <w:rPr>
          <w:color w:val="000000"/>
          <w:sz w:val="24"/>
          <w:szCs w:val="24"/>
          <w:lang w:val="ru-RU"/>
        </w:rPr>
        <w:t xml:space="preserve"> в</w:t>
      </w:r>
      <w:r w:rsidRPr="00DC1357">
        <w:rPr>
          <w:color w:val="000000"/>
          <w:sz w:val="24"/>
          <w:szCs w:val="24"/>
        </w:rPr>
        <w:t> </w:t>
      </w:r>
      <w:r w:rsidRPr="00DC1357">
        <w:rPr>
          <w:color w:val="000000"/>
          <w:sz w:val="24"/>
          <w:szCs w:val="24"/>
          <w:lang w:val="ru-RU"/>
        </w:rPr>
        <w:t>МДОУ созданы кадровые условия, обеспечивающие качественную реализацию образовательных программ в</w:t>
      </w:r>
      <w:r w:rsidRPr="00DC1357">
        <w:rPr>
          <w:color w:val="000000"/>
          <w:sz w:val="24"/>
          <w:szCs w:val="24"/>
        </w:rPr>
        <w:t> </w:t>
      </w:r>
      <w:r w:rsidRPr="00DC1357">
        <w:rPr>
          <w:color w:val="000000"/>
          <w:sz w:val="24"/>
          <w:szCs w:val="24"/>
          <w:lang w:val="ru-RU"/>
        </w:rPr>
        <w:t>соответствии с</w:t>
      </w:r>
      <w:r w:rsidRPr="00DC1357">
        <w:rPr>
          <w:color w:val="000000"/>
          <w:sz w:val="24"/>
          <w:szCs w:val="24"/>
        </w:rPr>
        <w:t> </w:t>
      </w:r>
      <w:r w:rsidRPr="00DC1357">
        <w:rPr>
          <w:color w:val="000000"/>
          <w:sz w:val="24"/>
          <w:szCs w:val="24"/>
          <w:lang w:val="ru-RU"/>
        </w:rPr>
        <w:t>требованиями обновления дошкольного образования. В</w:t>
      </w:r>
      <w:r w:rsidRPr="00DC1357">
        <w:rPr>
          <w:color w:val="000000"/>
          <w:sz w:val="24"/>
          <w:szCs w:val="24"/>
        </w:rPr>
        <w:t> </w:t>
      </w:r>
      <w:r w:rsidRPr="00DC1357">
        <w:rPr>
          <w:color w:val="000000"/>
          <w:sz w:val="24"/>
          <w:szCs w:val="24"/>
          <w:lang w:val="ru-RU"/>
        </w:rPr>
        <w:t>учреждении созданы условия для непрерывного профессионального развития педагогических работников через систему методических мероприятий в</w:t>
      </w:r>
      <w:r w:rsidRPr="00DC1357">
        <w:rPr>
          <w:color w:val="000000"/>
          <w:sz w:val="24"/>
          <w:szCs w:val="24"/>
        </w:rPr>
        <w:t> </w:t>
      </w:r>
      <w:r w:rsidRPr="00DC1357">
        <w:rPr>
          <w:color w:val="000000"/>
          <w:sz w:val="24"/>
          <w:szCs w:val="24"/>
          <w:lang w:val="ru-RU"/>
        </w:rPr>
        <w:t>МДОУ. Педагоги</w:t>
      </w:r>
      <w:r w:rsidRPr="00DC1357">
        <w:rPr>
          <w:color w:val="000000"/>
          <w:sz w:val="24"/>
          <w:szCs w:val="24"/>
        </w:rPr>
        <w:t> </w:t>
      </w:r>
      <w:r w:rsidRPr="00DC1357">
        <w:rPr>
          <w:color w:val="000000"/>
          <w:sz w:val="24"/>
          <w:szCs w:val="24"/>
          <w:lang w:val="ru-RU"/>
        </w:rPr>
        <w:t>зарекомендовали себя как инициативный, творческий коллектив, умеющий найти индивидуальный подход к</w:t>
      </w:r>
      <w:r w:rsidRPr="00DC1357">
        <w:rPr>
          <w:color w:val="000000"/>
          <w:sz w:val="24"/>
          <w:szCs w:val="24"/>
        </w:rPr>
        <w:t> </w:t>
      </w:r>
      <w:r w:rsidRPr="00DC1357">
        <w:rPr>
          <w:color w:val="000000"/>
          <w:sz w:val="24"/>
          <w:szCs w:val="24"/>
          <w:lang w:val="ru-RU"/>
        </w:rPr>
        <w:t>каждому ребенку, помочь раскрыть и</w:t>
      </w:r>
      <w:r w:rsidRPr="00DC1357">
        <w:rPr>
          <w:color w:val="000000"/>
          <w:sz w:val="24"/>
          <w:szCs w:val="24"/>
        </w:rPr>
        <w:t> </w:t>
      </w:r>
      <w:r w:rsidRPr="00DC1357">
        <w:rPr>
          <w:color w:val="000000"/>
          <w:sz w:val="24"/>
          <w:szCs w:val="24"/>
          <w:lang w:val="ru-RU"/>
        </w:rPr>
        <w:t>развить его способности. Таким образом, система психолого-педагогического сопровождения педагогов, уровень профессиональной подготовленности и</w:t>
      </w:r>
      <w:r w:rsidRPr="00DC1357">
        <w:rPr>
          <w:color w:val="000000"/>
          <w:sz w:val="24"/>
          <w:szCs w:val="24"/>
        </w:rPr>
        <w:t> </w:t>
      </w:r>
      <w:r w:rsidRPr="00DC1357">
        <w:rPr>
          <w:color w:val="000000"/>
          <w:sz w:val="24"/>
          <w:szCs w:val="24"/>
          <w:lang w:val="ru-RU"/>
        </w:rPr>
        <w:t>мастерства, их</w:t>
      </w:r>
      <w:r w:rsidRPr="00DC1357">
        <w:rPr>
          <w:color w:val="000000"/>
          <w:sz w:val="24"/>
          <w:szCs w:val="24"/>
        </w:rPr>
        <w:t> </w:t>
      </w:r>
      <w:r w:rsidRPr="00DC1357">
        <w:rPr>
          <w:color w:val="000000"/>
          <w:sz w:val="24"/>
          <w:szCs w:val="24"/>
          <w:lang w:val="ru-RU"/>
        </w:rPr>
        <w:t>творческий потенциал, стремление к</w:t>
      </w:r>
      <w:r w:rsidRPr="00DC1357">
        <w:rPr>
          <w:color w:val="000000"/>
          <w:sz w:val="24"/>
          <w:szCs w:val="24"/>
        </w:rPr>
        <w:t> </w:t>
      </w:r>
      <w:r w:rsidRPr="00DC1357">
        <w:rPr>
          <w:color w:val="000000"/>
          <w:sz w:val="24"/>
          <w:szCs w:val="24"/>
          <w:lang w:val="ru-RU"/>
        </w:rPr>
        <w:t>повышению своего теоретического уровня позволяют педагогам создать комфортные условия в</w:t>
      </w:r>
      <w:r w:rsidRPr="00DC1357">
        <w:rPr>
          <w:color w:val="000000"/>
          <w:sz w:val="24"/>
          <w:szCs w:val="24"/>
        </w:rPr>
        <w:t> </w:t>
      </w:r>
      <w:r w:rsidRPr="00DC1357">
        <w:rPr>
          <w:color w:val="000000"/>
          <w:sz w:val="24"/>
          <w:szCs w:val="24"/>
          <w:lang w:val="ru-RU"/>
        </w:rPr>
        <w:t>группах, грамотно и</w:t>
      </w:r>
      <w:r w:rsidRPr="00DC1357">
        <w:rPr>
          <w:color w:val="000000"/>
          <w:sz w:val="24"/>
          <w:szCs w:val="24"/>
        </w:rPr>
        <w:t> </w:t>
      </w:r>
      <w:r w:rsidRPr="00DC1357">
        <w:rPr>
          <w:color w:val="000000"/>
          <w:sz w:val="24"/>
          <w:szCs w:val="24"/>
          <w:lang w:val="ru-RU"/>
        </w:rPr>
        <w:t>успешно строить педагогический процесс с</w:t>
      </w:r>
      <w:r w:rsidRPr="00DC1357">
        <w:rPr>
          <w:color w:val="000000"/>
          <w:sz w:val="24"/>
          <w:szCs w:val="24"/>
        </w:rPr>
        <w:t> </w:t>
      </w:r>
      <w:r w:rsidRPr="00DC1357">
        <w:rPr>
          <w:color w:val="000000"/>
          <w:sz w:val="24"/>
          <w:szCs w:val="24"/>
          <w:lang w:val="ru-RU"/>
        </w:rPr>
        <w:t xml:space="preserve">учетом требований ФГОС </w:t>
      </w:r>
      <w:proofErr w:type="gramStart"/>
      <w:r w:rsidRPr="00DC1357">
        <w:rPr>
          <w:color w:val="000000"/>
          <w:sz w:val="24"/>
          <w:szCs w:val="24"/>
          <w:lang w:val="ru-RU"/>
        </w:rPr>
        <w:t>ДО</w:t>
      </w:r>
      <w:proofErr w:type="gramEnd"/>
      <w:r w:rsidRPr="00DC1357">
        <w:rPr>
          <w:color w:val="000000"/>
          <w:sz w:val="24"/>
          <w:szCs w:val="24"/>
          <w:lang w:val="ru-RU"/>
        </w:rPr>
        <w:t>. Педагоги активно принимают участие в</w:t>
      </w:r>
      <w:r w:rsidRPr="00DC1357">
        <w:rPr>
          <w:color w:val="000000"/>
          <w:sz w:val="24"/>
          <w:szCs w:val="24"/>
        </w:rPr>
        <w:t> </w:t>
      </w:r>
      <w:r w:rsidRPr="00DC1357">
        <w:rPr>
          <w:color w:val="000000"/>
          <w:sz w:val="24"/>
          <w:szCs w:val="24"/>
          <w:lang w:val="ru-RU"/>
        </w:rPr>
        <w:t>методических мероприятиях различного уровня. Узким специалистам следует повысить активность участия в методических мероприятиях, так как это, во-первых, учитывается при прохождении процедуры экспертизы во</w:t>
      </w:r>
      <w:r w:rsidRPr="00DC1357">
        <w:rPr>
          <w:color w:val="000000"/>
          <w:sz w:val="24"/>
          <w:szCs w:val="24"/>
        </w:rPr>
        <w:t> </w:t>
      </w:r>
      <w:r w:rsidRPr="00DC1357">
        <w:rPr>
          <w:color w:val="000000"/>
          <w:sz w:val="24"/>
          <w:szCs w:val="24"/>
          <w:lang w:val="ru-RU"/>
        </w:rPr>
        <w:t>время аттестации педагогического работника, а</w:t>
      </w:r>
      <w:r w:rsidRPr="00DC1357">
        <w:rPr>
          <w:color w:val="000000"/>
          <w:sz w:val="24"/>
          <w:szCs w:val="24"/>
        </w:rPr>
        <w:t> </w:t>
      </w:r>
      <w:r w:rsidRPr="00DC1357">
        <w:rPr>
          <w:color w:val="000000"/>
          <w:sz w:val="24"/>
          <w:szCs w:val="24"/>
          <w:lang w:val="ru-RU"/>
        </w:rPr>
        <w:t>во-вторых, играет большую роль в</w:t>
      </w:r>
      <w:r w:rsidRPr="00DC1357">
        <w:rPr>
          <w:color w:val="000000"/>
          <w:sz w:val="24"/>
          <w:szCs w:val="24"/>
        </w:rPr>
        <w:t> </w:t>
      </w:r>
      <w:r w:rsidRPr="00DC1357">
        <w:rPr>
          <w:color w:val="000000"/>
          <w:sz w:val="24"/>
          <w:szCs w:val="24"/>
          <w:lang w:val="ru-RU"/>
        </w:rPr>
        <w:t>повышении рейтинга МДОУ.</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В новых условиях педагогу недостаточно только знаний о существующих методах и  приемах, технологиях, необходимы практические умения применять их в образовательно-воспитательном и коррекционно-развивающем процессе, поэтому необходимо запланировать на следующий год:</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-повышение квалификации через прохождение КПК, внутрикорпоративное обучение</w:t>
      </w:r>
      <w:proofErr w:type="gramStart"/>
      <w:r>
        <w:rPr>
          <w:color w:val="000000"/>
          <w:sz w:val="24"/>
          <w:szCs w:val="24"/>
          <w:lang w:val="ru-RU"/>
        </w:rPr>
        <w:t>,;</w:t>
      </w:r>
      <w:proofErr w:type="gramEnd"/>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-повышение активности педагогов в трансляции и публикации своего педагогического опыта;</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-проведение внутренних мероприятий</w:t>
      </w:r>
      <w:proofErr w:type="gramStart"/>
      <w:r>
        <w:rPr>
          <w:color w:val="000000"/>
          <w:sz w:val="24"/>
          <w:szCs w:val="24"/>
          <w:lang w:val="ru-RU"/>
        </w:rPr>
        <w:t xml:space="preserve"> ,</w:t>
      </w:r>
      <w:proofErr w:type="gramEnd"/>
      <w:r>
        <w:rPr>
          <w:color w:val="000000"/>
          <w:sz w:val="24"/>
          <w:szCs w:val="24"/>
          <w:lang w:val="ru-RU"/>
        </w:rPr>
        <w:t>посвященных Году Единства народов России.</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-развитие навыков у педагогов в организации и руководстве физкультурно-оздоровительной работой с дошкольниками;</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-расширение форм практического взаимодействия с педагогами ДОУ, УМР, родителями (законными представителями) и соц</w:t>
      </w:r>
      <w:proofErr w:type="gramStart"/>
      <w:r>
        <w:rPr>
          <w:color w:val="000000"/>
          <w:sz w:val="24"/>
          <w:szCs w:val="24"/>
          <w:lang w:val="ru-RU"/>
        </w:rPr>
        <w:t>.п</w:t>
      </w:r>
      <w:proofErr w:type="gramEnd"/>
      <w:r>
        <w:rPr>
          <w:color w:val="000000"/>
          <w:sz w:val="24"/>
          <w:szCs w:val="24"/>
          <w:lang w:val="ru-RU"/>
        </w:rPr>
        <w:t>артнерами.</w:t>
      </w:r>
    </w:p>
    <w:p w:rsidR="009A38A0" w:rsidRPr="00DC1357"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Необходимо продолжать проводить самоанализ, самодиагностику профессиональных затруднений и результатов деятельности педагогов с целью оказания им методической помощи, планирования системы повышения квалификации, повышения уровня образования, возможности участия в конкурсах профессионального мастерства. Все это позволит спланировать задачи годового плана на следующий учебный год, повысить эффективность работы педагогических работников, что положительно повлияет на показатели эффективности при рассмотрении вопросов оплаты труда.</w:t>
      </w:r>
    </w:p>
    <w:p w:rsidR="009A38A0" w:rsidRPr="00DC1357" w:rsidRDefault="009A38A0" w:rsidP="009A38A0">
      <w:pPr>
        <w:spacing w:before="0" w:beforeAutospacing="0" w:after="0" w:afterAutospacing="0"/>
        <w:ind w:firstLine="426"/>
        <w:jc w:val="both"/>
        <w:rPr>
          <w:b/>
          <w:bCs/>
          <w:color w:val="000000"/>
          <w:sz w:val="24"/>
          <w:szCs w:val="24"/>
          <w:lang w:val="ru-RU"/>
        </w:rPr>
      </w:pPr>
      <w:r w:rsidRPr="00DC1357">
        <w:rPr>
          <w:b/>
          <w:bCs/>
          <w:sz w:val="24"/>
          <w:szCs w:val="24"/>
          <w:lang w:val="ru-RU"/>
        </w:rPr>
        <w:t>2.5. Оценка учебно-методического и библиотечно-информационного обеспечения</w:t>
      </w:r>
    </w:p>
    <w:p w:rsidR="009A38A0" w:rsidRPr="00DC1357" w:rsidRDefault="009A38A0" w:rsidP="009A38A0">
      <w:pPr>
        <w:spacing w:before="0" w:beforeAutospacing="0" w:after="0" w:afterAutospacing="0"/>
        <w:ind w:firstLine="426"/>
        <w:jc w:val="both"/>
        <w:rPr>
          <w:color w:val="000000"/>
          <w:sz w:val="24"/>
          <w:szCs w:val="24"/>
          <w:lang w:val="ru-RU"/>
        </w:rPr>
      </w:pPr>
      <w:r w:rsidRPr="00DC1357">
        <w:rPr>
          <w:sz w:val="24"/>
          <w:szCs w:val="24"/>
          <w:lang w:val="ru-RU"/>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имеются комплекты технических средств обучения: компьютер, ноутбук, принтер, ламинатор, брошюратор. </w:t>
      </w:r>
      <w:r w:rsidRPr="00DC1357">
        <w:rPr>
          <w:color w:val="000000"/>
          <w:sz w:val="24"/>
          <w:szCs w:val="24"/>
          <w:lang w:val="ru-RU"/>
        </w:rPr>
        <w:t>Библиотечный фонд располагается в</w:t>
      </w:r>
      <w:r w:rsidRPr="00DC1357">
        <w:rPr>
          <w:color w:val="000000"/>
          <w:sz w:val="24"/>
          <w:szCs w:val="24"/>
        </w:rPr>
        <w:t> </w:t>
      </w:r>
      <w:r w:rsidRPr="00DC1357">
        <w:rPr>
          <w:color w:val="000000"/>
          <w:sz w:val="24"/>
          <w:szCs w:val="24"/>
          <w:lang w:val="ru-RU"/>
        </w:rPr>
        <w:t xml:space="preserve">методическом кабинете, кабинетах специалистов, группах МДОУ. </w:t>
      </w:r>
      <w:r w:rsidRPr="00DC1357">
        <w:rPr>
          <w:color w:val="000000"/>
          <w:sz w:val="24"/>
          <w:szCs w:val="24"/>
          <w:lang w:val="ru-RU"/>
        </w:rPr>
        <w:lastRenderedPageBreak/>
        <w:t>Библиотечный фонд представлен методической литературой по</w:t>
      </w:r>
      <w:r w:rsidRPr="00DC1357">
        <w:rPr>
          <w:color w:val="000000"/>
          <w:sz w:val="24"/>
          <w:szCs w:val="24"/>
        </w:rPr>
        <w:t> </w:t>
      </w:r>
      <w:r w:rsidRPr="00DC1357">
        <w:rPr>
          <w:color w:val="000000"/>
          <w:sz w:val="24"/>
          <w:szCs w:val="24"/>
          <w:lang w:val="ru-RU"/>
        </w:rPr>
        <w:t>всем образовательным областям образовательной программы, детской художественной литературой, периодическими изданиями, а</w:t>
      </w:r>
      <w:r w:rsidRPr="00DC1357">
        <w:rPr>
          <w:color w:val="000000"/>
          <w:sz w:val="24"/>
          <w:szCs w:val="24"/>
        </w:rPr>
        <w:t> </w:t>
      </w:r>
      <w:r w:rsidRPr="00DC1357">
        <w:rPr>
          <w:color w:val="000000"/>
          <w:sz w:val="24"/>
          <w:szCs w:val="24"/>
          <w:lang w:val="ru-RU"/>
        </w:rPr>
        <w:t>также другими информационными ресурсами на</w:t>
      </w:r>
      <w:r w:rsidRPr="00DC1357">
        <w:rPr>
          <w:color w:val="000000"/>
          <w:sz w:val="24"/>
          <w:szCs w:val="24"/>
        </w:rPr>
        <w:t> </w:t>
      </w:r>
      <w:r w:rsidRPr="00DC1357">
        <w:rPr>
          <w:color w:val="000000"/>
          <w:sz w:val="24"/>
          <w:szCs w:val="24"/>
          <w:lang w:val="ru-RU"/>
        </w:rPr>
        <w:t>различных электронных носителях. В</w:t>
      </w:r>
      <w:r w:rsidRPr="00DC1357">
        <w:rPr>
          <w:color w:val="000000"/>
          <w:sz w:val="24"/>
          <w:szCs w:val="24"/>
        </w:rPr>
        <w:t> </w:t>
      </w:r>
      <w:r w:rsidRPr="00DC1357">
        <w:rPr>
          <w:color w:val="000000"/>
          <w:sz w:val="24"/>
          <w:szCs w:val="24"/>
          <w:lang w:val="ru-RU"/>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sidRPr="00DC1357">
        <w:rPr>
          <w:color w:val="000000"/>
          <w:sz w:val="24"/>
          <w:szCs w:val="24"/>
        </w:rPr>
        <w:t> </w:t>
      </w:r>
      <w:r w:rsidRPr="00DC1357">
        <w:rPr>
          <w:color w:val="000000"/>
          <w:sz w:val="24"/>
          <w:szCs w:val="24"/>
          <w:lang w:val="ru-RU"/>
        </w:rPr>
        <w:t>соответствии с</w:t>
      </w:r>
      <w:r w:rsidRPr="00DC1357">
        <w:rPr>
          <w:color w:val="000000"/>
          <w:sz w:val="24"/>
          <w:szCs w:val="24"/>
        </w:rPr>
        <w:t> </w:t>
      </w:r>
      <w:r w:rsidRPr="00DC1357">
        <w:rPr>
          <w:color w:val="000000"/>
          <w:sz w:val="24"/>
          <w:szCs w:val="24"/>
          <w:lang w:val="ru-RU"/>
        </w:rPr>
        <w:t>обязательной частью ОП ДОУ.</w:t>
      </w:r>
      <w:r w:rsidRPr="00DC1357">
        <w:rPr>
          <w:sz w:val="24"/>
          <w:szCs w:val="24"/>
          <w:lang w:val="ru-RU"/>
        </w:rPr>
        <w:t xml:space="preserve"> Оформлена подписка на электронную справочную систему «Образование». </w:t>
      </w:r>
    </w:p>
    <w:p w:rsidR="009A38A0" w:rsidRDefault="009A38A0" w:rsidP="009A38A0">
      <w:pPr>
        <w:spacing w:before="0" w:beforeAutospacing="0" w:after="0" w:afterAutospacing="0"/>
        <w:ind w:firstLine="426"/>
        <w:jc w:val="both"/>
        <w:rPr>
          <w:sz w:val="24"/>
          <w:szCs w:val="24"/>
          <w:lang w:val="ru-RU"/>
        </w:rPr>
      </w:pPr>
      <w:r>
        <w:rPr>
          <w:color w:val="000000"/>
          <w:sz w:val="24"/>
          <w:szCs w:val="24"/>
          <w:lang w:val="ru-RU"/>
        </w:rPr>
        <w:t>В декабре 2025</w:t>
      </w:r>
      <w:r w:rsidRPr="00236C2C">
        <w:rPr>
          <w:color w:val="000000"/>
          <w:sz w:val="24"/>
          <w:szCs w:val="24"/>
          <w:lang w:val="ru-RU"/>
        </w:rPr>
        <w:t xml:space="preserve"> года в результате повторного планового мониторинга инфраструктуры </w:t>
      </w:r>
      <w:r>
        <w:rPr>
          <w:color w:val="000000"/>
          <w:sz w:val="24"/>
          <w:szCs w:val="24"/>
          <w:lang w:val="ru-RU"/>
        </w:rPr>
        <w:t>д</w:t>
      </w:r>
      <w:r w:rsidRPr="00236C2C">
        <w:rPr>
          <w:color w:val="000000"/>
          <w:sz w:val="24"/>
          <w:szCs w:val="24"/>
          <w:lang w:val="ru-RU"/>
        </w:rPr>
        <w:t xml:space="preserve">етского сада выявили пожелания со стороны воспитателей и родителей (законных представителей) обновить наглядный материал для стендов, альбомы и дидактические пособия. Закупку необходимых </w:t>
      </w:r>
      <w:r>
        <w:rPr>
          <w:color w:val="000000"/>
          <w:sz w:val="24"/>
          <w:szCs w:val="24"/>
          <w:lang w:val="ru-RU"/>
        </w:rPr>
        <w:t>материалов запланировали на 2026</w:t>
      </w:r>
      <w:r w:rsidRPr="00236C2C">
        <w:rPr>
          <w:color w:val="000000"/>
          <w:sz w:val="24"/>
          <w:szCs w:val="24"/>
          <w:lang w:val="ru-RU"/>
        </w:rPr>
        <w:t xml:space="preserve"> год.</w:t>
      </w:r>
    </w:p>
    <w:p w:rsidR="009A38A0" w:rsidRPr="00236C2C" w:rsidRDefault="009A38A0" w:rsidP="009A38A0">
      <w:pPr>
        <w:spacing w:before="0" w:beforeAutospacing="0" w:after="0" w:afterAutospacing="0"/>
        <w:ind w:firstLine="426"/>
        <w:jc w:val="both"/>
        <w:rPr>
          <w:sz w:val="24"/>
          <w:szCs w:val="24"/>
          <w:lang w:val="ru-RU"/>
        </w:rPr>
      </w:pPr>
      <w:r>
        <w:rPr>
          <w:color w:val="000000"/>
          <w:sz w:val="24"/>
          <w:szCs w:val="24"/>
          <w:lang w:val="ru-RU"/>
        </w:rPr>
        <w:t>Д</w:t>
      </w:r>
      <w:r w:rsidRPr="0077071B">
        <w:rPr>
          <w:color w:val="000000"/>
          <w:sz w:val="24"/>
          <w:szCs w:val="24"/>
          <w:lang w:val="ru-RU"/>
        </w:rPr>
        <w:t>ля</w:t>
      </w:r>
      <w:r>
        <w:rPr>
          <w:color w:val="000000"/>
          <w:sz w:val="24"/>
          <w:szCs w:val="24"/>
          <w:lang w:val="ru-RU"/>
        </w:rPr>
        <w:t xml:space="preserve"> </w:t>
      </w:r>
      <w:r w:rsidRPr="0077071B">
        <w:rPr>
          <w:color w:val="000000"/>
          <w:sz w:val="24"/>
          <w:szCs w:val="24"/>
          <w:lang w:val="ru-RU"/>
        </w:rPr>
        <w:t>реализации</w:t>
      </w:r>
      <w:r>
        <w:rPr>
          <w:color w:val="000000"/>
          <w:sz w:val="24"/>
          <w:szCs w:val="24"/>
          <w:lang w:val="ru-RU"/>
        </w:rPr>
        <w:t xml:space="preserve"> </w:t>
      </w:r>
      <w:r w:rsidRPr="0077071B">
        <w:rPr>
          <w:color w:val="000000"/>
          <w:sz w:val="24"/>
          <w:szCs w:val="24"/>
          <w:lang w:val="ru-RU"/>
        </w:rPr>
        <w:t>электронного</w:t>
      </w:r>
      <w:r>
        <w:rPr>
          <w:color w:val="000000"/>
          <w:sz w:val="24"/>
          <w:szCs w:val="24"/>
          <w:lang w:val="ru-RU"/>
        </w:rPr>
        <w:t xml:space="preserve"> </w:t>
      </w:r>
      <w:r w:rsidRPr="0077071B">
        <w:rPr>
          <w:color w:val="000000"/>
          <w:sz w:val="24"/>
          <w:szCs w:val="24"/>
          <w:lang w:val="ru-RU"/>
        </w:rPr>
        <w:t>и</w:t>
      </w:r>
      <w:r>
        <w:rPr>
          <w:color w:val="000000"/>
          <w:sz w:val="24"/>
          <w:szCs w:val="24"/>
          <w:lang w:val="ru-RU"/>
        </w:rPr>
        <w:t xml:space="preserve"> </w:t>
      </w:r>
      <w:r w:rsidRPr="0077071B">
        <w:rPr>
          <w:color w:val="000000"/>
          <w:sz w:val="24"/>
          <w:szCs w:val="24"/>
          <w:lang w:val="ru-RU"/>
        </w:rPr>
        <w:t>дистанционного</w:t>
      </w:r>
      <w:r>
        <w:rPr>
          <w:color w:val="000000"/>
          <w:sz w:val="24"/>
          <w:szCs w:val="24"/>
          <w:lang w:val="ru-RU"/>
        </w:rPr>
        <w:t xml:space="preserve"> </w:t>
      </w:r>
      <w:r w:rsidRPr="0077071B">
        <w:rPr>
          <w:color w:val="000000"/>
          <w:sz w:val="24"/>
          <w:szCs w:val="24"/>
          <w:lang w:val="ru-RU"/>
        </w:rPr>
        <w:t>обучения</w:t>
      </w:r>
      <w:r>
        <w:rPr>
          <w:color w:val="000000"/>
          <w:sz w:val="24"/>
          <w:szCs w:val="24"/>
          <w:lang w:val="ru-RU"/>
        </w:rPr>
        <w:t xml:space="preserve"> рекомендовано </w:t>
      </w:r>
      <w:r w:rsidRPr="0077071B">
        <w:rPr>
          <w:color w:val="000000"/>
          <w:sz w:val="24"/>
          <w:szCs w:val="24"/>
          <w:lang w:val="ru-RU"/>
        </w:rPr>
        <w:t>использ</w:t>
      </w:r>
      <w:r>
        <w:rPr>
          <w:color w:val="000000"/>
          <w:sz w:val="24"/>
          <w:szCs w:val="24"/>
          <w:lang w:val="ru-RU"/>
        </w:rPr>
        <w:t xml:space="preserve">овать </w:t>
      </w:r>
      <w:r w:rsidRPr="0077071B">
        <w:rPr>
          <w:color w:val="000000"/>
          <w:sz w:val="24"/>
          <w:szCs w:val="24"/>
          <w:lang w:val="ru-RU"/>
        </w:rPr>
        <w:t>функционал</w:t>
      </w:r>
      <w:r>
        <w:rPr>
          <w:color w:val="000000"/>
          <w:sz w:val="24"/>
          <w:szCs w:val="24"/>
          <w:lang w:val="ru-RU"/>
        </w:rPr>
        <w:t xml:space="preserve"> </w:t>
      </w:r>
      <w:r w:rsidRPr="0077071B">
        <w:rPr>
          <w:color w:val="000000"/>
          <w:sz w:val="24"/>
          <w:szCs w:val="24"/>
          <w:lang w:val="ru-RU"/>
        </w:rPr>
        <w:t>ФГИС</w:t>
      </w:r>
      <w:r>
        <w:rPr>
          <w:color w:val="000000"/>
          <w:sz w:val="24"/>
          <w:szCs w:val="24"/>
          <w:lang w:val="ru-RU"/>
        </w:rPr>
        <w:t xml:space="preserve"> </w:t>
      </w:r>
      <w:r w:rsidRPr="0077071B">
        <w:rPr>
          <w:color w:val="000000"/>
          <w:sz w:val="24"/>
          <w:szCs w:val="24"/>
          <w:lang w:val="ru-RU"/>
        </w:rPr>
        <w:t>«Моя</w:t>
      </w:r>
      <w:r>
        <w:rPr>
          <w:color w:val="000000"/>
          <w:sz w:val="24"/>
          <w:szCs w:val="24"/>
          <w:lang w:val="ru-RU"/>
        </w:rPr>
        <w:t xml:space="preserve"> </w:t>
      </w:r>
      <w:r w:rsidRPr="0077071B">
        <w:rPr>
          <w:color w:val="000000"/>
          <w:sz w:val="24"/>
          <w:szCs w:val="24"/>
          <w:lang w:val="ru-RU"/>
        </w:rPr>
        <w:t xml:space="preserve">школа». </w:t>
      </w:r>
      <w:r w:rsidRPr="00236C2C">
        <w:rPr>
          <w:color w:val="000000"/>
          <w:sz w:val="24"/>
          <w:szCs w:val="24"/>
          <w:lang w:val="ru-RU"/>
        </w:rPr>
        <w:t>С</w:t>
      </w:r>
      <w:r>
        <w:rPr>
          <w:color w:val="000000"/>
          <w:sz w:val="24"/>
          <w:szCs w:val="24"/>
        </w:rPr>
        <w:t> </w:t>
      </w:r>
      <w:r w:rsidRPr="00236C2C">
        <w:rPr>
          <w:color w:val="000000"/>
          <w:sz w:val="24"/>
          <w:szCs w:val="24"/>
          <w:lang w:val="ru-RU"/>
        </w:rPr>
        <w:t>помощью</w:t>
      </w:r>
      <w:r>
        <w:rPr>
          <w:color w:val="000000"/>
          <w:sz w:val="24"/>
          <w:szCs w:val="24"/>
          <w:lang w:val="ru-RU"/>
        </w:rPr>
        <w:t xml:space="preserve"> </w:t>
      </w:r>
      <w:r w:rsidRPr="00236C2C">
        <w:rPr>
          <w:color w:val="000000"/>
          <w:sz w:val="24"/>
          <w:szCs w:val="24"/>
          <w:lang w:val="ru-RU"/>
        </w:rPr>
        <w:t>ФГИС</w:t>
      </w:r>
      <w:r>
        <w:rPr>
          <w:color w:val="000000"/>
          <w:sz w:val="24"/>
          <w:szCs w:val="24"/>
          <w:lang w:val="ru-RU"/>
        </w:rPr>
        <w:t xml:space="preserve"> </w:t>
      </w:r>
      <w:r w:rsidRPr="00236C2C">
        <w:rPr>
          <w:color w:val="000000"/>
          <w:sz w:val="24"/>
          <w:szCs w:val="24"/>
          <w:lang w:val="ru-RU"/>
        </w:rPr>
        <w:t>«Моя</w:t>
      </w:r>
      <w:r>
        <w:rPr>
          <w:color w:val="000000"/>
          <w:sz w:val="24"/>
          <w:szCs w:val="24"/>
          <w:lang w:val="ru-RU"/>
        </w:rPr>
        <w:t xml:space="preserve"> </w:t>
      </w:r>
      <w:r w:rsidRPr="00236C2C">
        <w:rPr>
          <w:color w:val="000000"/>
          <w:sz w:val="24"/>
          <w:szCs w:val="24"/>
          <w:lang w:val="ru-RU"/>
        </w:rPr>
        <w:t>школа»</w:t>
      </w:r>
      <w:r>
        <w:rPr>
          <w:color w:val="000000"/>
          <w:sz w:val="24"/>
          <w:szCs w:val="24"/>
          <w:lang w:val="ru-RU"/>
        </w:rPr>
        <w:t xml:space="preserve"> </w:t>
      </w:r>
      <w:r w:rsidRPr="00236C2C">
        <w:rPr>
          <w:color w:val="000000"/>
          <w:sz w:val="24"/>
          <w:szCs w:val="24"/>
          <w:lang w:val="ru-RU"/>
        </w:rPr>
        <w:t>педагоги</w:t>
      </w:r>
      <w:r>
        <w:rPr>
          <w:color w:val="000000"/>
          <w:sz w:val="24"/>
          <w:szCs w:val="24"/>
          <w:lang w:val="ru-RU"/>
        </w:rPr>
        <w:t xml:space="preserve"> </w:t>
      </w:r>
      <w:r w:rsidRPr="00236C2C">
        <w:rPr>
          <w:color w:val="000000"/>
          <w:sz w:val="24"/>
          <w:szCs w:val="24"/>
          <w:lang w:val="ru-RU"/>
        </w:rPr>
        <w:t>и</w:t>
      </w:r>
      <w:r>
        <w:rPr>
          <w:color w:val="000000"/>
          <w:sz w:val="24"/>
          <w:szCs w:val="24"/>
          <w:lang w:val="ru-RU"/>
        </w:rPr>
        <w:t xml:space="preserve"> </w:t>
      </w:r>
      <w:r w:rsidRPr="00236C2C">
        <w:rPr>
          <w:color w:val="000000"/>
          <w:sz w:val="24"/>
          <w:szCs w:val="24"/>
          <w:lang w:val="ru-RU"/>
        </w:rPr>
        <w:t>родители</w:t>
      </w:r>
      <w:r>
        <w:rPr>
          <w:color w:val="000000"/>
          <w:sz w:val="24"/>
          <w:szCs w:val="24"/>
          <w:lang w:val="ru-RU"/>
        </w:rPr>
        <w:t xml:space="preserve"> </w:t>
      </w:r>
      <w:r w:rsidRPr="00236C2C">
        <w:rPr>
          <w:color w:val="000000"/>
          <w:sz w:val="24"/>
          <w:szCs w:val="24"/>
          <w:lang w:val="ru-RU"/>
        </w:rPr>
        <w:t>могут:</w:t>
      </w:r>
    </w:p>
    <w:p w:rsidR="009A38A0" w:rsidRPr="0077071B" w:rsidRDefault="009A38A0" w:rsidP="009A38A0">
      <w:pPr>
        <w:ind w:left="780" w:right="180" w:hanging="780"/>
        <w:contextualSpacing/>
        <w:rPr>
          <w:color w:val="000000"/>
          <w:sz w:val="24"/>
          <w:szCs w:val="24"/>
          <w:lang w:val="ru-RU"/>
        </w:rPr>
      </w:pPr>
      <w:r>
        <w:rPr>
          <w:color w:val="000000"/>
          <w:sz w:val="24"/>
          <w:szCs w:val="24"/>
          <w:lang w:val="ru-RU"/>
        </w:rPr>
        <w:t xml:space="preserve">- </w:t>
      </w:r>
      <w:r w:rsidRPr="0077071B">
        <w:rPr>
          <w:color w:val="000000"/>
          <w:sz w:val="24"/>
          <w:szCs w:val="24"/>
          <w:lang w:val="ru-RU"/>
        </w:rPr>
        <w:t>просматривать</w:t>
      </w:r>
      <w:r>
        <w:rPr>
          <w:color w:val="000000"/>
          <w:sz w:val="24"/>
          <w:szCs w:val="24"/>
          <w:lang w:val="ru-RU"/>
        </w:rPr>
        <w:t xml:space="preserve"> </w:t>
      </w:r>
      <w:r w:rsidRPr="0077071B">
        <w:rPr>
          <w:color w:val="000000"/>
          <w:sz w:val="24"/>
          <w:szCs w:val="24"/>
          <w:lang w:val="ru-RU"/>
        </w:rPr>
        <w:t>разнообразные</w:t>
      </w:r>
      <w:r>
        <w:rPr>
          <w:color w:val="000000"/>
          <w:sz w:val="24"/>
          <w:szCs w:val="24"/>
          <w:lang w:val="ru-RU"/>
        </w:rPr>
        <w:t xml:space="preserve"> </w:t>
      </w:r>
      <w:r w:rsidRPr="0077071B">
        <w:rPr>
          <w:color w:val="000000"/>
          <w:sz w:val="24"/>
          <w:szCs w:val="24"/>
          <w:lang w:val="ru-RU"/>
        </w:rPr>
        <w:t>обучающие</w:t>
      </w:r>
      <w:r>
        <w:rPr>
          <w:color w:val="000000"/>
          <w:sz w:val="24"/>
          <w:szCs w:val="24"/>
          <w:lang w:val="ru-RU"/>
        </w:rPr>
        <w:t xml:space="preserve"> </w:t>
      </w:r>
      <w:r w:rsidRPr="0077071B">
        <w:rPr>
          <w:color w:val="000000"/>
          <w:sz w:val="24"/>
          <w:szCs w:val="24"/>
          <w:lang w:val="ru-RU"/>
        </w:rPr>
        <w:t>и</w:t>
      </w:r>
      <w:r>
        <w:rPr>
          <w:color w:val="000000"/>
          <w:sz w:val="24"/>
          <w:szCs w:val="24"/>
          <w:lang w:val="ru-RU"/>
        </w:rPr>
        <w:t xml:space="preserve"> </w:t>
      </w:r>
      <w:r w:rsidRPr="0077071B">
        <w:rPr>
          <w:color w:val="000000"/>
          <w:sz w:val="24"/>
          <w:szCs w:val="24"/>
          <w:lang w:val="ru-RU"/>
        </w:rPr>
        <w:t>методические</w:t>
      </w:r>
      <w:r>
        <w:rPr>
          <w:color w:val="000000"/>
          <w:sz w:val="24"/>
          <w:szCs w:val="24"/>
          <w:lang w:val="ru-RU"/>
        </w:rPr>
        <w:t xml:space="preserve"> </w:t>
      </w:r>
      <w:r w:rsidRPr="0077071B">
        <w:rPr>
          <w:color w:val="000000"/>
          <w:sz w:val="24"/>
          <w:szCs w:val="24"/>
          <w:lang w:val="ru-RU"/>
        </w:rPr>
        <w:t>материалы;</w:t>
      </w:r>
    </w:p>
    <w:p w:rsidR="009A38A0" w:rsidRPr="0077071B" w:rsidRDefault="009A38A0" w:rsidP="009A38A0">
      <w:pPr>
        <w:ind w:left="142" w:right="180" w:hanging="142"/>
        <w:contextualSpacing/>
        <w:rPr>
          <w:color w:val="000000"/>
          <w:sz w:val="24"/>
          <w:szCs w:val="24"/>
          <w:lang w:val="ru-RU"/>
        </w:rPr>
      </w:pPr>
      <w:r>
        <w:rPr>
          <w:color w:val="000000"/>
          <w:sz w:val="24"/>
          <w:szCs w:val="24"/>
          <w:lang w:val="ru-RU"/>
        </w:rPr>
        <w:t xml:space="preserve">- </w:t>
      </w:r>
      <w:r w:rsidRPr="0077071B">
        <w:rPr>
          <w:color w:val="000000"/>
          <w:sz w:val="24"/>
          <w:szCs w:val="24"/>
          <w:lang w:val="ru-RU"/>
        </w:rPr>
        <w:t>создавать</w:t>
      </w:r>
      <w:r>
        <w:rPr>
          <w:color w:val="000000"/>
          <w:sz w:val="24"/>
          <w:szCs w:val="24"/>
          <w:lang w:val="ru-RU"/>
        </w:rPr>
        <w:t xml:space="preserve"> </w:t>
      </w:r>
      <w:r w:rsidRPr="0077071B">
        <w:rPr>
          <w:color w:val="000000"/>
          <w:sz w:val="24"/>
          <w:szCs w:val="24"/>
          <w:lang w:val="ru-RU"/>
        </w:rPr>
        <w:t>персональные</w:t>
      </w:r>
      <w:r>
        <w:rPr>
          <w:color w:val="000000"/>
          <w:sz w:val="24"/>
          <w:szCs w:val="24"/>
          <w:lang w:val="ru-RU"/>
        </w:rPr>
        <w:t xml:space="preserve"> </w:t>
      </w:r>
      <w:r w:rsidRPr="0077071B">
        <w:rPr>
          <w:color w:val="000000"/>
          <w:sz w:val="24"/>
          <w:szCs w:val="24"/>
          <w:lang w:val="ru-RU"/>
        </w:rPr>
        <w:t>и</w:t>
      </w:r>
      <w:r>
        <w:rPr>
          <w:color w:val="000000"/>
          <w:sz w:val="24"/>
          <w:szCs w:val="24"/>
          <w:lang w:val="ru-RU"/>
        </w:rPr>
        <w:t xml:space="preserve"> </w:t>
      </w:r>
      <w:r w:rsidRPr="0077071B">
        <w:rPr>
          <w:color w:val="000000"/>
          <w:sz w:val="24"/>
          <w:szCs w:val="24"/>
          <w:lang w:val="ru-RU"/>
        </w:rPr>
        <w:t>групповые</w:t>
      </w:r>
      <w:r>
        <w:rPr>
          <w:color w:val="000000"/>
          <w:sz w:val="24"/>
          <w:szCs w:val="24"/>
          <w:lang w:val="ru-RU"/>
        </w:rPr>
        <w:t xml:space="preserve"> </w:t>
      </w:r>
      <w:r w:rsidRPr="0077071B">
        <w:rPr>
          <w:color w:val="000000"/>
          <w:sz w:val="24"/>
          <w:szCs w:val="24"/>
          <w:lang w:val="ru-RU"/>
        </w:rPr>
        <w:t>онлайн-коммуникации, включая</w:t>
      </w:r>
      <w:r>
        <w:rPr>
          <w:color w:val="000000"/>
          <w:sz w:val="24"/>
          <w:szCs w:val="24"/>
          <w:lang w:val="ru-RU"/>
        </w:rPr>
        <w:t xml:space="preserve"> </w:t>
      </w:r>
      <w:r w:rsidRPr="0077071B">
        <w:rPr>
          <w:color w:val="000000"/>
          <w:sz w:val="24"/>
          <w:szCs w:val="24"/>
          <w:lang w:val="ru-RU"/>
        </w:rPr>
        <w:t>чаты</w:t>
      </w:r>
      <w:r>
        <w:rPr>
          <w:color w:val="000000"/>
          <w:sz w:val="24"/>
          <w:szCs w:val="24"/>
          <w:lang w:val="ru-RU"/>
        </w:rPr>
        <w:t xml:space="preserve"> </w:t>
      </w:r>
      <w:r w:rsidRPr="0077071B">
        <w:rPr>
          <w:color w:val="000000"/>
          <w:sz w:val="24"/>
          <w:szCs w:val="24"/>
          <w:lang w:val="ru-RU"/>
        </w:rPr>
        <w:t>и</w:t>
      </w:r>
      <w:r>
        <w:rPr>
          <w:color w:val="000000"/>
          <w:sz w:val="24"/>
          <w:szCs w:val="24"/>
          <w:lang w:val="ru-RU"/>
        </w:rPr>
        <w:t xml:space="preserve"> </w:t>
      </w:r>
      <w:r w:rsidRPr="0077071B">
        <w:rPr>
          <w:color w:val="000000"/>
          <w:sz w:val="24"/>
          <w:szCs w:val="24"/>
          <w:lang w:val="ru-RU"/>
        </w:rPr>
        <w:t>видеоконференции;</w:t>
      </w:r>
    </w:p>
    <w:p w:rsidR="009A38A0" w:rsidRPr="0077071B" w:rsidRDefault="009A38A0" w:rsidP="009A38A0">
      <w:pPr>
        <w:ind w:right="180"/>
        <w:contextualSpacing/>
        <w:rPr>
          <w:color w:val="000000"/>
          <w:sz w:val="24"/>
          <w:szCs w:val="24"/>
          <w:lang w:val="ru-RU"/>
        </w:rPr>
      </w:pPr>
      <w:r>
        <w:rPr>
          <w:color w:val="000000"/>
          <w:sz w:val="24"/>
          <w:szCs w:val="24"/>
          <w:lang w:val="ru-RU"/>
        </w:rPr>
        <w:t xml:space="preserve">- </w:t>
      </w:r>
      <w:r w:rsidRPr="0077071B">
        <w:rPr>
          <w:color w:val="000000"/>
          <w:sz w:val="24"/>
          <w:szCs w:val="24"/>
          <w:lang w:val="ru-RU"/>
        </w:rPr>
        <w:t>проводить</w:t>
      </w:r>
      <w:r w:rsidR="00C77E98">
        <w:rPr>
          <w:color w:val="000000"/>
          <w:sz w:val="24"/>
          <w:szCs w:val="24"/>
          <w:lang w:val="ru-RU"/>
        </w:rPr>
        <w:t xml:space="preserve"> </w:t>
      </w:r>
      <w:r w:rsidRPr="0077071B">
        <w:rPr>
          <w:color w:val="000000"/>
          <w:sz w:val="24"/>
          <w:szCs w:val="24"/>
          <w:lang w:val="ru-RU"/>
        </w:rPr>
        <w:t>онлайн-трансляции</w:t>
      </w:r>
      <w:r w:rsidR="00C77E98">
        <w:rPr>
          <w:color w:val="000000"/>
          <w:sz w:val="24"/>
          <w:szCs w:val="24"/>
          <w:lang w:val="ru-RU"/>
        </w:rPr>
        <w:t xml:space="preserve"> </w:t>
      </w:r>
      <w:r w:rsidRPr="0077071B">
        <w:rPr>
          <w:color w:val="000000"/>
          <w:sz w:val="24"/>
          <w:szCs w:val="24"/>
          <w:lang w:val="ru-RU"/>
        </w:rPr>
        <w:t>занятий</w:t>
      </w:r>
      <w:r w:rsidR="00C77E98">
        <w:rPr>
          <w:color w:val="000000"/>
          <w:sz w:val="24"/>
          <w:szCs w:val="24"/>
          <w:lang w:val="ru-RU"/>
        </w:rPr>
        <w:t xml:space="preserve"> </w:t>
      </w:r>
      <w:r w:rsidRPr="0077071B">
        <w:rPr>
          <w:color w:val="000000"/>
          <w:sz w:val="24"/>
          <w:szCs w:val="24"/>
          <w:lang w:val="ru-RU"/>
        </w:rPr>
        <w:t>с</w:t>
      </w:r>
      <w:r w:rsidR="00C77E98">
        <w:rPr>
          <w:color w:val="000000"/>
          <w:sz w:val="24"/>
          <w:szCs w:val="24"/>
          <w:lang w:val="ru-RU"/>
        </w:rPr>
        <w:t xml:space="preserve"> </w:t>
      </w:r>
      <w:r w:rsidRPr="0077071B">
        <w:rPr>
          <w:color w:val="000000"/>
          <w:sz w:val="24"/>
          <w:szCs w:val="24"/>
          <w:lang w:val="ru-RU"/>
        </w:rPr>
        <w:t>возможностью</w:t>
      </w:r>
      <w:r w:rsidR="00C77E98">
        <w:rPr>
          <w:color w:val="000000"/>
          <w:sz w:val="24"/>
          <w:szCs w:val="24"/>
          <w:lang w:val="ru-RU"/>
        </w:rPr>
        <w:t xml:space="preserve"> </w:t>
      </w:r>
      <w:r w:rsidRPr="0077071B">
        <w:rPr>
          <w:color w:val="000000"/>
          <w:sz w:val="24"/>
          <w:szCs w:val="24"/>
          <w:lang w:val="ru-RU"/>
        </w:rPr>
        <w:t>массовых</w:t>
      </w:r>
      <w:r w:rsidR="00C77E98">
        <w:rPr>
          <w:color w:val="000000"/>
          <w:sz w:val="24"/>
          <w:szCs w:val="24"/>
          <w:lang w:val="ru-RU"/>
        </w:rPr>
        <w:t xml:space="preserve"> </w:t>
      </w:r>
      <w:r w:rsidRPr="0077071B">
        <w:rPr>
          <w:color w:val="000000"/>
          <w:sz w:val="24"/>
          <w:szCs w:val="24"/>
          <w:lang w:val="ru-RU"/>
        </w:rPr>
        <w:t>просмотров</w:t>
      </w:r>
      <w:r w:rsidR="00C77E98">
        <w:rPr>
          <w:color w:val="000000"/>
          <w:sz w:val="24"/>
          <w:szCs w:val="24"/>
          <w:lang w:val="ru-RU"/>
        </w:rPr>
        <w:t xml:space="preserve"> </w:t>
      </w:r>
      <w:r w:rsidRPr="0077071B">
        <w:rPr>
          <w:color w:val="000000"/>
          <w:sz w:val="24"/>
          <w:szCs w:val="24"/>
          <w:lang w:val="ru-RU"/>
        </w:rPr>
        <w:t>и</w:t>
      </w:r>
      <w:r w:rsidR="00C77E98">
        <w:rPr>
          <w:color w:val="000000"/>
          <w:sz w:val="24"/>
          <w:szCs w:val="24"/>
          <w:lang w:val="ru-RU"/>
        </w:rPr>
        <w:t xml:space="preserve"> </w:t>
      </w:r>
      <w:r w:rsidRPr="0077071B">
        <w:rPr>
          <w:color w:val="000000"/>
          <w:sz w:val="24"/>
          <w:szCs w:val="24"/>
          <w:lang w:val="ru-RU"/>
        </w:rPr>
        <w:t>комментирования;</w:t>
      </w:r>
    </w:p>
    <w:p w:rsidR="009A38A0" w:rsidRDefault="009A38A0" w:rsidP="009A38A0">
      <w:pPr>
        <w:ind w:right="180"/>
        <w:rPr>
          <w:color w:val="000000"/>
          <w:sz w:val="24"/>
          <w:szCs w:val="24"/>
          <w:lang w:val="ru-RU"/>
        </w:rPr>
      </w:pPr>
      <w:r>
        <w:rPr>
          <w:color w:val="000000"/>
          <w:sz w:val="24"/>
          <w:szCs w:val="24"/>
          <w:lang w:val="ru-RU"/>
        </w:rPr>
        <w:t xml:space="preserve">- </w:t>
      </w:r>
      <w:r w:rsidRPr="0077071B">
        <w:rPr>
          <w:color w:val="000000"/>
          <w:sz w:val="24"/>
          <w:szCs w:val="24"/>
          <w:lang w:val="ru-RU"/>
        </w:rPr>
        <w:t>направлять</w:t>
      </w:r>
      <w:r w:rsidR="00C77E98">
        <w:rPr>
          <w:color w:val="000000"/>
          <w:sz w:val="24"/>
          <w:szCs w:val="24"/>
          <w:lang w:val="ru-RU"/>
        </w:rPr>
        <w:t xml:space="preserve"> </w:t>
      </w:r>
      <w:r w:rsidRPr="0077071B">
        <w:rPr>
          <w:color w:val="000000"/>
          <w:sz w:val="24"/>
          <w:szCs w:val="24"/>
          <w:lang w:val="ru-RU"/>
        </w:rPr>
        <w:t>и</w:t>
      </w:r>
      <w:r w:rsidR="00C77E98">
        <w:rPr>
          <w:color w:val="000000"/>
          <w:sz w:val="24"/>
          <w:szCs w:val="24"/>
          <w:lang w:val="ru-RU"/>
        </w:rPr>
        <w:t xml:space="preserve"> </w:t>
      </w:r>
      <w:r w:rsidRPr="0077071B">
        <w:rPr>
          <w:color w:val="000000"/>
          <w:sz w:val="24"/>
          <w:szCs w:val="24"/>
          <w:lang w:val="ru-RU"/>
        </w:rPr>
        <w:t>получать</w:t>
      </w:r>
      <w:r w:rsidR="00C77E98">
        <w:rPr>
          <w:color w:val="000000"/>
          <w:sz w:val="24"/>
          <w:szCs w:val="24"/>
          <w:lang w:val="ru-RU"/>
        </w:rPr>
        <w:t xml:space="preserve"> </w:t>
      </w:r>
      <w:r w:rsidRPr="0077071B">
        <w:rPr>
          <w:color w:val="000000"/>
          <w:sz w:val="24"/>
          <w:szCs w:val="24"/>
          <w:lang w:val="ru-RU"/>
        </w:rPr>
        <w:t>уведомления</w:t>
      </w:r>
      <w:r w:rsidR="00C77E98">
        <w:rPr>
          <w:color w:val="000000"/>
          <w:sz w:val="24"/>
          <w:szCs w:val="24"/>
          <w:lang w:val="ru-RU"/>
        </w:rPr>
        <w:t xml:space="preserve"> </w:t>
      </w:r>
      <w:r w:rsidRPr="0077071B">
        <w:rPr>
          <w:color w:val="000000"/>
          <w:sz w:val="24"/>
          <w:szCs w:val="24"/>
          <w:lang w:val="ru-RU"/>
        </w:rPr>
        <w:t>о</w:t>
      </w:r>
      <w:r w:rsidR="00C77E98">
        <w:rPr>
          <w:color w:val="000000"/>
          <w:sz w:val="24"/>
          <w:szCs w:val="24"/>
          <w:lang w:val="ru-RU"/>
        </w:rPr>
        <w:t xml:space="preserve"> </w:t>
      </w:r>
      <w:r w:rsidRPr="0077071B">
        <w:rPr>
          <w:color w:val="000000"/>
          <w:sz w:val="24"/>
          <w:szCs w:val="24"/>
          <w:lang w:val="ru-RU"/>
        </w:rPr>
        <w:t>событиях</w:t>
      </w:r>
      <w:r w:rsidR="00C77E98">
        <w:rPr>
          <w:color w:val="000000"/>
          <w:sz w:val="24"/>
          <w:szCs w:val="24"/>
          <w:lang w:val="ru-RU"/>
        </w:rPr>
        <w:t xml:space="preserve"> </w:t>
      </w:r>
      <w:r w:rsidRPr="0077071B">
        <w:rPr>
          <w:color w:val="000000"/>
          <w:sz w:val="24"/>
          <w:szCs w:val="24"/>
          <w:lang w:val="ru-RU"/>
        </w:rPr>
        <w:t>в</w:t>
      </w:r>
      <w:r w:rsidR="00C77E98">
        <w:rPr>
          <w:color w:val="000000"/>
          <w:sz w:val="24"/>
          <w:szCs w:val="24"/>
          <w:lang w:val="ru-RU"/>
        </w:rPr>
        <w:t xml:space="preserve"> </w:t>
      </w:r>
      <w:r w:rsidRPr="0077071B">
        <w:rPr>
          <w:color w:val="000000"/>
          <w:sz w:val="24"/>
          <w:szCs w:val="24"/>
          <w:lang w:val="ru-RU"/>
        </w:rPr>
        <w:t>рамках</w:t>
      </w:r>
      <w:r w:rsidR="00C77E98">
        <w:rPr>
          <w:color w:val="000000"/>
          <w:sz w:val="24"/>
          <w:szCs w:val="24"/>
          <w:lang w:val="ru-RU"/>
        </w:rPr>
        <w:t xml:space="preserve"> </w:t>
      </w:r>
      <w:r w:rsidRPr="0077071B">
        <w:rPr>
          <w:color w:val="000000"/>
          <w:sz w:val="24"/>
          <w:szCs w:val="24"/>
          <w:lang w:val="ru-RU"/>
        </w:rPr>
        <w:t>образовательного</w:t>
      </w:r>
      <w:r w:rsidR="00C77E98">
        <w:rPr>
          <w:color w:val="000000"/>
          <w:sz w:val="24"/>
          <w:szCs w:val="24"/>
          <w:lang w:val="ru-RU"/>
        </w:rPr>
        <w:t xml:space="preserve"> </w:t>
      </w:r>
      <w:r w:rsidRPr="0077071B">
        <w:rPr>
          <w:color w:val="000000"/>
          <w:sz w:val="24"/>
          <w:szCs w:val="24"/>
          <w:lang w:val="ru-RU"/>
        </w:rPr>
        <w:t>процесса</w:t>
      </w:r>
      <w:r>
        <w:rPr>
          <w:color w:val="000000"/>
          <w:sz w:val="24"/>
          <w:szCs w:val="24"/>
          <w:lang w:val="ru-RU"/>
        </w:rPr>
        <w:t>.</w:t>
      </w:r>
    </w:p>
    <w:p w:rsidR="009A38A0" w:rsidRDefault="009A38A0" w:rsidP="009A38A0">
      <w:pPr>
        <w:ind w:right="180"/>
        <w:rPr>
          <w:color w:val="000000"/>
          <w:sz w:val="24"/>
          <w:szCs w:val="24"/>
          <w:lang w:val="ru-RU"/>
        </w:rPr>
      </w:pPr>
      <w:r w:rsidRPr="00DC1357">
        <w:rPr>
          <w:b/>
          <w:bCs/>
          <w:color w:val="000000"/>
          <w:sz w:val="24"/>
          <w:szCs w:val="24"/>
          <w:lang w:val="ru-RU"/>
        </w:rPr>
        <w:t>Вывод:</w:t>
      </w:r>
      <w:r w:rsidRPr="00DC1357">
        <w:rPr>
          <w:color w:val="000000"/>
          <w:sz w:val="24"/>
          <w:szCs w:val="24"/>
          <w:lang w:val="ru-RU"/>
        </w:rPr>
        <w:t xml:space="preserve"> в</w:t>
      </w:r>
      <w:r w:rsidRPr="00DC1357">
        <w:rPr>
          <w:color w:val="000000"/>
          <w:sz w:val="24"/>
          <w:szCs w:val="24"/>
        </w:rPr>
        <w:t> </w:t>
      </w:r>
      <w:r w:rsidRPr="00DC1357">
        <w:rPr>
          <w:color w:val="000000"/>
          <w:sz w:val="24"/>
          <w:szCs w:val="24"/>
          <w:lang w:val="ru-RU"/>
        </w:rPr>
        <w:t>МДОУ учебно-методическое и</w:t>
      </w:r>
      <w:r w:rsidRPr="00DC1357">
        <w:rPr>
          <w:color w:val="000000"/>
          <w:sz w:val="24"/>
          <w:szCs w:val="24"/>
        </w:rPr>
        <w:t> </w:t>
      </w:r>
      <w:r w:rsidRPr="00DC1357">
        <w:rPr>
          <w:color w:val="000000"/>
          <w:sz w:val="24"/>
          <w:szCs w:val="24"/>
          <w:lang w:val="ru-RU"/>
        </w:rPr>
        <w:t>информационное обеспечение достаточное для организации образовательной деятельности</w:t>
      </w:r>
      <w:r>
        <w:rPr>
          <w:color w:val="000000"/>
          <w:sz w:val="24"/>
          <w:szCs w:val="24"/>
          <w:lang w:val="ru-RU"/>
        </w:rPr>
        <w:t xml:space="preserve"> </w:t>
      </w:r>
      <w:r w:rsidRPr="00DC1357">
        <w:rPr>
          <w:color w:val="000000"/>
          <w:sz w:val="24"/>
          <w:szCs w:val="24"/>
          <w:lang w:val="ru-RU"/>
        </w:rPr>
        <w:t>и</w:t>
      </w:r>
      <w:r w:rsidRPr="00DC1357">
        <w:rPr>
          <w:color w:val="000000"/>
          <w:sz w:val="24"/>
          <w:szCs w:val="24"/>
        </w:rPr>
        <w:t> </w:t>
      </w:r>
      <w:r w:rsidRPr="00DC1357">
        <w:rPr>
          <w:color w:val="000000"/>
          <w:sz w:val="24"/>
          <w:szCs w:val="24"/>
          <w:lang w:val="ru-RU"/>
        </w:rPr>
        <w:t>эффективной реализации образовательных программ.</w:t>
      </w:r>
      <w:r>
        <w:rPr>
          <w:color w:val="000000"/>
          <w:sz w:val="24"/>
          <w:szCs w:val="24"/>
          <w:lang w:val="ru-RU"/>
        </w:rPr>
        <w:t xml:space="preserve"> Необходимо ознакомиться и использовать </w:t>
      </w:r>
      <w:r w:rsidRPr="0077071B">
        <w:rPr>
          <w:color w:val="000000"/>
          <w:sz w:val="24"/>
          <w:szCs w:val="24"/>
          <w:lang w:val="ru-RU"/>
        </w:rPr>
        <w:t>функционал</w:t>
      </w:r>
      <w:r>
        <w:rPr>
          <w:color w:val="000000"/>
          <w:sz w:val="24"/>
          <w:szCs w:val="24"/>
          <w:lang w:val="ru-RU"/>
        </w:rPr>
        <w:t xml:space="preserve"> </w:t>
      </w:r>
      <w:r w:rsidRPr="0077071B">
        <w:rPr>
          <w:color w:val="000000"/>
          <w:sz w:val="24"/>
          <w:szCs w:val="24"/>
          <w:lang w:val="ru-RU"/>
        </w:rPr>
        <w:t>ФГИС</w:t>
      </w:r>
      <w:proofErr w:type="gramStart"/>
      <w:r w:rsidRPr="0077071B">
        <w:rPr>
          <w:color w:val="000000"/>
          <w:sz w:val="24"/>
          <w:szCs w:val="24"/>
          <w:lang w:val="ru-RU"/>
        </w:rPr>
        <w:t>«М</w:t>
      </w:r>
      <w:proofErr w:type="gramEnd"/>
      <w:r w:rsidRPr="0077071B">
        <w:rPr>
          <w:color w:val="000000"/>
          <w:sz w:val="24"/>
          <w:szCs w:val="24"/>
          <w:lang w:val="ru-RU"/>
        </w:rPr>
        <w:t>оя</w:t>
      </w:r>
      <w:r>
        <w:rPr>
          <w:color w:val="000000"/>
          <w:sz w:val="24"/>
          <w:szCs w:val="24"/>
          <w:lang w:val="ru-RU"/>
        </w:rPr>
        <w:t xml:space="preserve"> </w:t>
      </w:r>
      <w:r w:rsidRPr="0077071B">
        <w:rPr>
          <w:color w:val="000000"/>
          <w:sz w:val="24"/>
          <w:szCs w:val="24"/>
          <w:lang w:val="ru-RU"/>
        </w:rPr>
        <w:t>школа».</w:t>
      </w:r>
    </w:p>
    <w:p w:rsidR="009A38A0" w:rsidRPr="00DC1357" w:rsidRDefault="009A38A0" w:rsidP="009A38A0">
      <w:pPr>
        <w:spacing w:before="0" w:beforeAutospacing="0" w:after="0" w:afterAutospacing="0"/>
        <w:ind w:firstLine="426"/>
        <w:jc w:val="both"/>
        <w:rPr>
          <w:sz w:val="24"/>
          <w:szCs w:val="24"/>
          <w:lang w:val="ru-RU"/>
        </w:rPr>
      </w:pPr>
      <w:r w:rsidRPr="00DC1357">
        <w:rPr>
          <w:b/>
          <w:bCs/>
          <w:sz w:val="24"/>
          <w:szCs w:val="24"/>
          <w:lang w:val="ru-RU"/>
        </w:rPr>
        <w:t>2.6. Оценка материально-технической базы</w:t>
      </w:r>
    </w:p>
    <w:p w:rsidR="009A38A0" w:rsidRPr="00DC1357" w:rsidRDefault="009A38A0" w:rsidP="009A38A0">
      <w:pPr>
        <w:spacing w:before="0" w:beforeAutospacing="0" w:after="0" w:afterAutospacing="0"/>
        <w:ind w:firstLine="426"/>
        <w:jc w:val="both"/>
        <w:rPr>
          <w:color w:val="000000"/>
          <w:sz w:val="24"/>
          <w:szCs w:val="24"/>
          <w:lang w:val="ru-RU"/>
        </w:rPr>
      </w:pPr>
      <w:r w:rsidRPr="00DC1357">
        <w:rPr>
          <w:color w:val="000000"/>
          <w:sz w:val="24"/>
          <w:szCs w:val="24"/>
          <w:lang w:val="ru-RU"/>
        </w:rPr>
        <w:t>В</w:t>
      </w:r>
      <w:r w:rsidRPr="00DC1357">
        <w:rPr>
          <w:color w:val="000000"/>
          <w:sz w:val="24"/>
          <w:szCs w:val="24"/>
        </w:rPr>
        <w:t> </w:t>
      </w:r>
      <w:r w:rsidRPr="00DC1357">
        <w:rPr>
          <w:color w:val="000000"/>
          <w:sz w:val="24"/>
          <w:szCs w:val="24"/>
          <w:lang w:val="ru-RU"/>
        </w:rPr>
        <w:t>МДОУ сформирована материально-техническая база для реализации образовательных программ, жизнеобеспечения и</w:t>
      </w:r>
      <w:r w:rsidRPr="00DC1357">
        <w:rPr>
          <w:color w:val="000000"/>
          <w:sz w:val="24"/>
          <w:szCs w:val="24"/>
        </w:rPr>
        <w:t> </w:t>
      </w:r>
      <w:r w:rsidRPr="00DC1357">
        <w:rPr>
          <w:color w:val="000000"/>
          <w:sz w:val="24"/>
          <w:szCs w:val="24"/>
          <w:lang w:val="ru-RU"/>
        </w:rPr>
        <w:t>развития детей. В</w:t>
      </w:r>
      <w:r w:rsidRPr="00DC1357">
        <w:rPr>
          <w:color w:val="000000"/>
          <w:sz w:val="24"/>
          <w:szCs w:val="24"/>
        </w:rPr>
        <w:t> </w:t>
      </w:r>
      <w:r w:rsidRPr="00DC1357">
        <w:rPr>
          <w:color w:val="000000"/>
          <w:sz w:val="24"/>
          <w:szCs w:val="24"/>
          <w:lang w:val="ru-RU"/>
        </w:rPr>
        <w:t>МДОУ оборудованы помещения:</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групповые помещения</w:t>
      </w:r>
      <w:r w:rsidRPr="00DC1357">
        <w:rPr>
          <w:color w:val="000000"/>
          <w:sz w:val="24"/>
          <w:szCs w:val="24"/>
        </w:rPr>
        <w:t> </w:t>
      </w:r>
      <w:r w:rsidRPr="00DC1357">
        <w:rPr>
          <w:color w:val="000000"/>
          <w:sz w:val="24"/>
          <w:szCs w:val="24"/>
          <w:lang w:val="ru-RU"/>
        </w:rPr>
        <w:t>— 6;</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кабинет заведующего</w:t>
      </w:r>
      <w:r w:rsidRPr="00DC1357">
        <w:rPr>
          <w:color w:val="000000"/>
          <w:sz w:val="24"/>
          <w:szCs w:val="24"/>
        </w:rPr>
        <w:t> </w:t>
      </w:r>
      <w:r w:rsidRPr="00DC1357">
        <w:rPr>
          <w:color w:val="000000"/>
          <w:sz w:val="24"/>
          <w:szCs w:val="24"/>
          <w:lang w:val="ru-RU"/>
        </w:rPr>
        <w:t>— 1;</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методический кабинет</w:t>
      </w:r>
      <w:r w:rsidRPr="00DC1357">
        <w:rPr>
          <w:color w:val="000000"/>
          <w:sz w:val="24"/>
          <w:szCs w:val="24"/>
        </w:rPr>
        <w:t> </w:t>
      </w:r>
      <w:r w:rsidRPr="00DC1357">
        <w:rPr>
          <w:color w:val="000000"/>
          <w:sz w:val="24"/>
          <w:szCs w:val="24"/>
          <w:lang w:val="ru-RU"/>
        </w:rPr>
        <w:t>— 1;</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кабинет учителя-логопеда- 1;</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музыкальный зал</w:t>
      </w:r>
      <w:r w:rsidRPr="00DC1357">
        <w:rPr>
          <w:color w:val="000000"/>
          <w:sz w:val="24"/>
          <w:szCs w:val="24"/>
        </w:rPr>
        <w:t> </w:t>
      </w:r>
      <w:r w:rsidRPr="00DC1357">
        <w:rPr>
          <w:color w:val="000000"/>
          <w:sz w:val="24"/>
          <w:szCs w:val="24"/>
          <w:lang w:val="ru-RU"/>
        </w:rPr>
        <w:t>— 1;</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пищеблок</w:t>
      </w:r>
      <w:r w:rsidRPr="00DC1357">
        <w:rPr>
          <w:color w:val="000000"/>
          <w:sz w:val="24"/>
          <w:szCs w:val="24"/>
        </w:rPr>
        <w:t> </w:t>
      </w:r>
      <w:r w:rsidRPr="00DC1357">
        <w:rPr>
          <w:color w:val="000000"/>
          <w:sz w:val="24"/>
          <w:szCs w:val="24"/>
          <w:lang w:val="ru-RU"/>
        </w:rPr>
        <w:t>— 1;</w:t>
      </w:r>
    </w:p>
    <w:p w:rsidR="009A38A0" w:rsidRPr="00DC1357"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прачечная</w:t>
      </w:r>
      <w:r w:rsidRPr="00DC1357">
        <w:rPr>
          <w:color w:val="000000"/>
          <w:sz w:val="24"/>
          <w:szCs w:val="24"/>
        </w:rPr>
        <w:t> </w:t>
      </w:r>
      <w:r w:rsidRPr="00DC1357">
        <w:rPr>
          <w:color w:val="000000"/>
          <w:sz w:val="24"/>
          <w:szCs w:val="24"/>
          <w:lang w:val="ru-RU"/>
        </w:rPr>
        <w:t>— 1;</w:t>
      </w:r>
    </w:p>
    <w:p w:rsidR="009A38A0" w:rsidRDefault="009A38A0" w:rsidP="009A38A0">
      <w:pPr>
        <w:spacing w:before="0" w:beforeAutospacing="0" w:after="0" w:afterAutospacing="0"/>
        <w:ind w:left="1206" w:right="180" w:hanging="922"/>
        <w:contextualSpacing/>
        <w:jc w:val="both"/>
        <w:rPr>
          <w:color w:val="000000"/>
          <w:sz w:val="24"/>
          <w:szCs w:val="24"/>
          <w:lang w:val="ru-RU"/>
        </w:rPr>
      </w:pPr>
      <w:r>
        <w:rPr>
          <w:color w:val="000000"/>
          <w:sz w:val="24"/>
          <w:szCs w:val="24"/>
          <w:lang w:val="ru-RU"/>
        </w:rPr>
        <w:t xml:space="preserve">- </w:t>
      </w:r>
      <w:r w:rsidRPr="00DC1357">
        <w:rPr>
          <w:color w:val="000000"/>
          <w:sz w:val="24"/>
          <w:szCs w:val="24"/>
          <w:lang w:val="ru-RU"/>
        </w:rPr>
        <w:t>медицинский кабинет</w:t>
      </w:r>
      <w:r w:rsidRPr="00DC1357">
        <w:rPr>
          <w:color w:val="000000"/>
          <w:sz w:val="24"/>
          <w:szCs w:val="24"/>
        </w:rPr>
        <w:t> </w:t>
      </w:r>
      <w:r w:rsidRPr="00DC1357">
        <w:rPr>
          <w:color w:val="000000"/>
          <w:sz w:val="24"/>
          <w:szCs w:val="24"/>
          <w:lang w:val="ru-RU"/>
        </w:rPr>
        <w:t>— 1;</w:t>
      </w:r>
    </w:p>
    <w:p w:rsidR="009A38A0" w:rsidRDefault="009A38A0" w:rsidP="009A38A0">
      <w:pPr>
        <w:spacing w:before="0" w:beforeAutospacing="0" w:after="0" w:afterAutospacing="0"/>
        <w:ind w:left="1206" w:right="180" w:hanging="922"/>
        <w:contextualSpacing/>
        <w:jc w:val="both"/>
        <w:rPr>
          <w:sz w:val="24"/>
          <w:szCs w:val="24"/>
          <w:lang w:val="ru-RU"/>
        </w:rPr>
      </w:pPr>
      <w:r>
        <w:rPr>
          <w:sz w:val="24"/>
          <w:szCs w:val="24"/>
          <w:lang w:val="ru-RU"/>
        </w:rPr>
        <w:t xml:space="preserve">- </w:t>
      </w:r>
      <w:r w:rsidRPr="00DC1357">
        <w:rPr>
          <w:sz w:val="24"/>
          <w:szCs w:val="24"/>
          <w:lang w:val="ru-RU"/>
        </w:rPr>
        <w:t>костюмерная-кладовая – 1.</w:t>
      </w:r>
    </w:p>
    <w:p w:rsidR="009A38A0" w:rsidRPr="00DC1357" w:rsidRDefault="009A38A0" w:rsidP="009A38A0">
      <w:pPr>
        <w:autoSpaceDE w:val="0"/>
        <w:autoSpaceDN w:val="0"/>
        <w:adjustRightInd w:val="0"/>
        <w:spacing w:before="0" w:beforeAutospacing="0" w:after="0" w:afterAutospacing="0"/>
        <w:ind w:firstLine="426"/>
        <w:contextualSpacing/>
        <w:jc w:val="both"/>
        <w:rPr>
          <w:rFonts w:eastAsia="Calibri"/>
          <w:color w:val="000000"/>
          <w:sz w:val="24"/>
          <w:szCs w:val="24"/>
          <w:lang w:val="ru-RU"/>
        </w:rPr>
      </w:pPr>
      <w:r w:rsidRPr="00DC1357">
        <w:rPr>
          <w:rFonts w:eastAsia="Calibri"/>
          <w:color w:val="000000"/>
          <w:sz w:val="24"/>
          <w:szCs w:val="24"/>
          <w:lang w:val="ru-RU"/>
        </w:rPr>
        <w:t>Каждая групповая ячейка имеет оборудованные раздевальные комнаты, санузел, умывальные комнаты, буфетные комнаты, игровые и спальные помещения.</w:t>
      </w:r>
    </w:p>
    <w:p w:rsidR="009A38A0" w:rsidRPr="00DC1357" w:rsidRDefault="009A38A0" w:rsidP="009A38A0">
      <w:pPr>
        <w:spacing w:before="0" w:beforeAutospacing="0" w:after="0" w:afterAutospacing="0"/>
        <w:ind w:firstLine="426"/>
        <w:contextualSpacing/>
        <w:jc w:val="both"/>
        <w:rPr>
          <w:rFonts w:eastAsia="Calibri"/>
          <w:color w:val="000000"/>
          <w:sz w:val="24"/>
          <w:szCs w:val="24"/>
          <w:lang w:val="ru-RU"/>
        </w:rPr>
      </w:pPr>
      <w:r w:rsidRPr="00DC1357">
        <w:rPr>
          <w:rFonts w:eastAsia="Calibri"/>
          <w:color w:val="000000"/>
          <w:sz w:val="24"/>
          <w:szCs w:val="24"/>
          <w:lang w:val="ru-RU"/>
        </w:rPr>
        <w:t xml:space="preserve">В групповых помещениях МДОУ установлена соответствующая мебель: детские комоды для хранения индивидуальных принадлежностей детей, их личных игрушек.  </w:t>
      </w:r>
    </w:p>
    <w:p w:rsidR="009A38A0" w:rsidRPr="00DC1357" w:rsidRDefault="009A38A0" w:rsidP="009A38A0">
      <w:pPr>
        <w:spacing w:before="0" w:beforeAutospacing="0" w:after="0" w:afterAutospacing="0"/>
        <w:ind w:firstLine="426"/>
        <w:contextualSpacing/>
        <w:jc w:val="both"/>
        <w:rPr>
          <w:rFonts w:eastAsia="Calibri"/>
          <w:color w:val="000000"/>
          <w:sz w:val="24"/>
          <w:szCs w:val="24"/>
          <w:lang w:val="ru-RU"/>
        </w:rPr>
      </w:pPr>
      <w:r w:rsidRPr="00DC1357">
        <w:rPr>
          <w:rFonts w:eastAsia="Calibri"/>
          <w:color w:val="000000"/>
          <w:sz w:val="24"/>
          <w:szCs w:val="24"/>
          <w:lang w:val="ru-RU"/>
        </w:rPr>
        <w:t xml:space="preserve">Во всех группах детского сада имеются мягкие модули, которые можно вариативно использовать как в качестве игровой мебели, в процессе конструирования, так и в качестве дидактических материалов. </w:t>
      </w:r>
    </w:p>
    <w:p w:rsidR="009A38A0" w:rsidRDefault="009A38A0" w:rsidP="009A38A0">
      <w:pPr>
        <w:spacing w:before="0" w:beforeAutospacing="0" w:after="0" w:afterAutospacing="0"/>
        <w:ind w:firstLine="426"/>
        <w:contextualSpacing/>
        <w:jc w:val="both"/>
        <w:rPr>
          <w:rFonts w:eastAsia="Calibri"/>
          <w:color w:val="000000"/>
          <w:sz w:val="24"/>
          <w:szCs w:val="24"/>
          <w:lang w:val="ru-RU"/>
        </w:rPr>
      </w:pPr>
      <w:r w:rsidRPr="00DC1357">
        <w:rPr>
          <w:rFonts w:eastAsia="Calibri"/>
          <w:color w:val="000000"/>
          <w:sz w:val="24"/>
          <w:szCs w:val="24"/>
          <w:lang w:val="ru-RU"/>
        </w:rPr>
        <w:t xml:space="preserve">В группы приобретены игрушки для детей, настольные игры, магнитные доски для проведения образовательной деятельности с детьми, игровой парашют для физического развития детей. </w:t>
      </w:r>
    </w:p>
    <w:p w:rsidR="009A38A0" w:rsidRPr="00DC1357" w:rsidRDefault="009A38A0" w:rsidP="009A38A0">
      <w:pPr>
        <w:spacing w:before="0" w:beforeAutospacing="0" w:after="0" w:afterAutospacing="0"/>
        <w:ind w:firstLine="426"/>
        <w:contextualSpacing/>
        <w:jc w:val="both"/>
        <w:rPr>
          <w:sz w:val="24"/>
          <w:szCs w:val="24"/>
          <w:lang w:val="ru-RU"/>
        </w:rPr>
      </w:pPr>
      <w:r w:rsidRPr="00DC1357">
        <w:rPr>
          <w:sz w:val="24"/>
          <w:szCs w:val="24"/>
          <w:lang w:val="ru-RU"/>
        </w:rPr>
        <w:t xml:space="preserve">При создании развивающей предметно-пространственной среды педагоги учитывают возрастные, индивидуальные особенности детей своей группы, а также национально-культурный компонент образования. РППС соответствует требованиям ФГОС </w:t>
      </w:r>
      <w:proofErr w:type="gramStart"/>
      <w:r w:rsidRPr="00DC1357">
        <w:rPr>
          <w:sz w:val="24"/>
          <w:szCs w:val="24"/>
          <w:lang w:val="ru-RU"/>
        </w:rPr>
        <w:t>ДО</w:t>
      </w:r>
      <w:proofErr w:type="gramEnd"/>
      <w:r w:rsidRPr="00DC1357">
        <w:rPr>
          <w:sz w:val="24"/>
          <w:szCs w:val="24"/>
          <w:lang w:val="ru-RU"/>
        </w:rPr>
        <w:t xml:space="preserve">. Насыщенность среды групп соответствует возрастным особенностям детей, разнообразие материалов, оборудования, инвентаря обеспечивает игровую, познавательную активность детей, в том числе развитие крупной и мелкой моторики. РППС обеспечивает возможность </w:t>
      </w:r>
      <w:r w:rsidRPr="00DC1357">
        <w:rPr>
          <w:sz w:val="24"/>
          <w:szCs w:val="24"/>
          <w:lang w:val="ru-RU"/>
        </w:rPr>
        <w:lastRenderedPageBreak/>
        <w:t>общения и совместной деятельности детей и взрослых, двигательную активность детей. Среда структурирована таким образом, чтобы дети имели возможность самостоятельного знакомства с предметами и явлениями.</w:t>
      </w:r>
    </w:p>
    <w:p w:rsidR="009A38A0" w:rsidRPr="00DC1357" w:rsidRDefault="009A38A0" w:rsidP="009A38A0">
      <w:pPr>
        <w:autoSpaceDE w:val="0"/>
        <w:autoSpaceDN w:val="0"/>
        <w:adjustRightInd w:val="0"/>
        <w:spacing w:before="0" w:beforeAutospacing="0" w:after="0" w:afterAutospacing="0"/>
        <w:ind w:firstLine="426"/>
        <w:contextualSpacing/>
        <w:jc w:val="both"/>
        <w:rPr>
          <w:rFonts w:eastAsia="Calibri"/>
          <w:color w:val="000000"/>
          <w:sz w:val="24"/>
          <w:szCs w:val="24"/>
          <w:lang w:val="ru-RU"/>
        </w:rPr>
      </w:pPr>
      <w:r w:rsidRPr="00DC1357">
        <w:rPr>
          <w:rFonts w:eastAsia="Calibri"/>
          <w:color w:val="000000"/>
          <w:sz w:val="24"/>
          <w:szCs w:val="24"/>
          <w:lang w:val="ru-RU"/>
        </w:rPr>
        <w:t xml:space="preserve">Каждая возрастная группа имеет участок для прогулки с теневыми навесами и оборудованием для самостоятельной деятельности детей. </w:t>
      </w:r>
    </w:p>
    <w:p w:rsidR="009A38A0" w:rsidRPr="00DC1357" w:rsidRDefault="009A38A0" w:rsidP="009A38A0">
      <w:pPr>
        <w:autoSpaceDE w:val="0"/>
        <w:autoSpaceDN w:val="0"/>
        <w:adjustRightInd w:val="0"/>
        <w:spacing w:before="0" w:beforeAutospacing="0" w:after="0" w:afterAutospacing="0"/>
        <w:ind w:firstLine="426"/>
        <w:contextualSpacing/>
        <w:jc w:val="both"/>
        <w:rPr>
          <w:sz w:val="24"/>
          <w:szCs w:val="24"/>
          <w:lang w:val="ru-RU"/>
        </w:rPr>
      </w:pPr>
      <w:r w:rsidRPr="00DC1357">
        <w:rPr>
          <w:sz w:val="24"/>
          <w:szCs w:val="24"/>
          <w:lang w:val="ru-RU"/>
        </w:rPr>
        <w:t xml:space="preserve">В МДОУ оборудован музыкальный зал. В зале имеются настенные панно в соответствии с сезонами года. </w:t>
      </w:r>
    </w:p>
    <w:p w:rsidR="009A38A0" w:rsidRPr="00DC1357" w:rsidRDefault="009A38A0" w:rsidP="009A38A0">
      <w:pPr>
        <w:spacing w:before="0" w:beforeAutospacing="0" w:after="0" w:afterAutospacing="0"/>
        <w:ind w:firstLine="426"/>
        <w:contextualSpacing/>
        <w:jc w:val="both"/>
        <w:rPr>
          <w:sz w:val="24"/>
          <w:szCs w:val="24"/>
          <w:lang w:val="ru-RU"/>
        </w:rPr>
      </w:pPr>
      <w:r w:rsidRPr="00DC1357">
        <w:rPr>
          <w:sz w:val="24"/>
          <w:szCs w:val="24"/>
          <w:lang w:val="ru-RU"/>
        </w:rPr>
        <w:t xml:space="preserve">Для осуществления воспитательно-образовательного процесса в </w:t>
      </w:r>
      <w:r>
        <w:rPr>
          <w:sz w:val="24"/>
          <w:szCs w:val="24"/>
          <w:lang w:val="ru-RU"/>
        </w:rPr>
        <w:t>ЦРР</w:t>
      </w:r>
      <w:r w:rsidRPr="00DC1357">
        <w:rPr>
          <w:sz w:val="24"/>
          <w:szCs w:val="24"/>
          <w:lang w:val="ru-RU"/>
        </w:rPr>
        <w:t xml:space="preserve"> имеется современное оборудование:</w:t>
      </w:r>
      <w:r>
        <w:rPr>
          <w:sz w:val="24"/>
          <w:szCs w:val="24"/>
          <w:lang w:val="ru-RU"/>
        </w:rPr>
        <w:t xml:space="preserve"> </w:t>
      </w:r>
      <w:r w:rsidRPr="00DC1357">
        <w:rPr>
          <w:sz w:val="24"/>
          <w:szCs w:val="24"/>
          <w:lang w:val="ru-RU"/>
        </w:rPr>
        <w:t>ноутбуки – 7 шт.</w:t>
      </w:r>
      <w:r>
        <w:rPr>
          <w:sz w:val="24"/>
          <w:szCs w:val="24"/>
          <w:lang w:val="ru-RU"/>
        </w:rPr>
        <w:t xml:space="preserve">, </w:t>
      </w:r>
      <w:r w:rsidRPr="00DC1357">
        <w:rPr>
          <w:sz w:val="24"/>
          <w:szCs w:val="24"/>
          <w:lang w:val="ru-RU"/>
        </w:rPr>
        <w:t>лазерный черно-белый принтер – 1шт</w:t>
      </w:r>
      <w:proofErr w:type="gramStart"/>
      <w:r w:rsidRPr="00DC1357">
        <w:rPr>
          <w:sz w:val="24"/>
          <w:szCs w:val="24"/>
          <w:lang w:val="ru-RU"/>
        </w:rPr>
        <w:t>;л</w:t>
      </w:r>
      <w:proofErr w:type="gramEnd"/>
      <w:r w:rsidRPr="00DC1357">
        <w:rPr>
          <w:sz w:val="24"/>
          <w:szCs w:val="24"/>
          <w:lang w:val="ru-RU"/>
        </w:rPr>
        <w:t>азерный цветной принтер – 1 шт.;</w:t>
      </w:r>
      <w:r>
        <w:rPr>
          <w:sz w:val="24"/>
          <w:szCs w:val="24"/>
          <w:lang w:val="ru-RU"/>
        </w:rPr>
        <w:t xml:space="preserve"> </w:t>
      </w:r>
      <w:r w:rsidRPr="00DC1357">
        <w:rPr>
          <w:sz w:val="24"/>
          <w:szCs w:val="24"/>
          <w:lang w:val="ru-RU"/>
        </w:rPr>
        <w:t>МФУ – 1 шт.;</w:t>
      </w:r>
      <w:r>
        <w:rPr>
          <w:sz w:val="24"/>
          <w:szCs w:val="24"/>
          <w:lang w:val="ru-RU"/>
        </w:rPr>
        <w:t xml:space="preserve"> </w:t>
      </w:r>
      <w:r w:rsidRPr="00DC1357">
        <w:rPr>
          <w:sz w:val="24"/>
          <w:szCs w:val="24"/>
          <w:lang w:val="ru-RU"/>
        </w:rPr>
        <w:t xml:space="preserve">акустические колонки </w:t>
      </w:r>
      <w:r w:rsidRPr="00DC1357">
        <w:rPr>
          <w:sz w:val="24"/>
          <w:szCs w:val="24"/>
        </w:rPr>
        <w:t>USB</w:t>
      </w:r>
      <w:r w:rsidRPr="00DC1357">
        <w:rPr>
          <w:sz w:val="24"/>
          <w:szCs w:val="24"/>
          <w:lang w:val="ru-RU"/>
        </w:rPr>
        <w:t xml:space="preserve"> – 5 штук;</w:t>
      </w:r>
      <w:r>
        <w:rPr>
          <w:sz w:val="24"/>
          <w:szCs w:val="24"/>
          <w:lang w:val="ru-RU"/>
        </w:rPr>
        <w:t xml:space="preserve"> </w:t>
      </w:r>
      <w:r w:rsidRPr="00DC1357">
        <w:rPr>
          <w:sz w:val="24"/>
          <w:szCs w:val="24"/>
          <w:lang w:val="ru-RU"/>
        </w:rPr>
        <w:t>шредер – 1 шт.;</w:t>
      </w:r>
      <w:r>
        <w:rPr>
          <w:sz w:val="24"/>
          <w:szCs w:val="24"/>
          <w:lang w:val="ru-RU"/>
        </w:rPr>
        <w:t xml:space="preserve"> </w:t>
      </w:r>
      <w:r w:rsidRPr="00DC1357">
        <w:rPr>
          <w:sz w:val="24"/>
          <w:szCs w:val="24"/>
          <w:lang w:val="ru-RU"/>
        </w:rPr>
        <w:t xml:space="preserve">компьютерные мыши, </w:t>
      </w:r>
      <w:r w:rsidRPr="00DC1357">
        <w:rPr>
          <w:sz w:val="24"/>
          <w:szCs w:val="24"/>
        </w:rPr>
        <w:t>USB</w:t>
      </w:r>
      <w:r w:rsidRPr="00DC1357">
        <w:rPr>
          <w:sz w:val="24"/>
          <w:szCs w:val="24"/>
          <w:lang w:val="ru-RU"/>
        </w:rPr>
        <w:t xml:space="preserve"> носители;</w:t>
      </w:r>
      <w:r>
        <w:rPr>
          <w:sz w:val="24"/>
          <w:szCs w:val="24"/>
          <w:lang w:val="ru-RU"/>
        </w:rPr>
        <w:t xml:space="preserve"> </w:t>
      </w:r>
      <w:r w:rsidRPr="00DC1357">
        <w:rPr>
          <w:sz w:val="24"/>
          <w:szCs w:val="24"/>
          <w:lang w:val="ru-RU"/>
        </w:rPr>
        <w:t>брошюратор;</w:t>
      </w:r>
      <w:r>
        <w:rPr>
          <w:sz w:val="24"/>
          <w:szCs w:val="24"/>
          <w:lang w:val="ru-RU"/>
        </w:rPr>
        <w:t xml:space="preserve"> </w:t>
      </w:r>
      <w:r w:rsidRPr="00DC1357">
        <w:rPr>
          <w:sz w:val="24"/>
          <w:szCs w:val="24"/>
          <w:lang w:val="ru-RU"/>
        </w:rPr>
        <w:t>ламинатор; мультимедийный проектор с экраном</w:t>
      </w:r>
      <w:r>
        <w:rPr>
          <w:sz w:val="24"/>
          <w:szCs w:val="24"/>
          <w:lang w:val="ru-RU"/>
        </w:rPr>
        <w:t>, смарт-телевизор – 1шт.</w:t>
      </w:r>
    </w:p>
    <w:p w:rsidR="009A38A0" w:rsidRPr="00DC1357" w:rsidRDefault="009A38A0" w:rsidP="009A38A0">
      <w:pPr>
        <w:spacing w:before="0" w:beforeAutospacing="0" w:after="0" w:afterAutospacing="0"/>
        <w:ind w:firstLine="426"/>
        <w:contextualSpacing/>
        <w:jc w:val="both"/>
        <w:rPr>
          <w:rFonts w:eastAsia="Calibri"/>
          <w:color w:val="000000"/>
          <w:sz w:val="24"/>
          <w:szCs w:val="24"/>
          <w:lang w:val="ru-RU"/>
        </w:rPr>
      </w:pPr>
      <w:r w:rsidRPr="00DC1357">
        <w:rPr>
          <w:sz w:val="24"/>
          <w:szCs w:val="24"/>
          <w:lang w:val="ru-RU"/>
        </w:rPr>
        <w:t xml:space="preserve">Силами сотрудников </w:t>
      </w:r>
      <w:r>
        <w:rPr>
          <w:sz w:val="24"/>
          <w:szCs w:val="24"/>
          <w:lang w:val="ru-RU"/>
        </w:rPr>
        <w:t>ЦРР</w:t>
      </w:r>
      <w:r w:rsidRPr="00DC1357">
        <w:rPr>
          <w:sz w:val="24"/>
          <w:szCs w:val="24"/>
          <w:lang w:val="ru-RU"/>
        </w:rPr>
        <w:t xml:space="preserve"> территория </w:t>
      </w:r>
      <w:r>
        <w:rPr>
          <w:sz w:val="24"/>
          <w:szCs w:val="24"/>
          <w:lang w:val="ru-RU"/>
        </w:rPr>
        <w:t>ЦРР</w:t>
      </w:r>
      <w:r w:rsidRPr="00DC1357">
        <w:rPr>
          <w:sz w:val="24"/>
          <w:szCs w:val="24"/>
          <w:lang w:val="ru-RU"/>
        </w:rPr>
        <w:t xml:space="preserve"> ежегодно благоустраивается и обновляется, оформляются малые архитектурные формы и игровое оборудование на участке. </w:t>
      </w:r>
    </w:p>
    <w:p w:rsidR="009A38A0" w:rsidRDefault="009A38A0" w:rsidP="009A38A0">
      <w:pPr>
        <w:spacing w:before="0" w:beforeAutospacing="0" w:after="0" w:afterAutospacing="0"/>
        <w:ind w:firstLine="426"/>
        <w:jc w:val="both"/>
        <w:rPr>
          <w:color w:val="000000"/>
          <w:sz w:val="24"/>
          <w:szCs w:val="24"/>
          <w:lang w:val="ru-RU"/>
        </w:rPr>
      </w:pPr>
      <w:r w:rsidRPr="00DC1357">
        <w:rPr>
          <w:b/>
          <w:bCs/>
          <w:color w:val="000000"/>
          <w:sz w:val="24"/>
          <w:szCs w:val="24"/>
          <w:lang w:val="ru-RU"/>
        </w:rPr>
        <w:t>Вывод:</w:t>
      </w:r>
      <w:r w:rsidRPr="00DC1357">
        <w:rPr>
          <w:color w:val="000000"/>
          <w:sz w:val="24"/>
          <w:szCs w:val="24"/>
          <w:lang w:val="ru-RU"/>
        </w:rPr>
        <w:t xml:space="preserve"> Материально-техническое состояние </w:t>
      </w:r>
      <w:r>
        <w:rPr>
          <w:color w:val="000000"/>
          <w:sz w:val="24"/>
          <w:szCs w:val="24"/>
          <w:lang w:val="ru-RU"/>
        </w:rPr>
        <w:t>ЦРР</w:t>
      </w:r>
      <w:r w:rsidRPr="00DC1357">
        <w:rPr>
          <w:color w:val="000000"/>
          <w:sz w:val="24"/>
          <w:szCs w:val="24"/>
          <w:lang w:val="ru-RU"/>
        </w:rPr>
        <w:t xml:space="preserve"> и</w:t>
      </w:r>
      <w:r w:rsidRPr="00DC1357">
        <w:rPr>
          <w:color w:val="000000"/>
          <w:sz w:val="24"/>
          <w:szCs w:val="24"/>
        </w:rPr>
        <w:t> </w:t>
      </w:r>
      <w:r w:rsidRPr="00DC1357">
        <w:rPr>
          <w:color w:val="000000"/>
          <w:sz w:val="24"/>
          <w:szCs w:val="24"/>
          <w:lang w:val="ru-RU"/>
        </w:rPr>
        <w:t>территории соответствует действующим санитарным требованиям к</w:t>
      </w:r>
      <w:r w:rsidRPr="00DC1357">
        <w:rPr>
          <w:color w:val="000000"/>
          <w:sz w:val="24"/>
          <w:szCs w:val="24"/>
        </w:rPr>
        <w:t> </w:t>
      </w:r>
      <w:r w:rsidRPr="00DC1357">
        <w:rPr>
          <w:color w:val="000000"/>
          <w:sz w:val="24"/>
          <w:szCs w:val="24"/>
          <w:lang w:val="ru-RU"/>
        </w:rPr>
        <w:t>устройству, содержанию и</w:t>
      </w:r>
      <w:r w:rsidRPr="00DC1357">
        <w:rPr>
          <w:color w:val="000000"/>
          <w:sz w:val="24"/>
          <w:szCs w:val="24"/>
        </w:rPr>
        <w:t> </w:t>
      </w:r>
      <w:r w:rsidRPr="00DC1357">
        <w:rPr>
          <w:color w:val="000000"/>
          <w:sz w:val="24"/>
          <w:szCs w:val="24"/>
          <w:lang w:val="ru-RU"/>
        </w:rPr>
        <w:t>организации режима работы в</w:t>
      </w:r>
      <w:r w:rsidRPr="00DC1357">
        <w:rPr>
          <w:color w:val="000000"/>
          <w:sz w:val="24"/>
          <w:szCs w:val="24"/>
        </w:rPr>
        <w:t> </w:t>
      </w:r>
      <w:r w:rsidRPr="00DC1357">
        <w:rPr>
          <w:color w:val="000000"/>
          <w:sz w:val="24"/>
          <w:szCs w:val="24"/>
          <w:lang w:val="ru-RU"/>
        </w:rPr>
        <w:t>дошкольных организациях, правилам пожарной безопасности, требованиям охраны труда.</w:t>
      </w:r>
    </w:p>
    <w:p w:rsidR="009A38A0" w:rsidRDefault="009A38A0" w:rsidP="009A38A0">
      <w:pPr>
        <w:spacing w:before="0" w:beforeAutospacing="0" w:after="0" w:afterAutospacing="0"/>
        <w:ind w:firstLine="426"/>
        <w:jc w:val="both"/>
        <w:rPr>
          <w:color w:val="000000"/>
          <w:sz w:val="24"/>
          <w:szCs w:val="24"/>
          <w:lang w:val="ru-RU"/>
        </w:rPr>
      </w:pPr>
      <w:r w:rsidRPr="00DC1357">
        <w:rPr>
          <w:color w:val="000000"/>
          <w:sz w:val="24"/>
          <w:szCs w:val="24"/>
          <w:lang w:val="ru-RU"/>
        </w:rPr>
        <w:t xml:space="preserve"> В</w:t>
      </w:r>
      <w:r w:rsidRPr="00DC1357">
        <w:rPr>
          <w:color w:val="000000"/>
          <w:sz w:val="24"/>
          <w:szCs w:val="24"/>
        </w:rPr>
        <w:t> </w:t>
      </w:r>
      <w:r w:rsidRPr="00DC1357">
        <w:rPr>
          <w:color w:val="000000"/>
          <w:sz w:val="24"/>
          <w:szCs w:val="24"/>
          <w:lang w:val="ru-RU"/>
        </w:rPr>
        <w:t>202</w:t>
      </w:r>
      <w:r>
        <w:rPr>
          <w:color w:val="000000"/>
          <w:sz w:val="24"/>
          <w:szCs w:val="24"/>
          <w:lang w:val="ru-RU"/>
        </w:rPr>
        <w:t>6</w:t>
      </w:r>
      <w:r w:rsidRPr="00DC1357">
        <w:rPr>
          <w:color w:val="000000"/>
          <w:sz w:val="24"/>
          <w:szCs w:val="24"/>
          <w:lang w:val="ru-RU"/>
        </w:rPr>
        <w:t xml:space="preserve"> году необходимо продолжить деятельность по совершенствованию материально-технической базы учреждения</w:t>
      </w:r>
      <w:r>
        <w:rPr>
          <w:color w:val="000000"/>
          <w:sz w:val="24"/>
          <w:szCs w:val="24"/>
          <w:lang w:val="ru-RU"/>
        </w:rPr>
        <w:t>:</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 получить денежные средства для ремонта пищеблока,  для приобретения необходимого оборудования для медицинского кабинета;</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-продолжить замену современных стендов для родителей на лестничных пролетах между группами;</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 приобрести уличный стенд «Информационный навигатор»;</w:t>
      </w:r>
    </w:p>
    <w:p w:rsidR="009A38A0" w:rsidRDefault="009A38A0" w:rsidP="009A38A0">
      <w:pPr>
        <w:spacing w:before="0" w:beforeAutospacing="0" w:after="0" w:afterAutospacing="0"/>
        <w:ind w:firstLine="426"/>
        <w:jc w:val="both"/>
        <w:rPr>
          <w:color w:val="000000"/>
          <w:sz w:val="24"/>
          <w:szCs w:val="24"/>
          <w:lang w:val="ru-RU"/>
        </w:rPr>
      </w:pPr>
      <w:r>
        <w:rPr>
          <w:color w:val="000000"/>
          <w:sz w:val="24"/>
          <w:szCs w:val="24"/>
          <w:lang w:val="ru-RU"/>
        </w:rPr>
        <w:t>- оформить лестничные клетки для организации выставок детских работ;</w:t>
      </w:r>
    </w:p>
    <w:p w:rsidR="009A38A0" w:rsidRPr="00DC1357" w:rsidRDefault="009A38A0" w:rsidP="009A38A0">
      <w:pPr>
        <w:spacing w:before="0" w:beforeAutospacing="0" w:after="0" w:afterAutospacing="0"/>
        <w:ind w:firstLine="426"/>
        <w:jc w:val="both"/>
        <w:rPr>
          <w:color w:val="000000"/>
          <w:sz w:val="24"/>
          <w:szCs w:val="24"/>
          <w:lang w:val="ru-RU"/>
        </w:rPr>
      </w:pPr>
    </w:p>
    <w:p w:rsidR="009A38A0" w:rsidRPr="00DC1357" w:rsidRDefault="009A38A0" w:rsidP="009A38A0">
      <w:pPr>
        <w:spacing w:before="0" w:beforeAutospacing="0" w:after="0" w:afterAutospacing="0"/>
        <w:ind w:firstLine="426"/>
        <w:jc w:val="both"/>
        <w:rPr>
          <w:sz w:val="24"/>
          <w:szCs w:val="24"/>
          <w:lang w:val="ru-RU"/>
        </w:rPr>
      </w:pPr>
      <w:r w:rsidRPr="00DC1357">
        <w:rPr>
          <w:b/>
          <w:bCs/>
          <w:sz w:val="24"/>
          <w:szCs w:val="24"/>
          <w:lang w:val="ru-RU"/>
        </w:rPr>
        <w:t>2.7. Организация питания</w:t>
      </w:r>
    </w:p>
    <w:p w:rsidR="009A38A0" w:rsidRPr="00DC1357" w:rsidRDefault="009A38A0" w:rsidP="009A38A0">
      <w:pPr>
        <w:spacing w:before="0" w:beforeAutospacing="0" w:after="0" w:afterAutospacing="0"/>
        <w:ind w:firstLine="426"/>
        <w:jc w:val="both"/>
        <w:rPr>
          <w:color w:val="000000"/>
          <w:sz w:val="24"/>
          <w:szCs w:val="24"/>
          <w:lang w:val="ru-RU"/>
        </w:rPr>
      </w:pPr>
      <w:r w:rsidRPr="00DC1357">
        <w:rPr>
          <w:sz w:val="24"/>
          <w:szCs w:val="24"/>
          <w:lang w:val="ru-RU"/>
        </w:rPr>
        <w:t xml:space="preserve">Питание воспитанников осуществляется на базе МДОУ. Пища готовится сотрудниками пищеблока, который оснащён специальным оборудованием. </w:t>
      </w:r>
      <w:r>
        <w:rPr>
          <w:sz w:val="24"/>
          <w:szCs w:val="24"/>
          <w:lang w:val="ru-RU"/>
        </w:rPr>
        <w:t>С 1 октября 2025г. заключен контракт на организацию питания</w:t>
      </w:r>
      <w:r w:rsidR="00C77E98">
        <w:rPr>
          <w:sz w:val="24"/>
          <w:szCs w:val="24"/>
          <w:lang w:val="ru-RU"/>
        </w:rPr>
        <w:t xml:space="preserve"> с ООО «</w:t>
      </w:r>
      <w:r>
        <w:rPr>
          <w:sz w:val="24"/>
          <w:szCs w:val="24"/>
          <w:lang w:val="ru-RU"/>
        </w:rPr>
        <w:t>Промпит»</w:t>
      </w:r>
      <w:proofErr w:type="gramStart"/>
      <w:r>
        <w:rPr>
          <w:sz w:val="24"/>
          <w:szCs w:val="24"/>
          <w:lang w:val="ru-RU"/>
        </w:rPr>
        <w:t>.</w:t>
      </w:r>
      <w:r w:rsidRPr="00DC1357">
        <w:rPr>
          <w:sz w:val="24"/>
          <w:szCs w:val="24"/>
          <w:lang w:val="ru-RU"/>
        </w:rPr>
        <w:t>П</w:t>
      </w:r>
      <w:proofErr w:type="gramEnd"/>
      <w:r w:rsidRPr="00DC1357">
        <w:rPr>
          <w:sz w:val="24"/>
          <w:szCs w:val="24"/>
          <w:lang w:val="ru-RU"/>
        </w:rPr>
        <w:t xml:space="preserve">риготовление пищи организуется ежедневно, согласно утвержденного меню. Имеется информация для родителей о ежедневном меню, которая содержит не только перечень блюд, но и их характеристики. </w:t>
      </w:r>
    </w:p>
    <w:p w:rsidR="009A38A0" w:rsidRDefault="009A38A0" w:rsidP="009A38A0">
      <w:pPr>
        <w:spacing w:before="0" w:beforeAutospacing="0" w:after="0" w:afterAutospacing="0"/>
        <w:ind w:firstLine="426"/>
        <w:jc w:val="both"/>
        <w:rPr>
          <w:sz w:val="24"/>
          <w:szCs w:val="24"/>
          <w:lang w:val="ru-RU" w:eastAsia="ru-RU"/>
        </w:rPr>
      </w:pPr>
      <w:r>
        <w:rPr>
          <w:sz w:val="24"/>
          <w:szCs w:val="24"/>
          <w:lang w:val="ru-RU" w:eastAsia="ru-RU"/>
        </w:rPr>
        <w:t xml:space="preserve">Вывод: проводить корректировку цикличного меню с учетом запроса родителей и предпочтений детей с учетом соблюдения санитарного законодательства. Продолжать осуществлять  ежегодный родительский контроль питания в апреле. </w:t>
      </w:r>
    </w:p>
    <w:p w:rsidR="009A38A0" w:rsidRPr="00DC1357" w:rsidRDefault="009A38A0" w:rsidP="009A38A0">
      <w:pPr>
        <w:spacing w:before="0" w:beforeAutospacing="0" w:after="0" w:afterAutospacing="0"/>
        <w:ind w:firstLine="426"/>
        <w:jc w:val="both"/>
        <w:rPr>
          <w:b/>
          <w:bCs/>
          <w:color w:val="000000"/>
          <w:sz w:val="24"/>
          <w:szCs w:val="24"/>
          <w:lang w:val="ru-RU"/>
        </w:rPr>
      </w:pPr>
    </w:p>
    <w:p w:rsidR="009A38A0" w:rsidRPr="00DC1357" w:rsidRDefault="009A38A0" w:rsidP="009A38A0">
      <w:pPr>
        <w:spacing w:before="0" w:beforeAutospacing="0" w:after="0" w:afterAutospacing="0"/>
        <w:ind w:firstLine="426"/>
        <w:jc w:val="both"/>
        <w:rPr>
          <w:b/>
          <w:bCs/>
          <w:color w:val="000000"/>
          <w:sz w:val="24"/>
          <w:szCs w:val="24"/>
          <w:lang w:val="ru-RU"/>
        </w:rPr>
      </w:pPr>
      <w:r w:rsidRPr="00DC1357">
        <w:rPr>
          <w:b/>
          <w:bCs/>
          <w:color w:val="000000"/>
          <w:sz w:val="24"/>
          <w:szCs w:val="24"/>
          <w:lang w:val="ru-RU"/>
        </w:rPr>
        <w:t>Перспективы развития учреждения</w:t>
      </w:r>
    </w:p>
    <w:p w:rsidR="009A38A0" w:rsidRPr="00DC1357" w:rsidRDefault="009A38A0" w:rsidP="009A38A0">
      <w:pPr>
        <w:spacing w:before="0" w:beforeAutospacing="0" w:after="0" w:afterAutospacing="0"/>
        <w:ind w:firstLine="426"/>
        <w:jc w:val="both"/>
        <w:rPr>
          <w:sz w:val="24"/>
          <w:szCs w:val="24"/>
          <w:shd w:val="clear" w:color="auto" w:fill="FFFFFF"/>
          <w:lang w:val="ru-RU"/>
        </w:rPr>
      </w:pPr>
      <w:r>
        <w:rPr>
          <w:sz w:val="24"/>
          <w:szCs w:val="24"/>
          <w:lang w:val="ru-RU"/>
        </w:rPr>
        <w:t>1.</w:t>
      </w:r>
      <w:r w:rsidRPr="00DC1357">
        <w:rPr>
          <w:sz w:val="24"/>
          <w:szCs w:val="24"/>
          <w:lang w:val="ru-RU"/>
        </w:rPr>
        <w:t>Приоритетной задачей на 202</w:t>
      </w:r>
      <w:r>
        <w:rPr>
          <w:sz w:val="24"/>
          <w:szCs w:val="24"/>
          <w:lang w:val="ru-RU"/>
        </w:rPr>
        <w:t>6</w:t>
      </w:r>
      <w:r w:rsidRPr="00DC1357">
        <w:rPr>
          <w:sz w:val="24"/>
          <w:szCs w:val="24"/>
          <w:lang w:val="ru-RU"/>
        </w:rPr>
        <w:t xml:space="preserve"> год является </w:t>
      </w:r>
      <w:r>
        <w:rPr>
          <w:sz w:val="24"/>
          <w:szCs w:val="24"/>
          <w:shd w:val="clear" w:color="auto" w:fill="FFFFFF"/>
          <w:lang w:val="ru-RU"/>
        </w:rPr>
        <w:t>реализация</w:t>
      </w:r>
      <w:r w:rsidRPr="00DC1357">
        <w:rPr>
          <w:sz w:val="24"/>
          <w:szCs w:val="24"/>
          <w:shd w:val="clear" w:color="auto" w:fill="FFFFFF"/>
          <w:lang w:val="ru-RU"/>
        </w:rPr>
        <w:t xml:space="preserve"> образовательных</w:t>
      </w:r>
      <w:r>
        <w:rPr>
          <w:sz w:val="24"/>
          <w:szCs w:val="24"/>
          <w:shd w:val="clear" w:color="auto" w:fill="FFFFFF"/>
          <w:lang w:val="ru-RU"/>
        </w:rPr>
        <w:t xml:space="preserve"> и адаптированных</w:t>
      </w:r>
      <w:r w:rsidRPr="00DC1357">
        <w:rPr>
          <w:sz w:val="24"/>
          <w:szCs w:val="24"/>
          <w:shd w:val="clear" w:color="auto" w:fill="FFFFFF"/>
          <w:lang w:val="ru-RU"/>
        </w:rPr>
        <w:t xml:space="preserve"> программ, реализация Программы развития МДОУ. </w:t>
      </w:r>
    </w:p>
    <w:p w:rsidR="009A38A0" w:rsidRPr="00DC1357" w:rsidRDefault="009A38A0" w:rsidP="009A38A0">
      <w:pPr>
        <w:spacing w:before="0" w:beforeAutospacing="0" w:after="0" w:afterAutospacing="0"/>
        <w:ind w:firstLine="426"/>
        <w:jc w:val="both"/>
        <w:rPr>
          <w:sz w:val="24"/>
          <w:szCs w:val="24"/>
          <w:shd w:val="clear" w:color="auto" w:fill="FFFFFF"/>
          <w:lang w:val="ru-RU"/>
        </w:rPr>
      </w:pPr>
      <w:r>
        <w:rPr>
          <w:sz w:val="24"/>
          <w:szCs w:val="24"/>
          <w:shd w:val="clear" w:color="auto" w:fill="FFFFFF"/>
          <w:lang w:val="ru-RU"/>
        </w:rPr>
        <w:t xml:space="preserve">2. </w:t>
      </w:r>
      <w:r w:rsidRPr="00DC1357">
        <w:rPr>
          <w:sz w:val="24"/>
          <w:szCs w:val="24"/>
          <w:shd w:val="clear" w:color="auto" w:fill="FFFFFF"/>
          <w:lang w:val="ru-RU"/>
        </w:rPr>
        <w:t xml:space="preserve">Необходимо организовать работу по совершенствованию </w:t>
      </w:r>
      <w:r w:rsidRPr="00DC1357">
        <w:rPr>
          <w:sz w:val="24"/>
          <w:szCs w:val="24"/>
          <w:lang w:val="ru-RU"/>
        </w:rPr>
        <w:t>инфраструктуры в соответствии с требованиями</w:t>
      </w:r>
      <w:r w:rsidRPr="00DC1357">
        <w:rPr>
          <w:sz w:val="24"/>
          <w:szCs w:val="24"/>
        </w:rPr>
        <w:t> </w:t>
      </w:r>
      <w:r w:rsidRPr="00DC1357">
        <w:rPr>
          <w:sz w:val="24"/>
          <w:szCs w:val="24"/>
          <w:lang w:val="ru-RU"/>
        </w:rPr>
        <w:t>СП</w:t>
      </w:r>
      <w:r w:rsidRPr="00DC1357">
        <w:rPr>
          <w:sz w:val="24"/>
          <w:szCs w:val="24"/>
        </w:rPr>
        <w:t> </w:t>
      </w:r>
      <w:r w:rsidRPr="00DC1357">
        <w:rPr>
          <w:sz w:val="24"/>
          <w:szCs w:val="24"/>
          <w:lang w:val="ru-RU"/>
        </w:rPr>
        <w:t>2.4.3648-20 «Санитарно-эпидемиологические требования к</w:t>
      </w:r>
      <w:r w:rsidRPr="00DC1357">
        <w:rPr>
          <w:sz w:val="24"/>
          <w:szCs w:val="24"/>
        </w:rPr>
        <w:t> </w:t>
      </w:r>
      <w:r w:rsidRPr="00DC1357">
        <w:rPr>
          <w:sz w:val="24"/>
          <w:szCs w:val="24"/>
          <w:lang w:val="ru-RU"/>
        </w:rPr>
        <w:t>организациям воспитания и</w:t>
      </w:r>
      <w:r w:rsidRPr="00DC1357">
        <w:rPr>
          <w:sz w:val="24"/>
          <w:szCs w:val="24"/>
        </w:rPr>
        <w:t> </w:t>
      </w:r>
      <w:r w:rsidRPr="00DC1357">
        <w:rPr>
          <w:sz w:val="24"/>
          <w:szCs w:val="24"/>
          <w:lang w:val="ru-RU"/>
        </w:rPr>
        <w:t>обучения, отдыха и</w:t>
      </w:r>
      <w:r w:rsidRPr="00DC1357">
        <w:rPr>
          <w:sz w:val="24"/>
          <w:szCs w:val="24"/>
        </w:rPr>
        <w:t> </w:t>
      </w:r>
      <w:r w:rsidRPr="00DC1357">
        <w:rPr>
          <w:sz w:val="24"/>
          <w:szCs w:val="24"/>
          <w:lang w:val="ru-RU"/>
        </w:rPr>
        <w:t>оздоровления детей и</w:t>
      </w:r>
      <w:r w:rsidRPr="00DC1357">
        <w:rPr>
          <w:sz w:val="24"/>
          <w:szCs w:val="24"/>
        </w:rPr>
        <w:t> </w:t>
      </w:r>
      <w:r w:rsidRPr="00DC1357">
        <w:rPr>
          <w:sz w:val="24"/>
          <w:szCs w:val="24"/>
          <w:lang w:val="ru-RU"/>
        </w:rPr>
        <w:t>молодежи», которая позволит реализовывать образовательные программы в</w:t>
      </w:r>
      <w:r w:rsidRPr="00DC1357">
        <w:rPr>
          <w:sz w:val="24"/>
          <w:szCs w:val="24"/>
        </w:rPr>
        <w:t> </w:t>
      </w:r>
      <w:r w:rsidRPr="00DC1357">
        <w:rPr>
          <w:sz w:val="24"/>
          <w:szCs w:val="24"/>
          <w:lang w:val="ru-RU"/>
        </w:rPr>
        <w:t>полном объеме в</w:t>
      </w:r>
      <w:r w:rsidRPr="00DC1357">
        <w:rPr>
          <w:sz w:val="24"/>
          <w:szCs w:val="24"/>
        </w:rPr>
        <w:t> </w:t>
      </w:r>
      <w:r w:rsidRPr="00DC1357">
        <w:rPr>
          <w:sz w:val="24"/>
          <w:szCs w:val="24"/>
          <w:lang w:val="ru-RU"/>
        </w:rPr>
        <w:t>соответствии с</w:t>
      </w:r>
      <w:r w:rsidRPr="00DC1357">
        <w:rPr>
          <w:sz w:val="24"/>
          <w:szCs w:val="24"/>
        </w:rPr>
        <w:t> </w:t>
      </w:r>
      <w:r w:rsidRPr="00DC1357">
        <w:rPr>
          <w:sz w:val="24"/>
          <w:szCs w:val="24"/>
          <w:lang w:val="ru-RU"/>
        </w:rPr>
        <w:t xml:space="preserve">ФГОС </w:t>
      </w:r>
      <w:proofErr w:type="gramStart"/>
      <w:r w:rsidRPr="00DC1357">
        <w:rPr>
          <w:sz w:val="24"/>
          <w:szCs w:val="24"/>
          <w:lang w:val="ru-RU"/>
        </w:rPr>
        <w:t>ДО</w:t>
      </w:r>
      <w:proofErr w:type="gramEnd"/>
      <w:r w:rsidRPr="00DC1357">
        <w:rPr>
          <w:sz w:val="24"/>
          <w:szCs w:val="24"/>
          <w:lang w:val="ru-RU"/>
        </w:rPr>
        <w:t>.</w:t>
      </w:r>
    </w:p>
    <w:p w:rsidR="009A38A0" w:rsidRDefault="009A38A0" w:rsidP="009A38A0">
      <w:pPr>
        <w:spacing w:before="0" w:beforeAutospacing="0" w:after="0" w:afterAutospacing="0"/>
        <w:ind w:firstLine="426"/>
        <w:jc w:val="both"/>
        <w:rPr>
          <w:sz w:val="24"/>
          <w:szCs w:val="24"/>
          <w:shd w:val="clear" w:color="auto" w:fill="FFFFFF"/>
          <w:lang w:val="ru-RU"/>
        </w:rPr>
      </w:pPr>
      <w:r>
        <w:rPr>
          <w:sz w:val="24"/>
          <w:szCs w:val="24"/>
          <w:shd w:val="clear" w:color="auto" w:fill="FFFFFF"/>
          <w:lang w:val="ru-RU"/>
        </w:rPr>
        <w:t>3.</w:t>
      </w:r>
      <w:r w:rsidRPr="00DC1357">
        <w:rPr>
          <w:sz w:val="24"/>
          <w:szCs w:val="24"/>
          <w:shd w:val="clear" w:color="auto" w:fill="FFFFFF"/>
          <w:lang w:val="ru-RU"/>
        </w:rPr>
        <w:t>Расширить взаимодействие с</w:t>
      </w:r>
      <w:r w:rsidRPr="00DC1357">
        <w:rPr>
          <w:sz w:val="24"/>
          <w:szCs w:val="24"/>
          <w:shd w:val="clear" w:color="auto" w:fill="FFFFFF"/>
        </w:rPr>
        <w:t> </w:t>
      </w:r>
      <w:r w:rsidRPr="00DC1357">
        <w:rPr>
          <w:sz w:val="24"/>
          <w:szCs w:val="24"/>
          <w:shd w:val="clear" w:color="auto" w:fill="FFFFFF"/>
          <w:lang w:val="ru-RU"/>
        </w:rPr>
        <w:t>социальными партнерами в</w:t>
      </w:r>
      <w:r w:rsidRPr="00DC1357">
        <w:rPr>
          <w:sz w:val="24"/>
          <w:szCs w:val="24"/>
          <w:shd w:val="clear" w:color="auto" w:fill="FFFFFF"/>
        </w:rPr>
        <w:t> </w:t>
      </w:r>
      <w:r w:rsidRPr="00DC1357">
        <w:rPr>
          <w:sz w:val="24"/>
          <w:szCs w:val="24"/>
          <w:shd w:val="clear" w:color="auto" w:fill="FFFFFF"/>
          <w:lang w:val="ru-RU"/>
        </w:rPr>
        <w:t>рамках патриотического воспитания детей дошкольного возраста.</w:t>
      </w:r>
    </w:p>
    <w:p w:rsidR="009A38A0" w:rsidRDefault="009A38A0" w:rsidP="009A38A0">
      <w:pPr>
        <w:spacing w:before="0" w:beforeAutospacing="0" w:after="0" w:afterAutospacing="0"/>
        <w:ind w:firstLine="426"/>
        <w:jc w:val="both"/>
        <w:rPr>
          <w:sz w:val="24"/>
          <w:szCs w:val="24"/>
          <w:lang w:val="ru-RU"/>
        </w:rPr>
      </w:pPr>
      <w:r>
        <w:rPr>
          <w:sz w:val="24"/>
          <w:szCs w:val="24"/>
          <w:shd w:val="clear" w:color="auto" w:fill="FFFFFF"/>
          <w:lang w:val="ru-RU"/>
        </w:rPr>
        <w:t xml:space="preserve">4. Продолжить участие в </w:t>
      </w:r>
      <w:r w:rsidRPr="00051A26">
        <w:rPr>
          <w:sz w:val="24"/>
          <w:szCs w:val="24"/>
          <w:lang w:val="ru-RU"/>
        </w:rPr>
        <w:t>межрегионально</w:t>
      </w:r>
      <w:r>
        <w:rPr>
          <w:sz w:val="24"/>
          <w:szCs w:val="24"/>
          <w:lang w:val="ru-RU"/>
        </w:rPr>
        <w:t>м</w:t>
      </w:r>
      <w:r w:rsidRPr="00051A26">
        <w:rPr>
          <w:sz w:val="24"/>
          <w:szCs w:val="24"/>
          <w:lang w:val="ru-RU"/>
        </w:rPr>
        <w:t xml:space="preserve"> сетево</w:t>
      </w:r>
      <w:r>
        <w:rPr>
          <w:sz w:val="24"/>
          <w:szCs w:val="24"/>
          <w:lang w:val="ru-RU"/>
        </w:rPr>
        <w:t>м</w:t>
      </w:r>
      <w:r w:rsidRPr="00051A26">
        <w:rPr>
          <w:sz w:val="24"/>
          <w:szCs w:val="24"/>
          <w:lang w:val="ru-RU"/>
        </w:rPr>
        <w:t xml:space="preserve"> инновационно</w:t>
      </w:r>
      <w:r>
        <w:rPr>
          <w:sz w:val="24"/>
          <w:szCs w:val="24"/>
          <w:lang w:val="ru-RU"/>
        </w:rPr>
        <w:t>м</w:t>
      </w:r>
      <w:r w:rsidRPr="00051A26">
        <w:rPr>
          <w:sz w:val="24"/>
          <w:szCs w:val="24"/>
          <w:lang w:val="ru-RU"/>
        </w:rPr>
        <w:t xml:space="preserve"> проект</w:t>
      </w:r>
      <w:r>
        <w:rPr>
          <w:sz w:val="24"/>
          <w:szCs w:val="24"/>
          <w:lang w:val="ru-RU"/>
        </w:rPr>
        <w:t>е</w:t>
      </w:r>
      <w:r w:rsidRPr="00051A26">
        <w:rPr>
          <w:sz w:val="24"/>
          <w:szCs w:val="24"/>
          <w:lang w:val="ru-RU"/>
        </w:rPr>
        <w:t xml:space="preserve"> "Новые образовательные практики</w:t>
      </w:r>
      <w:proofErr w:type="gramStart"/>
      <w:r w:rsidRPr="00051A26">
        <w:rPr>
          <w:sz w:val="24"/>
          <w:szCs w:val="24"/>
          <w:lang w:val="ru-RU"/>
        </w:rPr>
        <w:t>"п</w:t>
      </w:r>
      <w:proofErr w:type="gramEnd"/>
      <w:r w:rsidRPr="00051A26">
        <w:rPr>
          <w:sz w:val="24"/>
          <w:szCs w:val="24"/>
          <w:lang w:val="ru-RU"/>
        </w:rPr>
        <w:t>о теме "</w:t>
      </w:r>
      <w:r>
        <w:rPr>
          <w:sz w:val="24"/>
          <w:szCs w:val="24"/>
          <w:lang w:val="ru-RU"/>
        </w:rPr>
        <w:t>Эффективные культурные практики в соответствии с</w:t>
      </w:r>
      <w:r w:rsidRPr="00051A26">
        <w:rPr>
          <w:sz w:val="24"/>
          <w:szCs w:val="24"/>
          <w:lang w:val="ru-RU"/>
        </w:rPr>
        <w:t xml:space="preserve"> ФГОС и ФОП ДО»</w:t>
      </w:r>
    </w:p>
    <w:p w:rsidR="009A38A0" w:rsidRPr="00051A26" w:rsidRDefault="009A38A0" w:rsidP="009A38A0">
      <w:pPr>
        <w:spacing w:before="0" w:beforeAutospacing="0" w:after="0" w:afterAutospacing="0"/>
        <w:ind w:firstLine="426"/>
        <w:jc w:val="both"/>
        <w:rPr>
          <w:color w:val="000000"/>
          <w:sz w:val="24"/>
          <w:szCs w:val="24"/>
          <w:lang w:val="ru-RU"/>
        </w:rPr>
      </w:pPr>
      <w:r>
        <w:rPr>
          <w:sz w:val="24"/>
          <w:szCs w:val="24"/>
          <w:lang w:val="ru-RU"/>
        </w:rPr>
        <w:t>5. Активно сотрудничать с учреждениями ЯО  в региональном проекте «Модель «Русская изба» как педагогический инструмент сохранения и укрепления традиционных духовно-нравственных  ценностей и традиций русского народа». Транслировать свой опыт на мероприятиях разного уровня.</w:t>
      </w:r>
    </w:p>
    <w:p w:rsidR="009A38A0" w:rsidRPr="00DC1357" w:rsidRDefault="009A38A0" w:rsidP="009A38A0">
      <w:pPr>
        <w:spacing w:before="0" w:beforeAutospacing="0" w:after="0" w:afterAutospacing="0"/>
        <w:ind w:firstLine="426"/>
        <w:jc w:val="both"/>
        <w:rPr>
          <w:sz w:val="24"/>
          <w:szCs w:val="24"/>
          <w:shd w:val="clear" w:color="auto" w:fill="FFFFFF"/>
          <w:lang w:val="ru-RU"/>
        </w:rPr>
      </w:pPr>
    </w:p>
    <w:p w:rsidR="00C77E98" w:rsidRPr="00C77E98" w:rsidRDefault="005F266F" w:rsidP="00C77E98">
      <w:pPr>
        <w:autoSpaceDE w:val="0"/>
        <w:autoSpaceDN w:val="0"/>
        <w:adjustRightInd w:val="0"/>
        <w:jc w:val="center"/>
        <w:rPr>
          <w:rFonts w:eastAsia="Calibri"/>
          <w:b/>
          <w:bCs/>
          <w:sz w:val="23"/>
          <w:szCs w:val="23"/>
          <w:lang w:val="ru-RU"/>
        </w:rPr>
      </w:pPr>
      <w:r>
        <w:rPr>
          <w:rFonts w:eastAsia="Calibri"/>
          <w:b/>
          <w:bCs/>
          <w:color w:val="000000"/>
          <w:sz w:val="23"/>
          <w:szCs w:val="23"/>
          <w:lang w:val="ru-RU"/>
        </w:rPr>
        <w:t>Ц</w:t>
      </w:r>
      <w:r w:rsidR="00C77E98">
        <w:rPr>
          <w:rFonts w:eastAsia="Calibri"/>
          <w:b/>
          <w:bCs/>
          <w:color w:val="000000"/>
          <w:sz w:val="23"/>
          <w:szCs w:val="23"/>
          <w:lang w:val="ru-RU"/>
        </w:rPr>
        <w:t xml:space="preserve">ентр развития </w:t>
      </w:r>
      <w:proofErr w:type="gramStart"/>
      <w:r w:rsidR="00C77E98">
        <w:rPr>
          <w:rFonts w:eastAsia="Calibri"/>
          <w:b/>
          <w:bCs/>
          <w:color w:val="000000"/>
          <w:sz w:val="23"/>
          <w:szCs w:val="23"/>
          <w:lang w:val="ru-RU"/>
        </w:rPr>
        <w:t>ребёнка-</w:t>
      </w:r>
      <w:r w:rsidR="00C77E98" w:rsidRPr="00C77E98">
        <w:rPr>
          <w:rFonts w:eastAsia="Calibri"/>
          <w:b/>
          <w:bCs/>
          <w:color w:val="000000"/>
          <w:sz w:val="23"/>
          <w:szCs w:val="23"/>
          <w:lang w:val="ru-RU"/>
        </w:rPr>
        <w:t>детский</w:t>
      </w:r>
      <w:proofErr w:type="gramEnd"/>
      <w:r w:rsidR="00C77E98" w:rsidRPr="00C77E98">
        <w:rPr>
          <w:rFonts w:eastAsia="Calibri"/>
          <w:b/>
          <w:bCs/>
          <w:color w:val="000000"/>
          <w:sz w:val="23"/>
          <w:szCs w:val="23"/>
          <w:lang w:val="ru-RU"/>
        </w:rPr>
        <w:t xml:space="preserve"> сад</w:t>
      </w:r>
      <w:r w:rsidR="00C77E98" w:rsidRPr="00C77E98">
        <w:rPr>
          <w:rFonts w:eastAsia="Calibri"/>
          <w:b/>
          <w:bCs/>
          <w:sz w:val="23"/>
          <w:szCs w:val="23"/>
          <w:lang w:val="ru-RU"/>
        </w:rPr>
        <w:t xml:space="preserve"> №4 «Олимпийский» </w:t>
      </w:r>
    </w:p>
    <w:p w:rsidR="00C77E98" w:rsidRPr="00C77E98" w:rsidRDefault="00C77E98" w:rsidP="00C77E98">
      <w:pPr>
        <w:autoSpaceDE w:val="0"/>
        <w:autoSpaceDN w:val="0"/>
        <w:adjustRightInd w:val="0"/>
        <w:jc w:val="center"/>
        <w:rPr>
          <w:rFonts w:eastAsia="Calibri"/>
          <w:b/>
          <w:sz w:val="23"/>
          <w:szCs w:val="23"/>
          <w:lang w:val="ru-RU"/>
        </w:rPr>
      </w:pPr>
      <w:proofErr w:type="gramStart"/>
      <w:r>
        <w:rPr>
          <w:rFonts w:eastAsia="Calibri"/>
          <w:b/>
          <w:bCs/>
          <w:color w:val="000000"/>
          <w:sz w:val="23"/>
          <w:szCs w:val="23"/>
          <w:lang w:val="ru-RU"/>
        </w:rPr>
        <w:t xml:space="preserve">(в прошлом </w:t>
      </w:r>
      <w:r w:rsidRPr="00C77E98">
        <w:rPr>
          <w:rFonts w:eastAsia="Calibri"/>
          <w:b/>
          <w:bCs/>
          <w:color w:val="000000"/>
          <w:sz w:val="23"/>
          <w:szCs w:val="23"/>
          <w:lang w:val="ru-RU"/>
        </w:rPr>
        <w:t>Муниципально</w:t>
      </w:r>
      <w:r>
        <w:rPr>
          <w:rFonts w:eastAsia="Calibri"/>
          <w:b/>
          <w:bCs/>
          <w:color w:val="000000"/>
          <w:sz w:val="23"/>
          <w:szCs w:val="23"/>
          <w:lang w:val="ru-RU"/>
        </w:rPr>
        <w:t>е</w:t>
      </w:r>
      <w:r w:rsidRPr="00C77E98">
        <w:rPr>
          <w:rFonts w:eastAsia="Calibri"/>
          <w:b/>
          <w:bCs/>
          <w:color w:val="000000"/>
          <w:sz w:val="23"/>
          <w:szCs w:val="23"/>
          <w:lang w:val="ru-RU"/>
        </w:rPr>
        <w:t xml:space="preserve"> дошкольно</w:t>
      </w:r>
      <w:r>
        <w:rPr>
          <w:rFonts w:eastAsia="Calibri"/>
          <w:b/>
          <w:bCs/>
          <w:color w:val="000000"/>
          <w:sz w:val="23"/>
          <w:szCs w:val="23"/>
          <w:lang w:val="ru-RU"/>
        </w:rPr>
        <w:t>е</w:t>
      </w:r>
      <w:r w:rsidRPr="00C77E98">
        <w:rPr>
          <w:rFonts w:eastAsia="Calibri"/>
          <w:b/>
          <w:bCs/>
          <w:color w:val="000000"/>
          <w:sz w:val="23"/>
          <w:szCs w:val="23"/>
          <w:lang w:val="ru-RU"/>
        </w:rPr>
        <w:t xml:space="preserve"> образовательно</w:t>
      </w:r>
      <w:r>
        <w:rPr>
          <w:rFonts w:eastAsia="Calibri"/>
          <w:b/>
          <w:bCs/>
          <w:color w:val="000000"/>
          <w:sz w:val="23"/>
          <w:szCs w:val="23"/>
          <w:lang w:val="ru-RU"/>
        </w:rPr>
        <w:t>е</w:t>
      </w:r>
      <w:r w:rsidRPr="00C77E98">
        <w:rPr>
          <w:rFonts w:eastAsia="Calibri"/>
          <w:b/>
          <w:bCs/>
          <w:color w:val="000000"/>
          <w:sz w:val="23"/>
          <w:szCs w:val="23"/>
          <w:lang w:val="ru-RU"/>
        </w:rPr>
        <w:t xml:space="preserve"> учреждени</w:t>
      </w:r>
      <w:r>
        <w:rPr>
          <w:rFonts w:eastAsia="Calibri"/>
          <w:b/>
          <w:bCs/>
          <w:color w:val="000000"/>
          <w:sz w:val="23"/>
          <w:szCs w:val="23"/>
          <w:lang w:val="ru-RU"/>
        </w:rPr>
        <w:t>е</w:t>
      </w:r>
      <w:r w:rsidRPr="00C77E98">
        <w:rPr>
          <w:rFonts w:eastAsia="Calibri"/>
          <w:b/>
          <w:bCs/>
          <w:color w:val="000000"/>
          <w:sz w:val="23"/>
          <w:szCs w:val="23"/>
          <w:lang w:val="ru-RU"/>
        </w:rPr>
        <w:t xml:space="preserve"> детский сад №4 «Олимпийский» </w:t>
      </w:r>
      <w:r w:rsidRPr="00C77E98">
        <w:rPr>
          <w:rFonts w:eastAsia="Calibri"/>
          <w:b/>
          <w:sz w:val="23"/>
          <w:szCs w:val="23"/>
          <w:lang w:val="ru-RU"/>
        </w:rPr>
        <w:t>(МДОУ д/с №4 «Олимпийский»)</w:t>
      </w:r>
      <w:proofErr w:type="gramEnd"/>
    </w:p>
    <w:p w:rsidR="00C77E98" w:rsidRPr="00C77E98" w:rsidRDefault="00C77E98" w:rsidP="005F266F">
      <w:pPr>
        <w:autoSpaceDE w:val="0"/>
        <w:autoSpaceDN w:val="0"/>
        <w:adjustRightInd w:val="0"/>
        <w:spacing w:before="0" w:beforeAutospacing="0" w:after="0" w:afterAutospacing="0"/>
        <w:ind w:firstLine="708"/>
        <w:jc w:val="both"/>
        <w:rPr>
          <w:rFonts w:eastAsia="Calibri"/>
          <w:lang w:val="ru-RU"/>
        </w:rPr>
      </w:pPr>
      <w:r w:rsidRPr="00C77E98">
        <w:rPr>
          <w:rFonts w:eastAsia="Calibri"/>
          <w:lang w:val="ru-RU"/>
        </w:rPr>
        <w:t xml:space="preserve">Цели проведения самообследования определены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организации», а показатели установлены приказом от 10 декабря 2013 г. № 1324 «Об утверждении показателей деятельности образовательной организации, подлежащей самообследованию». На основании вышеуказанных нормативных документов составлен отчет о результатах самообследования </w:t>
      </w:r>
      <w:r>
        <w:rPr>
          <w:rFonts w:eastAsia="Calibri"/>
          <w:lang w:val="ru-RU"/>
        </w:rPr>
        <w:t>ОУ</w:t>
      </w:r>
      <w:r w:rsidRPr="00C77E98">
        <w:rPr>
          <w:rFonts w:eastAsia="Calibri"/>
          <w:lang w:val="ru-RU"/>
        </w:rPr>
        <w:t xml:space="preserve">за прошедший год. Систематическое изучение, самооценка и анализ состояния учреждения с целью повышения эффективности функционирования, самоорганизации и развития проводились в течение всего учебного года. Приоритетные задачи, которые были определены в плане работы ОУ на учебный год, выполнены. </w:t>
      </w:r>
    </w:p>
    <w:p w:rsidR="00C77E98" w:rsidRPr="00C77E98" w:rsidRDefault="00C77E98" w:rsidP="005F266F">
      <w:pPr>
        <w:autoSpaceDE w:val="0"/>
        <w:autoSpaceDN w:val="0"/>
        <w:adjustRightInd w:val="0"/>
        <w:spacing w:before="0" w:beforeAutospacing="0" w:after="0" w:afterAutospacing="0"/>
        <w:ind w:firstLine="708"/>
        <w:jc w:val="both"/>
        <w:rPr>
          <w:rFonts w:eastAsia="Calibri"/>
          <w:lang w:val="ru-RU"/>
        </w:rPr>
      </w:pPr>
      <w:r>
        <w:rPr>
          <w:rFonts w:eastAsia="Calibri"/>
          <w:lang w:val="ru-RU"/>
        </w:rPr>
        <w:t>На основании постановления АУМР № 531 от 17.06.2025. «О реорганизации муниципальных образовательных учреждений» МДОУ как самостоятельное учреждение (юридическое лицо) было реорганизовано путём присоединения в МОУ СОШ «Угличский образовательный комплекс «Интеграл» с 01.10.2025., проведено сокращение персонала.</w:t>
      </w:r>
    </w:p>
    <w:p w:rsidR="00C77E98" w:rsidRPr="00C77E98" w:rsidRDefault="00C77E98" w:rsidP="005F266F">
      <w:pPr>
        <w:autoSpaceDE w:val="0"/>
        <w:autoSpaceDN w:val="0"/>
        <w:adjustRightInd w:val="0"/>
        <w:spacing w:before="0" w:beforeAutospacing="0" w:after="0" w:afterAutospacing="0"/>
        <w:ind w:firstLine="708"/>
        <w:jc w:val="both"/>
        <w:rPr>
          <w:rFonts w:eastAsia="Calibri"/>
          <w:lang w:val="ru-RU"/>
        </w:rPr>
      </w:pPr>
      <w:r w:rsidRPr="00C77E98">
        <w:rPr>
          <w:rFonts w:eastAsia="Calibri"/>
          <w:lang w:val="ru-RU"/>
        </w:rPr>
        <w:t xml:space="preserve">Приём детей </w:t>
      </w:r>
      <w:r>
        <w:rPr>
          <w:rFonts w:eastAsia="Calibri"/>
          <w:lang w:val="ru-RU"/>
        </w:rPr>
        <w:t xml:space="preserve">в ОУ </w:t>
      </w:r>
      <w:r w:rsidRPr="00C77E98">
        <w:rPr>
          <w:rFonts w:eastAsia="Calibri"/>
          <w:lang w:val="ru-RU"/>
        </w:rPr>
        <w:t>осуществлялся по «Правилам приёма детей на обучение по образовательной программе дошкольного образования</w:t>
      </w:r>
      <w:r>
        <w:rPr>
          <w:rFonts w:eastAsia="Calibri"/>
          <w:lang w:val="ru-RU"/>
        </w:rPr>
        <w:t>»</w:t>
      </w:r>
      <w:r w:rsidRPr="00C77E98">
        <w:rPr>
          <w:rFonts w:eastAsia="Calibri"/>
          <w:lang w:val="ru-RU"/>
        </w:rPr>
        <w:t>, разработанным  в соответствии с принятым Порядком,  утверждённым Приказом Министерства просвещения РФ от 15.05.2020. №236 «Об утверждении Порядка приёма на обучение по образовательным программам дошкольного образования»</w:t>
      </w:r>
      <w:proofErr w:type="gramStart"/>
      <w:r w:rsidRPr="00C77E98">
        <w:rPr>
          <w:rFonts w:eastAsia="Calibri"/>
          <w:lang w:val="ru-RU"/>
        </w:rPr>
        <w:t>,а</w:t>
      </w:r>
      <w:proofErr w:type="gramEnd"/>
      <w:r w:rsidRPr="00C77E98">
        <w:rPr>
          <w:rFonts w:eastAsia="Calibri"/>
          <w:lang w:val="ru-RU"/>
        </w:rPr>
        <w:t xml:space="preserve"> также   Приказом Министерства просвещения РФ от 04.10.2021. № 686 «О внесении изменений в приказы Министерства просвещения РФ от 15.05.2020 № 236, от 08.09.2020. № 471 «Об утверждении Порядка приёма на </w:t>
      </w:r>
      <w:proofErr w:type="gramStart"/>
      <w:r w:rsidRPr="00C77E98">
        <w:rPr>
          <w:rFonts w:eastAsia="Calibri"/>
          <w:lang w:val="ru-RU"/>
        </w:rPr>
        <w:t>обучение по</w:t>
      </w:r>
      <w:proofErr w:type="gramEnd"/>
      <w:r w:rsidRPr="00C77E98">
        <w:rPr>
          <w:rFonts w:eastAsia="Calibri"/>
          <w:lang w:val="ru-RU"/>
        </w:rPr>
        <w:t xml:space="preserve"> образовательным программам дошкольного образования»</w:t>
      </w:r>
      <w:r>
        <w:rPr>
          <w:rFonts w:eastAsia="Calibri"/>
          <w:lang w:val="ru-RU"/>
        </w:rPr>
        <w:t>, от 18.08.2025. № 609.</w:t>
      </w:r>
    </w:p>
    <w:p w:rsidR="00C77E98" w:rsidRPr="00C77E98" w:rsidRDefault="00C77E98" w:rsidP="005F266F">
      <w:pPr>
        <w:autoSpaceDE w:val="0"/>
        <w:autoSpaceDN w:val="0"/>
        <w:adjustRightInd w:val="0"/>
        <w:spacing w:before="0" w:beforeAutospacing="0" w:after="0" w:afterAutospacing="0"/>
        <w:ind w:firstLine="708"/>
        <w:jc w:val="both"/>
        <w:rPr>
          <w:rFonts w:eastAsia="Calibri"/>
          <w:lang w:val="ru-RU"/>
        </w:rPr>
      </w:pPr>
      <w:r w:rsidRPr="00C77E98">
        <w:rPr>
          <w:rFonts w:eastAsia="Calibri"/>
          <w:lang w:val="ru-RU"/>
        </w:rPr>
        <w:t xml:space="preserve">Отношения между родителями (законными представителями)  и учреждением определялись договором об образовании по образовательным программам дошкольного образования, форма которого утверждена Приказом Министерства образования и науки Российской Федерации от 13 января 2014 г. </w:t>
      </w:r>
      <w:r>
        <w:rPr>
          <w:rFonts w:eastAsia="Calibri"/>
          <w:lang w:val="ru-RU"/>
        </w:rPr>
        <w:t>№</w:t>
      </w:r>
      <w:r w:rsidRPr="00C77E98">
        <w:rPr>
          <w:rFonts w:eastAsia="Calibri"/>
          <w:lang w:val="ru-RU"/>
        </w:rPr>
        <w:t xml:space="preserve"> 8. Предметом договора являются оказание ребенку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w:t>
      </w:r>
      <w:r>
        <w:rPr>
          <w:rFonts w:eastAsia="Calibri"/>
          <w:lang w:val="ru-RU"/>
        </w:rPr>
        <w:t xml:space="preserve"> (федеральной образовательной программой/федеральной адаптированной образовательной программой/ дошкольного образования)</w:t>
      </w:r>
      <w:r w:rsidRPr="00C77E98">
        <w:rPr>
          <w:rFonts w:eastAsia="Calibri"/>
          <w:lang w:val="ru-RU"/>
        </w:rPr>
        <w:t xml:space="preserve">, содержание обучающегося (воспитанника), присмотр и уход за ним.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b/>
          <w:bCs/>
          <w:lang w:val="ru-RU"/>
        </w:rPr>
        <w:t xml:space="preserve">Вывод: </w:t>
      </w:r>
      <w:r>
        <w:rPr>
          <w:rFonts w:eastAsia="Calibri"/>
          <w:lang w:val="ru-RU"/>
        </w:rPr>
        <w:t>ЦРР-</w:t>
      </w:r>
      <w:r w:rsidRPr="00C77E98">
        <w:rPr>
          <w:rFonts w:eastAsia="Calibri"/>
          <w:lang w:val="ru-RU"/>
        </w:rPr>
        <w:t>д/с №4 «Олимпийский» осуществляет деятельность в соответствии с установленными нормативными документами в сфере образования Российской Федерации и с учетом (измененных) новых требований. Муниципальное задание, утверждённое учредителем на 202</w:t>
      </w:r>
      <w:r>
        <w:rPr>
          <w:rFonts w:eastAsia="Calibri"/>
          <w:lang w:val="ru-RU"/>
        </w:rPr>
        <w:t>5</w:t>
      </w:r>
      <w:r w:rsidRPr="00C77E98">
        <w:rPr>
          <w:rFonts w:eastAsia="Calibri"/>
          <w:lang w:val="ru-RU"/>
        </w:rPr>
        <w:t xml:space="preserve"> г., выполнено в полном объёме.</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p>
    <w:p w:rsidR="00C77E98" w:rsidRPr="00C77E98" w:rsidRDefault="00C77E98" w:rsidP="00CF0393">
      <w:pPr>
        <w:autoSpaceDE w:val="0"/>
        <w:autoSpaceDN w:val="0"/>
        <w:adjustRightInd w:val="0"/>
        <w:spacing w:before="0" w:beforeAutospacing="0" w:after="0" w:afterAutospacing="0"/>
        <w:ind w:firstLine="709"/>
        <w:jc w:val="both"/>
        <w:rPr>
          <w:lang w:val="ru-RU"/>
        </w:rPr>
      </w:pPr>
      <w:r w:rsidRPr="00C77E98">
        <w:rPr>
          <w:rFonts w:eastAsia="Calibri"/>
          <w:lang w:val="ru-RU"/>
        </w:rPr>
        <w:t xml:space="preserve">Целью проведения самообследования является обеспечение доступности и открытости информации о деятельности образовательного учреждения. Показатели деятельности дошкольной образовательной организации, подлежащей самообследованию, взяты в нормативном документе </w:t>
      </w:r>
      <w:r w:rsidRPr="00C77E98">
        <w:rPr>
          <w:bCs/>
          <w:lang w:val="ru-RU"/>
        </w:rPr>
        <w:t>ПриказеМинистерстваобразованияинаукиРФот10декабря2013</w:t>
      </w:r>
      <w:r w:rsidRPr="00C77E98">
        <w:rPr>
          <w:lang w:val="ru-RU"/>
        </w:rPr>
        <w:t xml:space="preserve"> г. № </w:t>
      </w:r>
      <w:r w:rsidRPr="00C77E98">
        <w:rPr>
          <w:bCs/>
          <w:lang w:val="ru-RU"/>
        </w:rPr>
        <w:t>1324</w:t>
      </w:r>
      <w:r w:rsidRPr="00C77E98">
        <w:rPr>
          <w:lang w:val="ru-RU"/>
        </w:rPr>
        <w:t xml:space="preserve"> «Об утверждении показателей деятельности </w:t>
      </w:r>
      <w:r w:rsidRPr="00C77E98">
        <w:rPr>
          <w:bCs/>
          <w:lang w:val="ru-RU"/>
        </w:rPr>
        <w:t>образовательной</w:t>
      </w:r>
      <w:r w:rsidRPr="00C77E98">
        <w:rPr>
          <w:lang w:val="ru-RU"/>
        </w:rPr>
        <w:t xml:space="preserve"> организации, подлежащей самообследованию».</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В процессе подготовки к отчету и проведению оценки были изучены аспекты:  система управления организацией, оценка образовательной деятельности, оценка функционирования внутренней системы качества образования, оценка кадрового обеспечения, оценка учебно-методического обеспечения, оценка библиотечно-информационного обеспечения, оценка материально-технической базы. Сведения, содержащиеся в отчете, отвечают критериям надежности, достоверности и достаточности.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Pr>
          <w:rFonts w:eastAsia="Calibri"/>
          <w:b/>
          <w:bCs/>
        </w:rPr>
        <w:t>II</w:t>
      </w:r>
      <w:r w:rsidRPr="00C77E98">
        <w:rPr>
          <w:rFonts w:eastAsia="Calibri"/>
          <w:b/>
          <w:bCs/>
          <w:lang w:val="ru-RU"/>
        </w:rPr>
        <w:t xml:space="preserve">. Результаты анализа показателей деятельности </w:t>
      </w:r>
      <w:r>
        <w:rPr>
          <w:rFonts w:eastAsia="Calibri"/>
          <w:b/>
          <w:bCs/>
          <w:lang w:val="ru-RU"/>
        </w:rPr>
        <w:t>ЦРР-</w:t>
      </w:r>
      <w:r w:rsidRPr="00C77E98">
        <w:rPr>
          <w:rFonts w:eastAsia="Calibri"/>
          <w:b/>
          <w:bCs/>
          <w:lang w:val="ru-RU"/>
        </w:rPr>
        <w:t xml:space="preserve">д/с №4 «Олимпийский»  </w:t>
      </w:r>
    </w:p>
    <w:p w:rsidR="00C77E98" w:rsidRPr="00C77E98" w:rsidRDefault="00C77E98" w:rsidP="00CF0393">
      <w:pPr>
        <w:autoSpaceDE w:val="0"/>
        <w:autoSpaceDN w:val="0"/>
        <w:adjustRightInd w:val="0"/>
        <w:spacing w:before="0" w:beforeAutospacing="0" w:after="0" w:afterAutospacing="0" w:line="276" w:lineRule="auto"/>
        <w:ind w:firstLine="709"/>
        <w:jc w:val="both"/>
        <w:rPr>
          <w:rFonts w:eastAsia="Calibri"/>
          <w:lang w:val="ru-RU"/>
        </w:rPr>
      </w:pPr>
      <w:r w:rsidRPr="00C77E98">
        <w:rPr>
          <w:rFonts w:eastAsia="Calibri"/>
          <w:b/>
          <w:bCs/>
          <w:lang w:val="ru-RU"/>
        </w:rPr>
        <w:t>2.1. Оценка системы управления организацией</w:t>
      </w:r>
    </w:p>
    <w:p w:rsidR="00C77E98" w:rsidRPr="00C77E98" w:rsidRDefault="00C77E98" w:rsidP="00CF0393">
      <w:pPr>
        <w:autoSpaceDE w:val="0"/>
        <w:autoSpaceDN w:val="0"/>
        <w:adjustRightInd w:val="0"/>
        <w:spacing w:before="0" w:beforeAutospacing="0" w:after="0" w:afterAutospacing="0" w:line="276" w:lineRule="auto"/>
        <w:ind w:firstLine="709"/>
        <w:jc w:val="both"/>
        <w:rPr>
          <w:rFonts w:eastAsia="Calibri"/>
          <w:lang w:val="ru-RU"/>
        </w:rPr>
      </w:pPr>
      <w:r w:rsidRPr="00C77E98">
        <w:rPr>
          <w:rFonts w:eastAsia="Calibri"/>
          <w:lang w:val="ru-RU"/>
        </w:rPr>
        <w:lastRenderedPageBreak/>
        <w:t xml:space="preserve">Управление </w:t>
      </w:r>
      <w:r>
        <w:rPr>
          <w:rFonts w:eastAsia="Calibri"/>
          <w:lang w:val="ru-RU"/>
        </w:rPr>
        <w:t xml:space="preserve">ЦРР-д/с </w:t>
      </w:r>
      <w:r w:rsidRPr="00C77E98">
        <w:rPr>
          <w:rFonts w:eastAsia="Calibri"/>
          <w:lang w:val="ru-RU"/>
        </w:rPr>
        <w:t xml:space="preserve"> №4 «Олимпийский» осуществляется в соответствии с федеральным законом №273-ФЗ от 29.12.2012. «Об образовании в Российской Федерации» (с изменениями и дополнениями) и Уставом ОУ на основе принципов единоначалия и самоуправления.</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Управляющая система состоит из двух структур: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Pr>
          <w:rFonts w:eastAsia="Calibri"/>
          <w:b/>
          <w:bCs/>
        </w:rPr>
        <w:t>I</w:t>
      </w:r>
      <w:r w:rsidRPr="00C77E98">
        <w:rPr>
          <w:rFonts w:eastAsia="Calibri"/>
          <w:b/>
          <w:bCs/>
          <w:lang w:val="ru-RU"/>
        </w:rPr>
        <w:t xml:space="preserve"> структура – </w:t>
      </w:r>
      <w:r w:rsidRPr="00C77E98">
        <w:rPr>
          <w:rFonts w:eastAsia="Calibri"/>
          <w:bCs/>
          <w:lang w:val="ru-RU"/>
        </w:rPr>
        <w:t xml:space="preserve">общественное управление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proofErr w:type="gramStart"/>
      <w:r>
        <w:rPr>
          <w:rFonts w:eastAsia="Calibri"/>
          <w:b/>
          <w:bCs/>
        </w:rPr>
        <w:t>II</w:t>
      </w:r>
      <w:r w:rsidRPr="00C77E98">
        <w:rPr>
          <w:rFonts w:eastAsia="Calibri"/>
          <w:b/>
          <w:bCs/>
          <w:lang w:val="ru-RU"/>
        </w:rPr>
        <w:t xml:space="preserve"> структура – </w:t>
      </w:r>
      <w:r w:rsidRPr="00C77E98">
        <w:rPr>
          <w:rFonts w:eastAsia="Calibri"/>
          <w:bCs/>
          <w:lang w:val="ru-RU"/>
        </w:rPr>
        <w:t>административное управление</w:t>
      </w:r>
      <w:r>
        <w:rPr>
          <w:rFonts w:eastAsia="Calibri"/>
          <w:bCs/>
          <w:lang w:val="ru-RU"/>
        </w:rPr>
        <w:t>.</w:t>
      </w:r>
      <w:proofErr w:type="gramEnd"/>
    </w:p>
    <w:p w:rsidR="00C77E98" w:rsidRPr="00C77E98" w:rsidRDefault="00C77E98" w:rsidP="00CF0393">
      <w:pPr>
        <w:spacing w:before="0" w:beforeAutospacing="0" w:after="0" w:afterAutospacing="0"/>
        <w:ind w:firstLineChars="150" w:firstLine="330"/>
        <w:jc w:val="both"/>
        <w:rPr>
          <w:rFonts w:eastAsia="Calibri"/>
          <w:lang w:val="ru-RU"/>
        </w:rPr>
      </w:pPr>
      <w:r w:rsidRPr="00C77E98">
        <w:rPr>
          <w:rFonts w:eastAsia="Calibri"/>
          <w:lang w:val="ru-RU"/>
        </w:rPr>
        <w:t xml:space="preserve">Формами общественного управления являются общее собрание трудового коллектива, педагогический совет, Совет родителей образовательного учреждения. Порядок выборов, деятельности органов общественного управления </w:t>
      </w:r>
      <w:proofErr w:type="gramStart"/>
      <w:r w:rsidRPr="00C77E98">
        <w:rPr>
          <w:rFonts w:eastAsia="Calibri"/>
          <w:lang w:val="ru-RU"/>
        </w:rPr>
        <w:t>определяются Уставом</w:t>
      </w:r>
      <w:r w:rsidR="00CF0393">
        <w:rPr>
          <w:rFonts w:eastAsia="Calibri"/>
          <w:lang w:val="ru-RU"/>
        </w:rPr>
        <w:t xml:space="preserve"> </w:t>
      </w:r>
      <w:r>
        <w:rPr>
          <w:rFonts w:eastAsia="Calibri"/>
          <w:lang w:val="ru-RU"/>
        </w:rPr>
        <w:t>ОУ</w:t>
      </w:r>
      <w:r w:rsidRPr="00C77E98">
        <w:rPr>
          <w:rFonts w:eastAsia="Calibri"/>
          <w:lang w:val="ru-RU"/>
        </w:rPr>
        <w:t>и регламентируются</w:t>
      </w:r>
      <w:proofErr w:type="gramEnd"/>
      <w:r w:rsidRPr="00C77E98">
        <w:rPr>
          <w:rFonts w:eastAsia="Calibri"/>
          <w:lang w:val="ru-RU"/>
        </w:rPr>
        <w:t xml:space="preserve"> локальными нормативными актами. Устав </w:t>
      </w:r>
      <w:r>
        <w:rPr>
          <w:rFonts w:eastAsia="Calibri"/>
          <w:lang w:val="ru-RU"/>
        </w:rPr>
        <w:t>МОУ СОШ «Угличский образо</w:t>
      </w:r>
      <w:r w:rsidR="00CF0393">
        <w:rPr>
          <w:rFonts w:eastAsia="Calibri"/>
          <w:lang w:val="ru-RU"/>
        </w:rPr>
        <w:t>в</w:t>
      </w:r>
      <w:r>
        <w:rPr>
          <w:rFonts w:eastAsia="Calibri"/>
          <w:lang w:val="ru-RU"/>
        </w:rPr>
        <w:t xml:space="preserve">ательный комплекс «Интеграл» </w:t>
      </w:r>
      <w:r w:rsidRPr="00C77E98">
        <w:rPr>
          <w:rFonts w:eastAsia="Calibri"/>
          <w:lang w:val="ru-RU"/>
        </w:rPr>
        <w:t xml:space="preserve">утвержден </w:t>
      </w:r>
      <w:proofErr w:type="gramStart"/>
      <w:r w:rsidRPr="00C77E98">
        <w:rPr>
          <w:rFonts w:eastAsia="Calibri"/>
          <w:lang w:val="ru-RU"/>
        </w:rPr>
        <w:t>в</w:t>
      </w:r>
      <w:proofErr w:type="gramEnd"/>
      <w:r w:rsidRPr="00C77E98">
        <w:rPr>
          <w:rFonts w:eastAsia="Calibri"/>
          <w:lang w:val="ru-RU"/>
        </w:rPr>
        <w:t xml:space="preserve"> </w:t>
      </w:r>
      <w:proofErr w:type="gramStart"/>
      <w:r w:rsidRPr="00C77E98">
        <w:rPr>
          <w:rFonts w:eastAsia="Calibri"/>
          <w:lang w:val="ru-RU"/>
        </w:rPr>
        <w:t>постановлением</w:t>
      </w:r>
      <w:proofErr w:type="gramEnd"/>
      <w:r w:rsidRPr="00C77E98">
        <w:rPr>
          <w:rFonts w:eastAsia="Calibri"/>
          <w:lang w:val="ru-RU"/>
        </w:rPr>
        <w:t xml:space="preserve"> Администрации УМР от 1</w:t>
      </w:r>
      <w:r>
        <w:rPr>
          <w:rFonts w:eastAsia="Calibri"/>
          <w:lang w:val="ru-RU"/>
        </w:rPr>
        <w:t>6</w:t>
      </w:r>
      <w:r w:rsidRPr="00C77E98">
        <w:rPr>
          <w:rFonts w:eastAsia="Calibri"/>
          <w:lang w:val="ru-RU"/>
        </w:rPr>
        <w:t>.09.20</w:t>
      </w:r>
      <w:r>
        <w:rPr>
          <w:rFonts w:eastAsia="Calibri"/>
          <w:lang w:val="ru-RU"/>
        </w:rPr>
        <w:t>25</w:t>
      </w:r>
      <w:r w:rsidRPr="00C77E98">
        <w:rPr>
          <w:rFonts w:eastAsia="Calibri"/>
          <w:lang w:val="ru-RU"/>
        </w:rPr>
        <w:t xml:space="preserve"> г.  № </w:t>
      </w:r>
      <w:r>
        <w:rPr>
          <w:rFonts w:eastAsia="Calibri"/>
          <w:lang w:val="ru-RU"/>
        </w:rPr>
        <w:t>849</w:t>
      </w:r>
      <w:r w:rsidRPr="00C77E98">
        <w:rPr>
          <w:rFonts w:eastAsia="Calibri"/>
          <w:lang w:val="ru-RU"/>
        </w:rPr>
        <w:t>.</w:t>
      </w:r>
    </w:p>
    <w:p w:rsidR="00C77E98" w:rsidRPr="00C77E98" w:rsidRDefault="00C77E98" w:rsidP="00CF0393">
      <w:pPr>
        <w:autoSpaceDE w:val="0"/>
        <w:autoSpaceDN w:val="0"/>
        <w:adjustRightInd w:val="0"/>
        <w:spacing w:before="0" w:beforeAutospacing="0" w:after="0" w:afterAutospacing="0"/>
        <w:ind w:firstLineChars="150" w:firstLine="330"/>
        <w:jc w:val="both"/>
        <w:rPr>
          <w:rFonts w:eastAsia="Calibri"/>
          <w:lang w:val="ru-RU"/>
        </w:rPr>
      </w:pPr>
      <w:r w:rsidRPr="00C77E98">
        <w:rPr>
          <w:rFonts w:eastAsia="Calibri"/>
          <w:lang w:val="ru-RU"/>
        </w:rPr>
        <w:t xml:space="preserve">Административное управление в ОУ осуществляется </w:t>
      </w:r>
      <w:r>
        <w:rPr>
          <w:rFonts w:eastAsia="Calibri"/>
          <w:lang w:val="ru-RU"/>
        </w:rPr>
        <w:t>директором комплекса, далее  в ЦРР-д/с -  заместителем директора-руководителем ЦРР-д/</w:t>
      </w:r>
      <w:proofErr w:type="gramStart"/>
      <w:r>
        <w:rPr>
          <w:rFonts w:eastAsia="Calibri"/>
          <w:lang w:val="ru-RU"/>
        </w:rPr>
        <w:t>с</w:t>
      </w:r>
      <w:proofErr w:type="gramEnd"/>
      <w:r>
        <w:rPr>
          <w:rFonts w:eastAsia="Calibri"/>
          <w:lang w:val="ru-RU"/>
        </w:rPr>
        <w:t xml:space="preserve">  </w:t>
      </w:r>
      <w:r>
        <w:rPr>
          <w:rFonts w:eastAsia="Calibri"/>
          <w:bCs/>
          <w:lang w:val="ru-RU"/>
        </w:rPr>
        <w:t>(</w:t>
      </w:r>
      <w:proofErr w:type="gramStart"/>
      <w:r>
        <w:rPr>
          <w:rFonts w:eastAsia="Calibri"/>
          <w:bCs/>
          <w:lang w:val="ru-RU"/>
        </w:rPr>
        <w:t>директор</w:t>
      </w:r>
      <w:proofErr w:type="gramEnd"/>
      <w:r>
        <w:rPr>
          <w:rFonts w:eastAsia="Calibri"/>
          <w:bCs/>
          <w:lang w:val="ru-RU"/>
        </w:rPr>
        <w:t xml:space="preserve"> комплекса </w:t>
      </w:r>
      <w:r>
        <w:rPr>
          <w:rFonts w:ascii="Arial" w:eastAsia="Calibri" w:hAnsi="Arial" w:cs="Arial"/>
          <w:bCs/>
          <w:lang w:val="ru-RU"/>
        </w:rPr>
        <w:t>→</w:t>
      </w:r>
      <w:r>
        <w:rPr>
          <w:rFonts w:ascii="Arial" w:eastAsia="Calibri"/>
          <w:bCs/>
          <w:lang w:val="ru-RU"/>
        </w:rPr>
        <w:t xml:space="preserve"> </w:t>
      </w:r>
      <w:r>
        <w:rPr>
          <w:rFonts w:ascii="Arial" w:eastAsia="Calibri"/>
          <w:bCs/>
          <w:lang w:val="ru-RU"/>
        </w:rPr>
        <w:t>заместитель</w:t>
      </w:r>
      <w:r>
        <w:rPr>
          <w:rFonts w:ascii="Arial" w:eastAsia="Calibri"/>
          <w:bCs/>
          <w:lang w:val="ru-RU"/>
        </w:rPr>
        <w:t xml:space="preserve"> </w:t>
      </w:r>
      <w:r>
        <w:rPr>
          <w:rFonts w:ascii="Arial" w:eastAsia="Calibri"/>
          <w:bCs/>
          <w:lang w:val="ru-RU"/>
        </w:rPr>
        <w:t>директора</w:t>
      </w:r>
      <w:r>
        <w:rPr>
          <w:rFonts w:ascii="Arial" w:eastAsia="Calibri"/>
          <w:bCs/>
          <w:lang w:val="ru-RU"/>
        </w:rPr>
        <w:t xml:space="preserve"> </w:t>
      </w:r>
      <w:r>
        <w:rPr>
          <w:rFonts w:ascii="Arial" w:eastAsia="Calibri"/>
          <w:bCs/>
          <w:lang w:val="ru-RU"/>
        </w:rPr>
        <w:t>комплекса</w:t>
      </w:r>
      <w:r>
        <w:rPr>
          <w:rFonts w:ascii="Arial" w:eastAsia="Calibri"/>
          <w:bCs/>
          <w:lang w:val="ru-RU"/>
        </w:rPr>
        <w:t>-</w:t>
      </w:r>
      <w:r>
        <w:rPr>
          <w:rFonts w:ascii="Arial" w:eastAsia="Calibri"/>
          <w:bCs/>
          <w:lang w:val="ru-RU"/>
        </w:rPr>
        <w:t>руководитель</w:t>
      </w:r>
      <w:r>
        <w:rPr>
          <w:rFonts w:ascii="Arial" w:eastAsia="Calibri"/>
          <w:bCs/>
          <w:lang w:val="ru-RU"/>
        </w:rPr>
        <w:t xml:space="preserve"> </w:t>
      </w:r>
      <w:r>
        <w:rPr>
          <w:rFonts w:ascii="Arial" w:eastAsia="Calibri"/>
          <w:bCs/>
          <w:lang w:val="ru-RU"/>
        </w:rPr>
        <w:t>ЦРР</w:t>
      </w:r>
      <w:r>
        <w:rPr>
          <w:rFonts w:ascii="Arial" w:eastAsia="Calibri"/>
          <w:bCs/>
          <w:lang w:val="ru-RU"/>
        </w:rPr>
        <w:t>-</w:t>
      </w:r>
      <w:r>
        <w:rPr>
          <w:rFonts w:ascii="Arial" w:eastAsia="Calibri"/>
          <w:bCs/>
          <w:lang w:val="ru-RU"/>
        </w:rPr>
        <w:t>д</w:t>
      </w:r>
      <w:r>
        <w:rPr>
          <w:rFonts w:ascii="Arial" w:eastAsia="Calibri"/>
          <w:bCs/>
          <w:lang w:val="ru-RU"/>
        </w:rPr>
        <w:t>/</w:t>
      </w:r>
      <w:r>
        <w:rPr>
          <w:rFonts w:ascii="Arial" w:eastAsia="Calibri"/>
          <w:bCs/>
          <w:lang w:val="ru-RU"/>
        </w:rPr>
        <w:t>с</w:t>
      </w:r>
      <w:r>
        <w:rPr>
          <w:rFonts w:ascii="Arial" w:eastAsia="Calibri"/>
          <w:bCs/>
          <w:lang w:val="ru-RU"/>
        </w:rPr>
        <w:t xml:space="preserve"> </w:t>
      </w:r>
      <w:r>
        <w:rPr>
          <w:rFonts w:ascii="Arial" w:eastAsia="Calibri" w:hAnsi="Arial" w:cs="Arial"/>
          <w:bCs/>
          <w:lang w:val="ru-RU"/>
        </w:rPr>
        <w:t>→</w:t>
      </w:r>
      <w:r w:rsidR="00CF0393">
        <w:rPr>
          <w:rFonts w:ascii="Arial" w:eastAsia="Calibri" w:hAnsi="Arial" w:cs="Arial"/>
          <w:bCs/>
          <w:lang w:val="ru-RU"/>
        </w:rPr>
        <w:t xml:space="preserve"> </w:t>
      </w:r>
      <w:r>
        <w:rPr>
          <w:rFonts w:ascii="Arial" w:eastAsia="Calibri"/>
          <w:bCs/>
          <w:lang w:val="ru-RU"/>
        </w:rPr>
        <w:t>сотрудникии</w:t>
      </w:r>
      <w:r>
        <w:rPr>
          <w:rFonts w:ascii="Arial" w:eastAsia="Calibri"/>
          <w:bCs/>
          <w:lang w:val="ru-RU"/>
        </w:rPr>
        <w:t xml:space="preserve"> </w:t>
      </w:r>
      <w:r>
        <w:rPr>
          <w:rFonts w:ascii="Arial" w:eastAsia="Calibri"/>
          <w:bCs/>
          <w:lang w:val="ru-RU"/>
        </w:rPr>
        <w:t>ЦРР</w:t>
      </w:r>
      <w:r>
        <w:rPr>
          <w:rFonts w:ascii="Arial" w:eastAsia="Calibri"/>
          <w:bCs/>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В соответствии с целями и содержанием работы образовательного учреждения создана система управления; четко функционирующая структура облегчает процесс управления и повышает его эффективность. Работа строится на основе перспективного планирования (циклограммы работы), организации и осуществлении контроля, которые являются составляющими повышения эффективности системы управления.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Денежные средства, выделяемые </w:t>
      </w:r>
      <w:r>
        <w:rPr>
          <w:rFonts w:eastAsia="Calibri"/>
          <w:lang w:val="ru-RU"/>
        </w:rPr>
        <w:t>ОУ</w:t>
      </w:r>
      <w:r w:rsidRPr="00C77E98">
        <w:rPr>
          <w:rFonts w:eastAsia="Calibri"/>
          <w:lang w:val="ru-RU"/>
        </w:rPr>
        <w:t xml:space="preserve"> с учетом норматива областного бюджета на реализацию услуги по дошкольному образованию и муниципального бюджета на реализацию услуг по присмотру и уходу за детьми</w:t>
      </w:r>
      <w:r>
        <w:rPr>
          <w:rFonts w:eastAsia="Calibri"/>
          <w:lang w:val="ru-RU"/>
        </w:rPr>
        <w:t xml:space="preserve"> в 2025 г.</w:t>
      </w:r>
      <w:r w:rsidRPr="00C77E98">
        <w:rPr>
          <w:rFonts w:eastAsia="Calibri"/>
          <w:lang w:val="ru-RU"/>
        </w:rPr>
        <w:t>, израсходованы полностью. По требованиям безопасности и антитеррористической защищённости не установлена система управления эвакуацией детей и персонала в период возникновения ЧС, сроки исполнения данного мероприятия продлены на 202</w:t>
      </w:r>
      <w:r>
        <w:rPr>
          <w:rFonts w:eastAsia="Calibri"/>
          <w:lang w:val="ru-RU"/>
        </w:rPr>
        <w:t>6</w:t>
      </w:r>
      <w:r w:rsidRPr="00C77E98">
        <w:rPr>
          <w:rFonts w:eastAsia="Calibri"/>
          <w:lang w:val="ru-RU"/>
        </w:rPr>
        <w:t xml:space="preserve"> г.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Совет родителей в </w:t>
      </w:r>
      <w:r>
        <w:rPr>
          <w:rFonts w:eastAsia="Calibri"/>
          <w:lang w:val="ru-RU"/>
        </w:rPr>
        <w:t>ЦРР</w:t>
      </w:r>
      <w:r w:rsidRPr="00C77E98">
        <w:rPr>
          <w:rFonts w:eastAsia="Calibri"/>
          <w:lang w:val="ru-RU"/>
        </w:rPr>
        <w:t xml:space="preserve"> активно взаимодействует с руководителем, участвует в рассмотрении всех вопросов развития, оснащения и  обеспечения в образовательной организации, в том числе по внедрению и реализации ФОП </w:t>
      </w:r>
      <w:proofErr w:type="gramStart"/>
      <w:r w:rsidRPr="00C77E98">
        <w:rPr>
          <w:rFonts w:eastAsia="Calibri"/>
          <w:lang w:val="ru-RU"/>
        </w:rPr>
        <w:t>ДО</w:t>
      </w:r>
      <w:proofErr w:type="gramEnd"/>
      <w:r w:rsidRPr="00C77E98">
        <w:rPr>
          <w:rFonts w:eastAsia="Calibri"/>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xml:space="preserve">  В 202</w:t>
      </w:r>
      <w:r>
        <w:rPr>
          <w:rFonts w:eastAsia="Calibri"/>
          <w:bCs/>
          <w:lang w:val="ru-RU"/>
        </w:rPr>
        <w:t>5</w:t>
      </w:r>
      <w:r w:rsidRPr="00C77E98">
        <w:rPr>
          <w:rFonts w:eastAsia="Calibri"/>
          <w:bCs/>
          <w:lang w:val="ru-RU"/>
        </w:rPr>
        <w:t xml:space="preserve"> г. педагогические работники на основании  оценки эффективности деятельности по каждой должности по картам самооценки  получали заработную плату в сорок с учётом личного вклада, достижений и результативности деятельности. Дополнительное соглашение по среднему размеру заработной плате педагогических работников в 202</w:t>
      </w:r>
      <w:r>
        <w:rPr>
          <w:rFonts w:eastAsia="Calibri"/>
          <w:bCs/>
          <w:lang w:val="ru-RU"/>
        </w:rPr>
        <w:t>5</w:t>
      </w:r>
      <w:r w:rsidRPr="00C77E98">
        <w:rPr>
          <w:rFonts w:eastAsia="Calibri"/>
          <w:bCs/>
          <w:lang w:val="ru-RU"/>
        </w:rPr>
        <w:t xml:space="preserve"> г. выполнено полностью  на 100% (допустимые отклонения).</w:t>
      </w:r>
    </w:p>
    <w:p w:rsidR="00C77E98" w:rsidRPr="00C77E98" w:rsidRDefault="00C77E98" w:rsidP="00CF0393">
      <w:pPr>
        <w:pStyle w:val="a9"/>
        <w:autoSpaceDE w:val="0"/>
        <w:autoSpaceDN w:val="0"/>
        <w:adjustRightInd w:val="0"/>
        <w:spacing w:before="0" w:beforeAutospacing="0" w:after="0" w:afterAutospacing="0"/>
        <w:ind w:left="0" w:firstLine="709"/>
        <w:jc w:val="both"/>
        <w:rPr>
          <w:rFonts w:eastAsia="Calibri"/>
          <w:bCs/>
          <w:lang w:val="ru-RU"/>
        </w:rPr>
      </w:pP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xml:space="preserve">Педагогический коллектив детского сада сплочённый, достаточно стабильный, но  возрастной уровень педагогического состава увеличивается. Педагогов в возрасте до 30 лет – </w:t>
      </w:r>
      <w:r>
        <w:rPr>
          <w:rFonts w:eastAsia="Calibri"/>
          <w:bCs/>
          <w:lang w:val="ru-RU"/>
        </w:rPr>
        <w:t>6</w:t>
      </w:r>
      <w:r w:rsidRPr="00C77E98">
        <w:rPr>
          <w:rFonts w:eastAsia="Calibri"/>
          <w:bCs/>
          <w:lang w:val="ru-RU"/>
        </w:rPr>
        <w:t xml:space="preserve"> ч., их состав </w:t>
      </w:r>
      <w:r>
        <w:rPr>
          <w:rFonts w:eastAsia="Calibri"/>
          <w:bCs/>
          <w:lang w:val="ru-RU"/>
        </w:rPr>
        <w:t>практически</w:t>
      </w:r>
      <w:r w:rsidR="00CF0393">
        <w:rPr>
          <w:rFonts w:eastAsia="Calibri"/>
          <w:bCs/>
          <w:lang w:val="ru-RU"/>
        </w:rPr>
        <w:t xml:space="preserve"> </w:t>
      </w:r>
      <w:r w:rsidRPr="00C77E98">
        <w:rPr>
          <w:rFonts w:eastAsia="Calibri"/>
          <w:bCs/>
          <w:lang w:val="ru-RU"/>
        </w:rPr>
        <w:t xml:space="preserve">стабильный,  а педагогов старше 55 лет – </w:t>
      </w:r>
      <w:r>
        <w:rPr>
          <w:rFonts w:eastAsia="Calibri"/>
          <w:bCs/>
          <w:lang w:val="ru-RU"/>
        </w:rPr>
        <w:t>7</w:t>
      </w:r>
      <w:r w:rsidRPr="00C77E98">
        <w:rPr>
          <w:rFonts w:eastAsia="Calibri"/>
          <w:bCs/>
          <w:lang w:val="ru-RU"/>
        </w:rPr>
        <w:t xml:space="preserve"> чел., что составляет 1/4 часть  от всех педагогических работников</w:t>
      </w:r>
      <w:r>
        <w:rPr>
          <w:rFonts w:eastAsia="Calibri"/>
          <w:bCs/>
          <w:lang w:val="ru-RU"/>
        </w:rPr>
        <w:t xml:space="preserve"> (26 ч.)</w:t>
      </w:r>
      <w:r w:rsidRPr="00C77E98">
        <w:rPr>
          <w:rFonts w:eastAsia="Calibri"/>
          <w:bCs/>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xml:space="preserve">Но педагогов, чей педагогический стаж составляет более 20 лет уже 11 чел., что составляет </w:t>
      </w:r>
      <w:r>
        <w:rPr>
          <w:rFonts w:eastAsia="Calibri"/>
          <w:bCs/>
          <w:lang w:val="ru-RU"/>
        </w:rPr>
        <w:t>42</w:t>
      </w:r>
      <w:r w:rsidRPr="00C77E98">
        <w:rPr>
          <w:rFonts w:eastAsia="Calibri"/>
          <w:bCs/>
          <w:lang w:val="ru-RU"/>
        </w:rPr>
        <w:t>,</w:t>
      </w:r>
      <w:r>
        <w:rPr>
          <w:rFonts w:eastAsia="Calibri"/>
          <w:bCs/>
          <w:lang w:val="ru-RU"/>
        </w:rPr>
        <w:t>3</w:t>
      </w:r>
      <w:r w:rsidRPr="00C77E98">
        <w:rPr>
          <w:rFonts w:eastAsia="Calibri"/>
          <w:bCs/>
          <w:lang w:val="ru-RU"/>
        </w:rPr>
        <w:t>%</w:t>
      </w:r>
      <w:r>
        <w:rPr>
          <w:rFonts w:eastAsia="Calibri"/>
          <w:bCs/>
          <w:lang w:val="ru-RU"/>
        </w:rPr>
        <w:t xml:space="preserve"> (это на 2% больше предыдущего года)</w:t>
      </w:r>
      <w:r w:rsidRPr="00C77E98">
        <w:rPr>
          <w:rFonts w:eastAsia="Calibri"/>
          <w:bCs/>
          <w:lang w:val="ru-RU"/>
        </w:rPr>
        <w:t>. В 202</w:t>
      </w:r>
      <w:r>
        <w:rPr>
          <w:rFonts w:eastAsia="Calibri"/>
          <w:bCs/>
          <w:lang w:val="ru-RU"/>
        </w:rPr>
        <w:t>5</w:t>
      </w:r>
      <w:r w:rsidRPr="00C77E98">
        <w:rPr>
          <w:rFonts w:eastAsia="Calibri"/>
          <w:bCs/>
          <w:lang w:val="ru-RU"/>
        </w:rPr>
        <w:t xml:space="preserve"> г. произошло сокращение численности детского контингента,  2 педагога</w:t>
      </w:r>
      <w:r w:rsidR="00CF0393">
        <w:rPr>
          <w:rFonts w:eastAsia="Calibri"/>
          <w:bCs/>
          <w:lang w:val="ru-RU"/>
        </w:rPr>
        <w:t xml:space="preserve"> </w:t>
      </w:r>
      <w:r w:rsidRPr="00C77E98">
        <w:rPr>
          <w:rFonts w:eastAsia="Calibri"/>
          <w:bCs/>
          <w:lang w:val="ru-RU"/>
        </w:rPr>
        <w:t>уволились по инициативе работника</w:t>
      </w:r>
      <w:r>
        <w:rPr>
          <w:rFonts w:eastAsia="Calibri"/>
          <w:bCs/>
          <w:lang w:val="ru-RU"/>
        </w:rPr>
        <w:t xml:space="preserve">, </w:t>
      </w:r>
      <w:r w:rsidRPr="00C77E98">
        <w:rPr>
          <w:rFonts w:eastAsia="Calibri"/>
          <w:bCs/>
          <w:lang w:val="ru-RU"/>
        </w:rPr>
        <w:t xml:space="preserve"> сменив род деятельности. В педагогический коллектив   </w:t>
      </w:r>
      <w:r>
        <w:rPr>
          <w:rFonts w:eastAsia="Calibri"/>
          <w:bCs/>
          <w:lang w:val="ru-RU"/>
        </w:rPr>
        <w:t>не добавились</w:t>
      </w:r>
      <w:r w:rsidRPr="00C77E98">
        <w:rPr>
          <w:rFonts w:eastAsia="Calibri"/>
          <w:bCs/>
          <w:lang w:val="ru-RU"/>
        </w:rPr>
        <w:t xml:space="preserve"> «молодые специалисты», </w:t>
      </w:r>
      <w:r>
        <w:rPr>
          <w:rFonts w:eastAsia="Calibri"/>
          <w:bCs/>
          <w:lang w:val="ru-RU"/>
        </w:rPr>
        <w:t>но</w:t>
      </w:r>
      <w:r w:rsidR="00CF0393">
        <w:rPr>
          <w:rFonts w:eastAsia="Calibri"/>
          <w:bCs/>
          <w:lang w:val="ru-RU"/>
        </w:rPr>
        <w:t xml:space="preserve"> </w:t>
      </w:r>
      <w:r>
        <w:rPr>
          <w:rFonts w:eastAsia="Calibri"/>
          <w:bCs/>
          <w:lang w:val="ru-RU"/>
        </w:rPr>
        <w:t>два</w:t>
      </w:r>
      <w:r w:rsidRPr="00C77E98">
        <w:rPr>
          <w:rFonts w:eastAsia="Calibri"/>
          <w:bCs/>
          <w:lang w:val="ru-RU"/>
        </w:rPr>
        <w:t xml:space="preserve"> молодых педагога являются студентами заочной формы обучения в вузе.  </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xml:space="preserve">   В </w:t>
      </w:r>
      <w:r>
        <w:rPr>
          <w:rFonts w:eastAsia="Calibri"/>
          <w:bCs/>
          <w:lang w:val="ru-RU"/>
        </w:rPr>
        <w:t>ЦРР</w:t>
      </w:r>
      <w:r w:rsidRPr="00C77E98">
        <w:rPr>
          <w:rFonts w:eastAsia="Calibri"/>
          <w:bCs/>
          <w:lang w:val="ru-RU"/>
        </w:rPr>
        <w:t xml:space="preserve"> продолжает свою деятельность «Школа наставничества» - для молодых сотрудников</w:t>
      </w:r>
      <w:r>
        <w:rPr>
          <w:rFonts w:eastAsia="Calibri"/>
          <w:bCs/>
          <w:lang w:val="ru-RU"/>
        </w:rPr>
        <w:t>:</w:t>
      </w:r>
      <w:r w:rsidRPr="00C77E98">
        <w:rPr>
          <w:rFonts w:eastAsia="Calibri"/>
          <w:bCs/>
          <w:lang w:val="ru-RU"/>
        </w:rPr>
        <w:t xml:space="preserve"> подключаются к оказанию методической помощи и организации взаимоконтроля наставники-кураторы, состав которых был скорректирован. Это педагоги, имеющие достаточный стаж, опыт работы в  системе</w:t>
      </w:r>
      <w:r>
        <w:rPr>
          <w:rFonts w:eastAsia="Calibri"/>
          <w:bCs/>
          <w:lang w:val="ru-RU"/>
        </w:rPr>
        <w:t xml:space="preserve"> дошкольного образования</w:t>
      </w:r>
      <w:r w:rsidRPr="00C77E98">
        <w:rPr>
          <w:rFonts w:eastAsia="Calibri"/>
          <w:bCs/>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xml:space="preserve">Таким образом, </w:t>
      </w:r>
      <w:r>
        <w:rPr>
          <w:rFonts w:eastAsia="Calibri"/>
          <w:bCs/>
          <w:lang w:val="ru-RU"/>
        </w:rPr>
        <w:t>ЦРР</w:t>
      </w:r>
      <w:r w:rsidR="00CF0393">
        <w:rPr>
          <w:rFonts w:eastAsia="Calibri"/>
          <w:bCs/>
          <w:lang w:val="ru-RU"/>
        </w:rPr>
        <w:t xml:space="preserve"> </w:t>
      </w:r>
      <w:r w:rsidRPr="00C77E98">
        <w:rPr>
          <w:rFonts w:eastAsia="Calibri"/>
          <w:bCs/>
          <w:lang w:val="ru-RU"/>
        </w:rPr>
        <w:t>необходимо продолжить работу:</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Cs/>
          <w:lang w:val="ru-RU"/>
        </w:rPr>
        <w:t>- по активизации «молодых специалистов» в численный  состав  кадров;</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bCs/>
          <w:lang w:val="ru-RU"/>
        </w:rPr>
        <w:t>- по формированию  системы контроля, при которой центр тяжести перемещается с административного на коллективные формы контроля и самоконтроль – в продолжени</w:t>
      </w:r>
      <w:proofErr w:type="gramStart"/>
      <w:r w:rsidRPr="00C77E98">
        <w:rPr>
          <w:rFonts w:eastAsia="Calibri"/>
          <w:bCs/>
          <w:lang w:val="ru-RU"/>
        </w:rPr>
        <w:t>и</w:t>
      </w:r>
      <w:proofErr w:type="gramEnd"/>
      <w:r w:rsidRPr="00C77E98">
        <w:rPr>
          <w:rFonts w:eastAsia="Calibri"/>
          <w:bCs/>
          <w:lang w:val="ru-RU"/>
        </w:rPr>
        <w:t xml:space="preserve"> работы  следующего года.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b/>
          <w:bCs/>
          <w:lang w:val="ru-RU"/>
        </w:rPr>
        <w:t>Вывод</w:t>
      </w:r>
      <w:r w:rsidRPr="00C77E98">
        <w:rPr>
          <w:rFonts w:eastAsia="Calibri"/>
          <w:lang w:val="ru-RU"/>
        </w:rPr>
        <w:t>: Проведенный анализ управленческой деятельности показал, что</w:t>
      </w:r>
      <w:r>
        <w:rPr>
          <w:rFonts w:eastAsia="Calibri"/>
          <w:lang w:val="ru-RU"/>
        </w:rPr>
        <w:t xml:space="preserve"> на 2026 г.</w:t>
      </w:r>
      <w:r w:rsidRPr="00C77E98">
        <w:rPr>
          <w:rFonts w:eastAsia="Calibri"/>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необходимо </w:t>
      </w:r>
      <w:r>
        <w:rPr>
          <w:rFonts w:eastAsia="Calibri"/>
          <w:lang w:val="ru-RU"/>
        </w:rPr>
        <w:t>уделить</w:t>
      </w:r>
      <w:r w:rsidR="00CF0393">
        <w:rPr>
          <w:rFonts w:eastAsia="Calibri"/>
          <w:lang w:val="ru-RU"/>
        </w:rPr>
        <w:t xml:space="preserve"> </w:t>
      </w:r>
      <w:r w:rsidRPr="00C77E98">
        <w:rPr>
          <w:rFonts w:eastAsia="Calibri"/>
          <w:lang w:val="ru-RU"/>
        </w:rPr>
        <w:t>внимание в управленческой деятельности педагогам-«молодым специалистам»</w:t>
      </w:r>
      <w:r>
        <w:rPr>
          <w:rFonts w:eastAsia="Calibri"/>
          <w:lang w:val="ru-RU"/>
        </w:rPr>
        <w:t xml:space="preserve">, </w:t>
      </w:r>
      <w:r w:rsidRPr="00C77E98">
        <w:rPr>
          <w:rFonts w:eastAsia="Calibri"/>
          <w:lang w:val="ru-RU"/>
        </w:rPr>
        <w:t xml:space="preserve"> их повышению профессиональной активности;</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продолжать работу с молодыми кадрами – </w:t>
      </w:r>
      <w:r>
        <w:rPr>
          <w:rFonts w:eastAsia="Calibri"/>
          <w:lang w:val="ru-RU"/>
        </w:rPr>
        <w:t>расширить</w:t>
      </w:r>
      <w:r w:rsidR="00CF0393">
        <w:rPr>
          <w:rFonts w:eastAsia="Calibri"/>
          <w:lang w:val="ru-RU"/>
        </w:rPr>
        <w:t xml:space="preserve"> </w:t>
      </w:r>
      <w:r w:rsidRPr="00C77E98">
        <w:rPr>
          <w:rFonts w:eastAsia="Calibri"/>
          <w:lang w:val="ru-RU"/>
        </w:rPr>
        <w:t xml:space="preserve">формы взаимодействия в «Школе наставничества»;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обратить внимание на самооценку и самоконтроль как основную форму административного контроля.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p>
    <w:p w:rsidR="00C77E98" w:rsidRPr="00C77E98" w:rsidRDefault="00C77E98" w:rsidP="00CF0393">
      <w:pPr>
        <w:autoSpaceDE w:val="0"/>
        <w:autoSpaceDN w:val="0"/>
        <w:adjustRightInd w:val="0"/>
        <w:spacing w:before="0" w:beforeAutospacing="0" w:after="0" w:afterAutospacing="0"/>
        <w:ind w:firstLine="709"/>
        <w:jc w:val="both"/>
        <w:rPr>
          <w:rFonts w:eastAsia="Calibri"/>
          <w:b/>
          <w:bCs/>
          <w:lang w:val="ru-RU"/>
        </w:rPr>
      </w:pPr>
      <w:r w:rsidRPr="00C77E98">
        <w:rPr>
          <w:rFonts w:eastAsia="Calibri"/>
          <w:b/>
          <w:bCs/>
          <w:lang w:val="ru-RU"/>
        </w:rPr>
        <w:t xml:space="preserve">2.2. Оценка реализации образовательной программы </w:t>
      </w:r>
      <w:proofErr w:type="gramStart"/>
      <w:r w:rsidRPr="00C77E98">
        <w:rPr>
          <w:rFonts w:eastAsia="Calibri"/>
          <w:b/>
          <w:bCs/>
          <w:lang w:val="ru-RU"/>
        </w:rPr>
        <w:t>ДО</w:t>
      </w:r>
      <w:proofErr w:type="gramEnd"/>
      <w:r w:rsidRPr="00C77E98">
        <w:rPr>
          <w:rFonts w:eastAsia="Calibri"/>
          <w:b/>
          <w:bCs/>
          <w:lang w:val="ru-RU"/>
        </w:rPr>
        <w:t xml:space="preserve"> по ФОП ДО</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b/>
          <w:bCs/>
          <w:lang w:val="ru-RU"/>
        </w:rPr>
        <w:t xml:space="preserve">     Образовательная деятельность, организация учебного процесса</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xml:space="preserve">     При организации и осуществлении образовательно-воспитательной деятельности, коллектив руководствовался следующими нормативными актами:</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w:t>
      </w:r>
      <w:r w:rsidRPr="00C77E98">
        <w:rPr>
          <w:lang w:val="ru-RU"/>
        </w:rPr>
        <w:t>Федеральным законом № 273-ФЗ от 29.12.2012. «Об образовании в Российской Федерации» (с изменениями от 2023 г.),</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xml:space="preserve">-Приказом Минобрнауки РФ от 17.10.2013. №1155 «Об утверждении федерального государственного образовательного стандарта дошкольного образования», </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Приказом Минпросвещения РФ от 31.07.2020. № 3732 «Об утверждении Порядка организации и осуществления образовательной деятельности по основным общеобразовательным программа</w:t>
      </w:r>
      <w:proofErr w:type="gramStart"/>
      <w:r w:rsidRPr="00C77E98">
        <w:rPr>
          <w:rFonts w:eastAsia="Calibri"/>
          <w:lang w:val="ru-RU"/>
        </w:rPr>
        <w:t>м-</w:t>
      </w:r>
      <w:proofErr w:type="gramEnd"/>
      <w:r w:rsidRPr="00C77E98">
        <w:rPr>
          <w:rFonts w:eastAsia="Calibri"/>
          <w:lang w:val="ru-RU"/>
        </w:rPr>
        <w:t xml:space="preserve"> образовательным программам дошкольного образования»,</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-Приказом Минпросвещения РФ от 25.11.2022. № 1028 «Об  утверждении федеральной образовательной программы дошкольного образования»</w:t>
      </w:r>
    </w:p>
    <w:p w:rsidR="00C77E98" w:rsidRPr="00C77E98" w:rsidRDefault="00C77E98" w:rsidP="00CF0393">
      <w:pPr>
        <w:spacing w:before="0" w:beforeAutospacing="0" w:after="0" w:afterAutospacing="0"/>
        <w:ind w:firstLine="709"/>
        <w:jc w:val="both"/>
        <w:rPr>
          <w:rFonts w:eastAsia="Calibri"/>
          <w:lang w:val="ru-RU"/>
        </w:rPr>
      </w:pPr>
      <w:proofErr w:type="gramStart"/>
      <w:r w:rsidRPr="00C77E98">
        <w:rPr>
          <w:rFonts w:eastAsia="Calibri"/>
          <w:lang w:val="ru-RU"/>
        </w:rPr>
        <w:t>-</w:t>
      </w:r>
      <w:r w:rsidRPr="00C77E98">
        <w:rPr>
          <w:shd w:val="clear" w:color="auto" w:fill="FFFFFF"/>
          <w:lang w:val="ru-RU"/>
        </w:rPr>
        <w:t>Приказом</w:t>
      </w:r>
      <w:r>
        <w:rPr>
          <w:shd w:val="clear" w:color="auto" w:fill="FFFFFF"/>
        </w:rPr>
        <w:t> </w:t>
      </w:r>
      <w:r w:rsidRPr="00C77E98">
        <w:rPr>
          <w:shd w:val="clear" w:color="auto" w:fill="FFFFFF"/>
          <w:lang w:val="ru-RU"/>
        </w:rPr>
        <w:t xml:space="preserve"> Минпросвещения РФ</w:t>
      </w:r>
      <w:r>
        <w:rPr>
          <w:shd w:val="clear" w:color="auto" w:fill="FFFFFF"/>
        </w:rPr>
        <w:t> </w:t>
      </w:r>
      <w:r w:rsidRPr="00C77E98">
        <w:rPr>
          <w:shd w:val="clear" w:color="auto" w:fill="FFFFFF"/>
          <w:lang w:val="ru-RU"/>
        </w:rPr>
        <w:t>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и др.</w:t>
      </w:r>
      <w:proofErr w:type="gramEnd"/>
    </w:p>
    <w:p w:rsidR="00C77E98" w:rsidRPr="00C77E98" w:rsidRDefault="00C77E98" w:rsidP="00CF0393">
      <w:pPr>
        <w:spacing w:before="0" w:beforeAutospacing="0" w:after="0" w:afterAutospacing="0"/>
        <w:ind w:firstLine="709"/>
        <w:jc w:val="both"/>
        <w:rPr>
          <w:lang w:val="ru-RU"/>
        </w:rPr>
      </w:pPr>
      <w:proofErr w:type="gramStart"/>
      <w:r w:rsidRPr="00C77E98">
        <w:rPr>
          <w:rFonts w:eastAsia="Calibri"/>
          <w:bCs/>
          <w:lang w:val="ru-RU"/>
        </w:rPr>
        <w:t>Содержание воспитательно-образовательного процесса</w:t>
      </w:r>
      <w:r w:rsidR="00CF0393">
        <w:rPr>
          <w:rFonts w:eastAsia="Calibri"/>
          <w:bCs/>
          <w:lang w:val="ru-RU"/>
        </w:rPr>
        <w:t xml:space="preserve"> </w:t>
      </w:r>
      <w:r w:rsidRPr="00C77E98">
        <w:rPr>
          <w:rFonts w:eastAsia="Calibri"/>
          <w:lang w:val="ru-RU"/>
        </w:rPr>
        <w:t xml:space="preserve">в </w:t>
      </w:r>
      <w:r>
        <w:rPr>
          <w:rFonts w:eastAsia="Calibri"/>
          <w:lang w:val="ru-RU"/>
        </w:rPr>
        <w:t>ЦРР</w:t>
      </w:r>
      <w:r w:rsidRPr="00C77E98">
        <w:rPr>
          <w:rFonts w:eastAsia="Calibri"/>
          <w:lang w:val="ru-RU"/>
        </w:rPr>
        <w:t xml:space="preserve"> осуществляется по   образовательной программе дошкольного образования,  (далее Программа), которая обеспечивает развитие личности детей дошкольного возраста (с 1 года  до 7 (8)  лет) в группах различной направленности (общеразвивающая/ компенсирующая/ комбинированная) в различных видах общения и деятельности с учётом их возрастных, индивидуальных психологических и физиологических особенностей по основным пяти направлениям (образовательным областям) – физическое развитие, социально</w:t>
      </w:r>
      <w:r w:rsidRPr="00C77E98">
        <w:rPr>
          <w:rFonts w:eastAsia="Calibri"/>
          <w:lang w:val="ru-RU"/>
        </w:rPr>
        <w:softHyphen/>
        <w:t>-коммуникативное развитие, познавательное</w:t>
      </w:r>
      <w:proofErr w:type="gramEnd"/>
      <w:r w:rsidRPr="00C77E98">
        <w:rPr>
          <w:rFonts w:eastAsia="Calibri"/>
          <w:lang w:val="ru-RU"/>
        </w:rPr>
        <w:t xml:space="preserve"> развитие, речевое развитие и художественно-</w:t>
      </w:r>
      <w:r w:rsidRPr="00C77E98">
        <w:rPr>
          <w:rFonts w:eastAsia="Calibri"/>
          <w:lang w:val="ru-RU"/>
        </w:rPr>
        <w:softHyphen/>
        <w:t xml:space="preserve">эстетическое развитие. В </w:t>
      </w:r>
      <w:r>
        <w:rPr>
          <w:rFonts w:eastAsia="Calibri"/>
          <w:lang w:val="ru-RU"/>
        </w:rPr>
        <w:t xml:space="preserve">ЦРР-д/с </w:t>
      </w:r>
      <w:r w:rsidRPr="00C77E98">
        <w:rPr>
          <w:rFonts w:eastAsia="Calibri"/>
          <w:lang w:val="ru-RU"/>
        </w:rPr>
        <w:t xml:space="preserve"> разработаны и реализуются основная образовательная программа дошкольного образования   и адаптированная образовательная программа дошкольного образования для детей с ОВЗ по четырём нозологиям (в соответствии с ФОП </w:t>
      </w:r>
      <w:proofErr w:type="gramStart"/>
      <w:r w:rsidRPr="00C77E98">
        <w:rPr>
          <w:rFonts w:eastAsia="Calibri"/>
          <w:lang w:val="ru-RU"/>
        </w:rPr>
        <w:t>ДО</w:t>
      </w:r>
      <w:proofErr w:type="gramEnd"/>
      <w:r w:rsidRPr="00C77E98">
        <w:rPr>
          <w:rFonts w:eastAsia="Calibri"/>
          <w:lang w:val="ru-RU"/>
        </w:rPr>
        <w:t xml:space="preserve"> и АОП ДО). </w:t>
      </w:r>
    </w:p>
    <w:p w:rsidR="00C77E98" w:rsidRPr="00C77E98" w:rsidRDefault="00C77E98" w:rsidP="00CF0393">
      <w:pPr>
        <w:tabs>
          <w:tab w:val="left" w:pos="1005"/>
        </w:tabs>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С введением новых ОП </w:t>
      </w:r>
      <w:proofErr w:type="gramStart"/>
      <w:r w:rsidRPr="00C77E98">
        <w:rPr>
          <w:rFonts w:eastAsia="Calibri"/>
          <w:lang w:val="ru-RU"/>
        </w:rPr>
        <w:t>ДО</w:t>
      </w:r>
      <w:proofErr w:type="gramEnd"/>
      <w:r w:rsidRPr="00C77E98">
        <w:rPr>
          <w:rFonts w:eastAsia="Calibri"/>
          <w:lang w:val="ru-RU"/>
        </w:rPr>
        <w:t>/и АОП ДО, ее особенностями были ознакомлены родители (законные представители) как при очных встречах на родительских собраниях, так и через электронные ресурсы (сайт, соцсети), наглядную информацию на информационном поле для родителей.</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В основу Программы  положена концепция психологического возраста как этапа детского развития. В связи с этим подходом в Программе выделены психологические возрасты: ранний возраст (от 1  до 3 лет); дошкольный возраст (от 3 до 7 (8) лет).</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xml:space="preserve">Цель Программы: </w:t>
      </w:r>
      <w:r w:rsidRPr="00C77E98">
        <w:rPr>
          <w:rFonts w:eastAsia="Calibri"/>
          <w:bCs/>
          <w:lang w:val="ru-RU"/>
        </w:rPr>
        <w:t xml:space="preserve">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xml:space="preserve">Цель Программы достигается при решении конкретных задач, соответствующих ФОП </w:t>
      </w:r>
      <w:proofErr w:type="gramStart"/>
      <w:r w:rsidRPr="00C77E98">
        <w:rPr>
          <w:rFonts w:eastAsia="Calibri"/>
          <w:lang w:val="ru-RU"/>
        </w:rPr>
        <w:t>ДО</w:t>
      </w:r>
      <w:proofErr w:type="gramEnd"/>
      <w:r w:rsidRPr="00C77E98">
        <w:rPr>
          <w:rFonts w:eastAsia="Calibri"/>
          <w:lang w:val="ru-RU"/>
        </w:rPr>
        <w:t>.</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Образовательная программа </w:t>
      </w:r>
      <w:proofErr w:type="gramStart"/>
      <w:r w:rsidRPr="00C77E98">
        <w:rPr>
          <w:rFonts w:eastAsia="Calibri"/>
          <w:lang w:val="ru-RU"/>
        </w:rPr>
        <w:t>ДО</w:t>
      </w:r>
      <w:proofErr w:type="gramEnd"/>
      <w:r w:rsidRPr="00C77E98">
        <w:rPr>
          <w:rFonts w:eastAsia="Calibri"/>
          <w:lang w:val="ru-RU"/>
        </w:rPr>
        <w:t xml:space="preserve"> реализуется </w:t>
      </w:r>
      <w:proofErr w:type="gramStart"/>
      <w:r w:rsidRPr="00C77E98">
        <w:rPr>
          <w:rFonts w:eastAsia="Calibri"/>
          <w:lang w:val="ru-RU"/>
        </w:rPr>
        <w:t>в</w:t>
      </w:r>
      <w:proofErr w:type="gramEnd"/>
      <w:r w:rsidRPr="00C77E98">
        <w:rPr>
          <w:rFonts w:eastAsia="Calibri"/>
          <w:lang w:val="ru-RU"/>
        </w:rPr>
        <w:t xml:space="preserve"> группах раннего и дошкольного возраста. С 01.09.202</w:t>
      </w:r>
      <w:r>
        <w:rPr>
          <w:rFonts w:eastAsia="Calibri"/>
          <w:lang w:val="ru-RU"/>
        </w:rPr>
        <w:t>5</w:t>
      </w:r>
      <w:r w:rsidRPr="00C77E98">
        <w:rPr>
          <w:rFonts w:eastAsia="Calibri"/>
          <w:lang w:val="ru-RU"/>
        </w:rPr>
        <w:t xml:space="preserve"> г. в детском саду сократилась общая численность контингента воспитанников из-за снижения рождаемости как фактора демографической ситуации в УМР</w:t>
      </w:r>
      <w:r>
        <w:rPr>
          <w:rFonts w:eastAsia="Calibri"/>
          <w:lang w:val="ru-RU"/>
        </w:rPr>
        <w:t xml:space="preserve">. </w:t>
      </w:r>
      <w:r w:rsidRPr="00C77E98">
        <w:rPr>
          <w:rFonts w:eastAsia="Calibri"/>
          <w:lang w:val="ru-RU"/>
        </w:rPr>
        <w:t xml:space="preserve">Поэтому в ДОУ функционирует </w:t>
      </w:r>
      <w:r>
        <w:rPr>
          <w:rFonts w:eastAsia="Calibri"/>
          <w:lang w:val="ru-RU"/>
        </w:rPr>
        <w:t xml:space="preserve">9 </w:t>
      </w:r>
      <w:r w:rsidRPr="00C77E98">
        <w:rPr>
          <w:rFonts w:eastAsia="Calibri"/>
          <w:lang w:val="ru-RU"/>
        </w:rPr>
        <w:t>групп для детей раннего и дошкольного возраста разной направленности (1</w:t>
      </w:r>
      <w:r>
        <w:rPr>
          <w:rFonts w:eastAsia="Calibri"/>
          <w:lang w:val="ru-RU"/>
        </w:rPr>
        <w:t>75</w:t>
      </w:r>
      <w:r w:rsidRPr="00C77E98">
        <w:rPr>
          <w:rFonts w:eastAsia="Calibri"/>
          <w:lang w:val="ru-RU"/>
        </w:rPr>
        <w:t xml:space="preserve"> ч</w:t>
      </w:r>
      <w:proofErr w:type="gramStart"/>
      <w:r w:rsidRPr="00C77E98">
        <w:rPr>
          <w:rFonts w:eastAsia="Calibri"/>
          <w:lang w:val="ru-RU"/>
        </w:rPr>
        <w:t xml:space="preserve">,), </w:t>
      </w:r>
      <w:proofErr w:type="gramEnd"/>
      <w:r w:rsidRPr="00C77E98">
        <w:rPr>
          <w:rFonts w:eastAsia="Calibri"/>
          <w:lang w:val="ru-RU"/>
        </w:rPr>
        <w:t>где с 01.09.202</w:t>
      </w:r>
      <w:r>
        <w:rPr>
          <w:rFonts w:eastAsia="Calibri"/>
          <w:lang w:val="ru-RU"/>
        </w:rPr>
        <w:t>5</w:t>
      </w:r>
      <w:r w:rsidRPr="00C77E98">
        <w:rPr>
          <w:rFonts w:eastAsia="Calibri"/>
          <w:lang w:val="ru-RU"/>
        </w:rPr>
        <w:t xml:space="preserve">.: </w:t>
      </w:r>
    </w:p>
    <w:p w:rsidR="00C77E98" w:rsidRPr="00C77E98" w:rsidRDefault="00C77E98" w:rsidP="00036B17">
      <w:pPr>
        <w:pStyle w:val="a9"/>
        <w:numPr>
          <w:ilvl w:val="0"/>
          <w:numId w:val="74"/>
        </w:numPr>
        <w:autoSpaceDE w:val="0"/>
        <w:autoSpaceDN w:val="0"/>
        <w:adjustRightInd w:val="0"/>
        <w:spacing w:before="0" w:beforeAutospacing="0" w:after="0" w:afterAutospacing="0"/>
        <w:ind w:left="284" w:firstLine="709"/>
        <w:jc w:val="both"/>
        <w:rPr>
          <w:rFonts w:eastAsia="Calibri"/>
          <w:lang w:val="ru-RU"/>
        </w:rPr>
      </w:pPr>
      <w:r>
        <w:rPr>
          <w:rFonts w:eastAsia="Calibri"/>
          <w:lang w:val="ru-RU"/>
        </w:rPr>
        <w:t>3</w:t>
      </w:r>
      <w:r w:rsidRPr="00C77E98">
        <w:rPr>
          <w:rFonts w:eastAsia="Calibri"/>
          <w:lang w:val="ru-RU"/>
        </w:rPr>
        <w:t xml:space="preserve"> групп</w:t>
      </w:r>
      <w:r>
        <w:rPr>
          <w:rFonts w:eastAsia="Calibri"/>
          <w:lang w:val="ru-RU"/>
        </w:rPr>
        <w:t>ы</w:t>
      </w:r>
      <w:r w:rsidRPr="00C77E98">
        <w:rPr>
          <w:rFonts w:eastAsia="Calibri"/>
          <w:lang w:val="ru-RU"/>
        </w:rPr>
        <w:t xml:space="preserve">  общеразвивающей направленности для детей от 1  до 7 л.:</w:t>
      </w:r>
    </w:p>
    <w:p w:rsidR="00C77E98" w:rsidRPr="00C77E98" w:rsidRDefault="00C77E98" w:rsidP="00CF0393">
      <w:pPr>
        <w:pStyle w:val="a9"/>
        <w:autoSpaceDE w:val="0"/>
        <w:autoSpaceDN w:val="0"/>
        <w:adjustRightInd w:val="0"/>
        <w:spacing w:before="0" w:beforeAutospacing="0" w:after="0" w:afterAutospacing="0"/>
        <w:ind w:left="284" w:firstLine="709"/>
        <w:jc w:val="both"/>
        <w:rPr>
          <w:rFonts w:eastAsia="Calibri"/>
          <w:lang w:val="ru-RU"/>
        </w:rPr>
      </w:pPr>
      <w:r w:rsidRPr="00C77E98">
        <w:rPr>
          <w:rFonts w:eastAsia="Calibri"/>
          <w:lang w:val="ru-RU"/>
        </w:rPr>
        <w:t xml:space="preserve">- 2 группы раннего возраста  для детей 1-3 л. </w:t>
      </w:r>
      <w:proofErr w:type="gramStart"/>
      <w:r w:rsidRPr="00C77E98">
        <w:rPr>
          <w:rFonts w:eastAsia="Calibri"/>
          <w:lang w:val="ru-RU"/>
        </w:rPr>
        <w:t xml:space="preserve">( </w:t>
      </w:r>
      <w:proofErr w:type="gramEnd"/>
      <w:r w:rsidRPr="00C77E98">
        <w:rPr>
          <w:rFonts w:eastAsia="Calibri"/>
          <w:lang w:val="ru-RU"/>
        </w:rPr>
        <w:t xml:space="preserve">49 ч.), </w:t>
      </w:r>
    </w:p>
    <w:p w:rsidR="00C77E98" w:rsidRDefault="00C77E98" w:rsidP="00CF0393">
      <w:pPr>
        <w:pStyle w:val="a9"/>
        <w:autoSpaceDE w:val="0"/>
        <w:autoSpaceDN w:val="0"/>
        <w:adjustRightInd w:val="0"/>
        <w:spacing w:before="0" w:beforeAutospacing="0" w:after="0" w:afterAutospacing="0"/>
        <w:ind w:left="284" w:firstLine="709"/>
        <w:jc w:val="both"/>
        <w:rPr>
          <w:rFonts w:eastAsia="Calibri"/>
        </w:rPr>
      </w:pPr>
      <w:r w:rsidRPr="00C77E98">
        <w:rPr>
          <w:rFonts w:eastAsia="Calibri"/>
          <w:lang w:val="ru-RU"/>
        </w:rPr>
        <w:t xml:space="preserve">- </w:t>
      </w:r>
      <w:r>
        <w:rPr>
          <w:rFonts w:eastAsia="Calibri"/>
          <w:lang w:val="ru-RU"/>
        </w:rPr>
        <w:t>1</w:t>
      </w:r>
      <w:r w:rsidRPr="00C77E98">
        <w:rPr>
          <w:rFonts w:eastAsia="Calibri"/>
          <w:lang w:val="ru-RU"/>
        </w:rPr>
        <w:t xml:space="preserve"> групп</w:t>
      </w:r>
      <w:r>
        <w:rPr>
          <w:rFonts w:eastAsia="Calibri"/>
          <w:lang w:val="ru-RU"/>
        </w:rPr>
        <w:t>а</w:t>
      </w:r>
      <w:r w:rsidRPr="00C77E98">
        <w:rPr>
          <w:rFonts w:eastAsia="Calibri"/>
          <w:lang w:val="ru-RU"/>
        </w:rPr>
        <w:t xml:space="preserve"> дошкольного возраста  для детей - 3-4 л.  </w:t>
      </w:r>
      <w:proofErr w:type="gramStart"/>
      <w:r>
        <w:rPr>
          <w:rFonts w:eastAsia="Calibri"/>
        </w:rPr>
        <w:t xml:space="preserve">( </w:t>
      </w:r>
      <w:proofErr w:type="gramEnd"/>
      <w:r>
        <w:rPr>
          <w:rFonts w:eastAsia="Calibri"/>
          <w:lang w:val="ru-RU"/>
        </w:rPr>
        <w:t>26</w:t>
      </w:r>
      <w:r>
        <w:rPr>
          <w:rFonts w:eastAsia="Calibri"/>
        </w:rPr>
        <w:t xml:space="preserve"> ч.),</w:t>
      </w:r>
    </w:p>
    <w:p w:rsidR="00C77E98" w:rsidRPr="00C77E98" w:rsidRDefault="00C77E98" w:rsidP="00036B17">
      <w:pPr>
        <w:pStyle w:val="a9"/>
        <w:numPr>
          <w:ilvl w:val="0"/>
          <w:numId w:val="74"/>
        </w:numPr>
        <w:autoSpaceDE w:val="0"/>
        <w:autoSpaceDN w:val="0"/>
        <w:adjustRightInd w:val="0"/>
        <w:spacing w:before="0" w:beforeAutospacing="0" w:after="0" w:afterAutospacing="0"/>
        <w:ind w:left="284" w:firstLine="709"/>
        <w:jc w:val="both"/>
        <w:rPr>
          <w:rFonts w:eastAsia="Calibri"/>
          <w:lang w:val="ru-RU"/>
        </w:rPr>
      </w:pPr>
      <w:r w:rsidRPr="00C77E98">
        <w:rPr>
          <w:rFonts w:eastAsia="Calibri"/>
          <w:lang w:val="ru-RU"/>
        </w:rPr>
        <w:t>2 группы компенсирующей направленности  для детей 5-6 л. и 6-7 л. с тяжёлыми нарушениями речи (2</w:t>
      </w:r>
      <w:r>
        <w:rPr>
          <w:rFonts w:eastAsia="Calibri"/>
          <w:lang w:val="ru-RU"/>
        </w:rPr>
        <w:t>7</w:t>
      </w:r>
      <w:r w:rsidRPr="00C77E98">
        <w:rPr>
          <w:rFonts w:eastAsia="Calibri"/>
          <w:lang w:val="ru-RU"/>
        </w:rPr>
        <w:t xml:space="preserve"> ч.), </w:t>
      </w:r>
    </w:p>
    <w:p w:rsidR="00C77E98" w:rsidRPr="00C77E98" w:rsidRDefault="00C77E98" w:rsidP="00036B17">
      <w:pPr>
        <w:pStyle w:val="a9"/>
        <w:numPr>
          <w:ilvl w:val="0"/>
          <w:numId w:val="74"/>
        </w:numPr>
        <w:autoSpaceDE w:val="0"/>
        <w:autoSpaceDN w:val="0"/>
        <w:adjustRightInd w:val="0"/>
        <w:spacing w:before="0" w:beforeAutospacing="0" w:after="0" w:afterAutospacing="0"/>
        <w:ind w:left="284" w:firstLine="709"/>
        <w:jc w:val="both"/>
        <w:rPr>
          <w:rFonts w:eastAsia="Calibri"/>
          <w:lang w:val="ru-RU"/>
        </w:rPr>
      </w:pPr>
      <w:r w:rsidRPr="00C77E98">
        <w:rPr>
          <w:rFonts w:eastAsia="Calibri"/>
          <w:lang w:val="ru-RU"/>
        </w:rPr>
        <w:t>1 группа компенсирующей направленности  для детей 5-7 л. с ЗПР (</w:t>
      </w:r>
      <w:r>
        <w:rPr>
          <w:rFonts w:eastAsia="Calibri"/>
          <w:lang w:val="ru-RU"/>
        </w:rPr>
        <w:t>11</w:t>
      </w:r>
      <w:r w:rsidRPr="00C77E98">
        <w:rPr>
          <w:rFonts w:eastAsia="Calibri"/>
          <w:lang w:val="ru-RU"/>
        </w:rPr>
        <w:t xml:space="preserve"> ч.),</w:t>
      </w:r>
    </w:p>
    <w:p w:rsidR="00C77E98" w:rsidRPr="00C77E98" w:rsidRDefault="00C77E98" w:rsidP="00036B17">
      <w:pPr>
        <w:pStyle w:val="a9"/>
        <w:numPr>
          <w:ilvl w:val="0"/>
          <w:numId w:val="74"/>
        </w:numPr>
        <w:autoSpaceDE w:val="0"/>
        <w:autoSpaceDN w:val="0"/>
        <w:adjustRightInd w:val="0"/>
        <w:spacing w:before="0" w:beforeAutospacing="0" w:after="0" w:afterAutospacing="0"/>
        <w:ind w:left="284" w:firstLine="709"/>
        <w:jc w:val="both"/>
        <w:rPr>
          <w:rFonts w:eastAsia="Calibri"/>
          <w:lang w:val="ru-RU"/>
        </w:rPr>
      </w:pPr>
      <w:r>
        <w:rPr>
          <w:rFonts w:eastAsia="Calibri"/>
          <w:lang w:val="ru-RU"/>
        </w:rPr>
        <w:t>3</w:t>
      </w:r>
      <w:r w:rsidRPr="00C77E98">
        <w:rPr>
          <w:rFonts w:eastAsia="Calibri"/>
          <w:lang w:val="ru-RU"/>
        </w:rPr>
        <w:t xml:space="preserve"> группы комбинированной направленности (включая детей с ОВЗ-ЗПР, ОНР) для детей 4-5 л., 5-6 л. </w:t>
      </w:r>
      <w:r>
        <w:rPr>
          <w:rFonts w:eastAsia="Calibri"/>
          <w:lang w:val="ru-RU"/>
        </w:rPr>
        <w:t xml:space="preserve">и 6-7 л. </w:t>
      </w:r>
      <w:r w:rsidRPr="00C77E98">
        <w:rPr>
          <w:rFonts w:eastAsia="Calibri"/>
          <w:lang w:val="ru-RU"/>
        </w:rPr>
        <w:t>(</w:t>
      </w:r>
      <w:r>
        <w:rPr>
          <w:rFonts w:eastAsia="Calibri"/>
          <w:lang w:val="ru-RU"/>
        </w:rPr>
        <w:t>73</w:t>
      </w:r>
      <w:r w:rsidRPr="00C77E98">
        <w:rPr>
          <w:rFonts w:eastAsia="Calibri"/>
          <w:lang w:val="ru-RU"/>
        </w:rPr>
        <w:t xml:space="preserve"> ч.).</w:t>
      </w:r>
    </w:p>
    <w:p w:rsidR="00C77E98" w:rsidRPr="00C77E98" w:rsidRDefault="00C77E98" w:rsidP="00CF0393">
      <w:pPr>
        <w:tabs>
          <w:tab w:val="left" w:pos="1005"/>
        </w:tabs>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Среди детей (всего 1</w:t>
      </w:r>
      <w:r>
        <w:rPr>
          <w:rFonts w:eastAsia="Calibri"/>
          <w:lang w:val="ru-RU"/>
        </w:rPr>
        <w:t>75</w:t>
      </w:r>
      <w:r w:rsidRPr="00C77E98">
        <w:rPr>
          <w:rFonts w:eastAsia="Calibri"/>
          <w:lang w:val="ru-RU"/>
        </w:rPr>
        <w:t xml:space="preserve"> ч.) раннего и дошкольного возраста ДОУ посещают 5</w:t>
      </w:r>
      <w:r>
        <w:rPr>
          <w:rFonts w:eastAsia="Calibri"/>
          <w:lang w:val="ru-RU"/>
        </w:rPr>
        <w:t>9</w:t>
      </w:r>
      <w:r w:rsidRPr="00C77E98">
        <w:rPr>
          <w:rFonts w:eastAsia="Calibri"/>
          <w:lang w:val="ru-RU"/>
        </w:rPr>
        <w:t xml:space="preserve"> детей с ОВЗ (ТНР, ЗПР, УО, нарушения зрения), численность которых по сравнению с прошлым годом увеличилась на </w:t>
      </w:r>
      <w:r>
        <w:rPr>
          <w:rFonts w:eastAsia="Calibri"/>
          <w:lang w:val="ru-RU"/>
        </w:rPr>
        <w:t>5,1</w:t>
      </w:r>
      <w:r w:rsidRPr="00C77E98">
        <w:rPr>
          <w:rFonts w:eastAsia="Calibri"/>
          <w:lang w:val="ru-RU"/>
        </w:rPr>
        <w:t>% из расчета  от общей численности контингента.   Для организации работы с детьми с ОВЗ разработана, утверждена и реализуется адаптированная образовательные программа ДО для детей с ОВЗ с соответствующей нозологией (ЗПР, ТНР</w:t>
      </w:r>
      <w:proofErr w:type="gramStart"/>
      <w:r w:rsidRPr="00C77E98">
        <w:rPr>
          <w:rFonts w:eastAsia="Calibri"/>
          <w:lang w:val="ru-RU"/>
        </w:rPr>
        <w:t>,У</w:t>
      </w:r>
      <w:proofErr w:type="gramEnd"/>
      <w:r w:rsidRPr="00C77E98">
        <w:rPr>
          <w:rFonts w:eastAsia="Calibri"/>
          <w:lang w:val="ru-RU"/>
        </w:rPr>
        <w:t xml:space="preserve">О, нарушения зрения)  в соответствии с федеральной адаптированной образовательной программой дошкольного образования (ФАОП ДО) и методическими рекомендациями Минпросвещения РФ по введению </w:t>
      </w:r>
      <w:r w:rsidRPr="00C77E98">
        <w:rPr>
          <w:rFonts w:eastAsia="Calibri"/>
          <w:lang w:val="ru-RU"/>
        </w:rPr>
        <w:lastRenderedPageBreak/>
        <w:t xml:space="preserve">ФАОП ДО. На каждого ребёнка с ОВЗ оформляется индивидуальный образовательный маршрут, с учетом которого организуется образовательная деятельность.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Для детей с ОВЗ  с учётом рекомендаций областной ПМПК с сентября 202</w:t>
      </w:r>
      <w:r>
        <w:rPr>
          <w:rFonts w:eastAsia="Calibri"/>
          <w:lang w:val="ru-RU"/>
        </w:rPr>
        <w:t>5</w:t>
      </w:r>
      <w:r w:rsidRPr="00C77E98">
        <w:rPr>
          <w:rFonts w:eastAsia="Calibri"/>
          <w:lang w:val="ru-RU"/>
        </w:rPr>
        <w:t xml:space="preserve"> г. изменил</w:t>
      </w:r>
      <w:r>
        <w:rPr>
          <w:rFonts w:eastAsia="Calibri"/>
          <w:lang w:val="ru-RU"/>
        </w:rPr>
        <w:t>и</w:t>
      </w:r>
      <w:r w:rsidR="00CF0393">
        <w:rPr>
          <w:rFonts w:eastAsia="Calibri"/>
          <w:lang w:val="ru-RU"/>
        </w:rPr>
        <w:t xml:space="preserve"> </w:t>
      </w:r>
      <w:r w:rsidRPr="00C77E98">
        <w:rPr>
          <w:rFonts w:eastAsia="Calibri"/>
          <w:lang w:val="ru-RU"/>
        </w:rPr>
        <w:t xml:space="preserve">направленность </w:t>
      </w:r>
      <w:r>
        <w:rPr>
          <w:rFonts w:eastAsia="Calibri"/>
          <w:lang w:val="ru-RU"/>
        </w:rPr>
        <w:t>две</w:t>
      </w:r>
      <w:r w:rsidRPr="00C77E98">
        <w:rPr>
          <w:rFonts w:eastAsia="Calibri"/>
          <w:lang w:val="ru-RU"/>
        </w:rPr>
        <w:t xml:space="preserve"> из общеразвивающих групп на комбинированн</w:t>
      </w:r>
      <w:r>
        <w:rPr>
          <w:rFonts w:eastAsia="Calibri"/>
          <w:lang w:val="ru-RU"/>
        </w:rPr>
        <w:t>ые</w:t>
      </w:r>
      <w:r w:rsidRPr="00C77E98">
        <w:rPr>
          <w:rFonts w:eastAsia="Calibri"/>
          <w:lang w:val="ru-RU"/>
        </w:rPr>
        <w:t xml:space="preserve"> для детей  4-5 л.</w:t>
      </w:r>
      <w:r>
        <w:rPr>
          <w:rFonts w:eastAsia="Calibri"/>
          <w:lang w:val="ru-RU"/>
        </w:rPr>
        <w:t xml:space="preserve"> и 5-6 л., </w:t>
      </w:r>
      <w:r w:rsidRPr="00C77E98">
        <w:rPr>
          <w:rFonts w:eastAsia="Calibri"/>
          <w:lang w:val="ru-RU"/>
        </w:rPr>
        <w:t>включая детей с ОВЗ</w:t>
      </w:r>
      <w:r>
        <w:rPr>
          <w:rFonts w:eastAsia="Calibri"/>
          <w:lang w:val="ru-RU"/>
        </w:rPr>
        <w:t xml:space="preserve"> разной нозологии</w:t>
      </w:r>
      <w:r w:rsidRPr="00C77E98">
        <w:rPr>
          <w:rFonts w:eastAsia="Calibri"/>
          <w:lang w:val="ru-RU"/>
        </w:rPr>
        <w:t>.</w:t>
      </w:r>
    </w:p>
    <w:p w:rsidR="00C77E98" w:rsidRPr="00C77E98" w:rsidRDefault="00C77E98" w:rsidP="00CF0393">
      <w:pPr>
        <w:tabs>
          <w:tab w:val="left" w:pos="1005"/>
        </w:tabs>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В Программах представлены и используются педагогами формы организации детской деятельности: непосредственно (организованная) образовательная деятельность, совместная деятельность детей и взрослых в режимных моментах, самостоятельная деятельность детей в течение дня, а также формы взаимодействие с семьями воспитанников. Используемые в образовательном процессе формы взаимодействия педагогов с детьми соответствуют возрастным возможностям детей, учитывают детские интересы, потребности и возможности, стимулируют детей на проявление инициативности, активности и самостоятельности. </w:t>
      </w:r>
    </w:p>
    <w:p w:rsidR="00C77E98" w:rsidRPr="00C77E98" w:rsidRDefault="00C77E98" w:rsidP="00CF0393">
      <w:pPr>
        <w:tabs>
          <w:tab w:val="left" w:pos="1005"/>
        </w:tabs>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Правительство РФ утвердило расширенные возможности государственной информационной системы «Моя школа», детям, родителям воспитанников, педагогам ДОУ доступны учебные материалы для дошкольного и дополнительного образования. ФГИС «Моя школа» позволяет проверять расписание дошкольных и дополнительных занятий, смотреть обучающее видео и работать </w:t>
      </w:r>
      <w:proofErr w:type="gramStart"/>
      <w:r w:rsidRPr="00C77E98">
        <w:rPr>
          <w:rFonts w:eastAsia="Calibri"/>
          <w:lang w:val="ru-RU"/>
        </w:rPr>
        <w:t>с</w:t>
      </w:r>
      <w:proofErr w:type="gramEnd"/>
      <w:r w:rsidRPr="00C77E98">
        <w:rPr>
          <w:rFonts w:eastAsia="Calibri"/>
          <w:lang w:val="ru-RU"/>
        </w:rPr>
        <w:t xml:space="preserve"> интерактивным контентом.</w:t>
      </w:r>
    </w:p>
    <w:p w:rsidR="00C77E98" w:rsidRPr="00C77E98" w:rsidRDefault="00C77E98" w:rsidP="00CF0393">
      <w:pPr>
        <w:autoSpaceDE w:val="0"/>
        <w:autoSpaceDN w:val="0"/>
        <w:adjustRightInd w:val="0"/>
        <w:spacing w:before="0" w:beforeAutospacing="0" w:after="0" w:afterAutospacing="0"/>
        <w:ind w:firstLine="709"/>
        <w:jc w:val="both"/>
        <w:rPr>
          <w:rFonts w:eastAsia="Calibri"/>
          <w:bCs/>
          <w:lang w:val="ru-RU"/>
        </w:rPr>
      </w:pPr>
      <w:r w:rsidRPr="00C77E98">
        <w:rPr>
          <w:rFonts w:eastAsia="Calibri"/>
          <w:b/>
          <w:bCs/>
          <w:lang w:val="ru-RU"/>
        </w:rPr>
        <w:t xml:space="preserve">Расписание организованной образовательной деятельности (занятий) </w:t>
      </w:r>
      <w:r w:rsidRPr="00C77E98">
        <w:rPr>
          <w:rFonts w:eastAsia="Calibri"/>
          <w:bCs/>
          <w:lang w:val="ru-RU"/>
        </w:rPr>
        <w:t xml:space="preserve">утверждается руководителем для каждой возрастной группы на 01.09. каждого учебного года и представлено на </w:t>
      </w:r>
      <w:r>
        <w:rPr>
          <w:rFonts w:eastAsia="Calibri"/>
          <w:bCs/>
          <w:lang w:val="ru-RU"/>
        </w:rPr>
        <w:t>стендах ОУ.</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b/>
          <w:bCs/>
          <w:lang w:val="ru-RU"/>
        </w:rPr>
        <w:t>Режим работы</w:t>
      </w:r>
      <w:r w:rsidRPr="00C77E98">
        <w:rPr>
          <w:rFonts w:eastAsia="Calibri"/>
          <w:lang w:val="ru-RU"/>
        </w:rPr>
        <w:t xml:space="preserve">: 5 дневная рабочая неделя, 12 часовое пребывание, выходные - суббота и </w:t>
      </w:r>
    </w:p>
    <w:p w:rsidR="00C77E98" w:rsidRPr="00CF0393" w:rsidRDefault="00C77E98" w:rsidP="00CF0393">
      <w:pPr>
        <w:autoSpaceDE w:val="0"/>
        <w:autoSpaceDN w:val="0"/>
        <w:adjustRightInd w:val="0"/>
        <w:spacing w:before="0" w:beforeAutospacing="0" w:after="0" w:afterAutospacing="0"/>
        <w:ind w:firstLine="709"/>
        <w:jc w:val="both"/>
        <w:rPr>
          <w:rFonts w:eastAsia="Calibri"/>
          <w:lang w:val="ru-RU"/>
        </w:rPr>
      </w:pPr>
      <w:r w:rsidRPr="00CF0393">
        <w:rPr>
          <w:rFonts w:eastAsia="Calibri"/>
          <w:lang w:val="ru-RU"/>
        </w:rPr>
        <w:t xml:space="preserve">воскресенье, праздничные дни.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В 202</w:t>
      </w:r>
      <w:r>
        <w:rPr>
          <w:rFonts w:eastAsia="Calibri"/>
          <w:lang w:val="ru-RU"/>
        </w:rPr>
        <w:t>5</w:t>
      </w:r>
      <w:r w:rsidRPr="00C77E98">
        <w:rPr>
          <w:rFonts w:eastAsia="Calibri"/>
          <w:lang w:val="ru-RU"/>
        </w:rPr>
        <w:t xml:space="preserve"> г. </w:t>
      </w:r>
      <w:r>
        <w:rPr>
          <w:rFonts w:eastAsia="Calibri"/>
          <w:lang w:val="ru-RU"/>
        </w:rPr>
        <w:t>содержание</w:t>
      </w:r>
      <w:r w:rsidRPr="00C77E98">
        <w:rPr>
          <w:rFonts w:eastAsia="Calibri"/>
          <w:lang w:val="ru-RU"/>
        </w:rPr>
        <w:t xml:space="preserve"> основной /и адаптированной/ образовательной программы </w:t>
      </w:r>
      <w:r>
        <w:rPr>
          <w:rFonts w:eastAsia="Calibri"/>
          <w:lang w:val="ru-RU"/>
        </w:rPr>
        <w:t>дошкол</w:t>
      </w:r>
      <w:r w:rsidR="00CF0393">
        <w:rPr>
          <w:rFonts w:eastAsia="Calibri"/>
          <w:lang w:val="ru-RU"/>
        </w:rPr>
        <w:t>ь</w:t>
      </w:r>
      <w:r>
        <w:rPr>
          <w:rFonts w:eastAsia="Calibri"/>
          <w:lang w:val="ru-RU"/>
        </w:rPr>
        <w:t xml:space="preserve">ного образования </w:t>
      </w:r>
      <w:r w:rsidRPr="00C77E98">
        <w:rPr>
          <w:rFonts w:eastAsia="Calibri"/>
          <w:lang w:val="ru-RU"/>
        </w:rPr>
        <w:t xml:space="preserve"> и годового плана работы </w:t>
      </w:r>
      <w:r>
        <w:rPr>
          <w:rFonts w:eastAsia="Calibri"/>
          <w:lang w:val="ru-RU"/>
        </w:rPr>
        <w:t>реализовано с</w:t>
      </w:r>
      <w:r w:rsidRPr="00C77E98">
        <w:rPr>
          <w:rFonts w:eastAsia="Calibri"/>
          <w:lang w:val="ru-RU"/>
        </w:rPr>
        <w:t xml:space="preserve"> детьми в полном объёме. Но в связи с сохраняющейся заболеваемостью детей острыми респираторными инфекциями, пневмонией, новой коронавирусной инфекцией проводились карантинные мероприятия</w:t>
      </w:r>
      <w:r>
        <w:rPr>
          <w:rFonts w:eastAsia="Calibri"/>
          <w:lang w:val="ru-RU"/>
        </w:rPr>
        <w:t>, сохраняются пропуски детьми ОУ по семейным обстоятельствам</w:t>
      </w:r>
      <w:r w:rsidRPr="00C77E98">
        <w:rPr>
          <w:rFonts w:eastAsia="Calibri"/>
          <w:lang w:val="ru-RU"/>
        </w:rPr>
        <w:t xml:space="preserve">. Для качественной организации образовательного процесса родителям детей педагогами и медработником в детском саду проводились консультации, практикумы, оказывалась методическая и техническая помощь в очном формате в детском саду и через группы в социальных сетях. </w:t>
      </w:r>
    </w:p>
    <w:p w:rsidR="00C77E98" w:rsidRPr="00C77E98" w:rsidRDefault="00C77E98" w:rsidP="00CF0393">
      <w:pPr>
        <w:autoSpaceDE w:val="0"/>
        <w:autoSpaceDN w:val="0"/>
        <w:adjustRightInd w:val="0"/>
        <w:spacing w:before="0" w:beforeAutospacing="0" w:after="0" w:afterAutospacing="0"/>
        <w:ind w:firstLine="709"/>
        <w:jc w:val="both"/>
        <w:rPr>
          <w:rFonts w:eastAsia="Calibri"/>
          <w:b/>
          <w:bCs/>
          <w:lang w:val="ru-RU"/>
        </w:rPr>
      </w:pPr>
    </w:p>
    <w:p w:rsidR="00C77E98" w:rsidRPr="002D5DB2" w:rsidRDefault="00C77E98" w:rsidP="00CF0393">
      <w:pPr>
        <w:autoSpaceDE w:val="0"/>
        <w:autoSpaceDN w:val="0"/>
        <w:adjustRightInd w:val="0"/>
        <w:spacing w:before="0" w:beforeAutospacing="0" w:after="0" w:afterAutospacing="0"/>
        <w:ind w:firstLine="709"/>
        <w:jc w:val="both"/>
        <w:rPr>
          <w:rFonts w:eastAsia="Calibri"/>
          <w:b/>
          <w:lang w:val="ru-RU"/>
        </w:rPr>
      </w:pPr>
      <w:r w:rsidRPr="00C77E98">
        <w:rPr>
          <w:rFonts w:eastAsia="Calibri"/>
          <w:b/>
          <w:bCs/>
          <w:lang w:val="ru-RU"/>
        </w:rPr>
        <w:t xml:space="preserve">   </w:t>
      </w:r>
      <w:r w:rsidRPr="002D5DB2">
        <w:rPr>
          <w:rFonts w:eastAsia="Calibri"/>
          <w:b/>
          <w:bCs/>
          <w:lang w:val="ru-RU"/>
        </w:rPr>
        <w:t xml:space="preserve">Качество развития и  подготовки воспитанников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proofErr w:type="gramStart"/>
      <w:r w:rsidRPr="00C77E98">
        <w:rPr>
          <w:rFonts w:eastAsia="Calibri"/>
          <w:lang w:val="ru-RU"/>
        </w:rPr>
        <w:t>Вся образовательная и воспитательная деятельность педагога с детьми регламентирована  ОП ДО, АОП ДО, утверждёнными в ДОУ в соответствии с ФОП ДО (АОП ДО) и  планом работы учреждения.</w:t>
      </w:r>
      <w:proofErr w:type="gramEnd"/>
      <w:r w:rsidRPr="00C77E98">
        <w:rPr>
          <w:rFonts w:eastAsia="Calibri"/>
          <w:lang w:val="ru-RU"/>
        </w:rPr>
        <w:t xml:space="preserve"> </w:t>
      </w:r>
      <w:proofErr w:type="gramStart"/>
      <w:r w:rsidRPr="00C77E98">
        <w:rPr>
          <w:rFonts w:eastAsia="Calibri"/>
          <w:lang w:val="ru-RU"/>
        </w:rPr>
        <w:t xml:space="preserve">Тематический план, календарный план воспитательной работы разработаны в соответствии с Федеральной образовательной программой дошкольного образования и Федеральной адаптированной образовательной программой дошкольного образования,  на основе требований СП 2.4.3648-20 «Санитарно-эпидемиологические требования к организациям воспитания и обучения, отдыха и оздоровления детей и молодёжи». </w:t>
      </w:r>
      <w:proofErr w:type="gramEnd"/>
    </w:p>
    <w:p w:rsidR="00C77E98" w:rsidRPr="00C77E98" w:rsidRDefault="00C77E98" w:rsidP="00CF0393">
      <w:pPr>
        <w:autoSpaceDE w:val="0"/>
        <w:autoSpaceDN w:val="0"/>
        <w:adjustRightInd w:val="0"/>
        <w:spacing w:before="0" w:beforeAutospacing="0" w:after="0" w:afterAutospacing="0"/>
        <w:ind w:firstLine="709"/>
        <w:jc w:val="both"/>
        <w:rPr>
          <w:rFonts w:eastAsia="Calibri"/>
          <w:iCs/>
          <w:lang w:val="ru-RU"/>
        </w:rPr>
      </w:pPr>
      <w:r w:rsidRPr="00C77E98">
        <w:rPr>
          <w:rFonts w:eastAsia="Calibri"/>
          <w:lang w:val="ru-RU"/>
        </w:rPr>
        <w:t xml:space="preserve">Цель деятельности учреждения – способствовать формированию и развитию личности дошкольников и их социализации в дошкольном учреждении. </w:t>
      </w:r>
    </w:p>
    <w:p w:rsidR="00C77E98" w:rsidRDefault="00C77E98" w:rsidP="00CF0393">
      <w:pPr>
        <w:pStyle w:val="af1"/>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Детский сад продолжил работу по реализации  ОП ДО, внедряя  мероприятия по изучению госсимволов в рамках образовательных областей с детьми 4-7 л.</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а также рекомендации Федеральной программы просвещения родителей (законных представителей).</w:t>
      </w:r>
    </w:p>
    <w:p w:rsidR="00C77E98" w:rsidRDefault="00C77E98" w:rsidP="00CF0393">
      <w:pPr>
        <w:pStyle w:val="af1"/>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 итогам мониторинга  развития освоение основной образовательной программы детьми (на май 2025 г.) во всех возрастных группах по пяти образовательным областям завершено на  достаточном уровне, в среднем  по показателям, сходным с 2024 г.:</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 xml:space="preserve">Ранний возраст (1-3 л.)  - </w:t>
      </w:r>
      <w:r>
        <w:rPr>
          <w:rFonts w:eastAsia="Calibri"/>
          <w:lang w:val="ru-RU"/>
        </w:rPr>
        <w:t>ниже</w:t>
      </w:r>
      <w:r w:rsidR="00CF0393">
        <w:rPr>
          <w:rFonts w:eastAsia="Calibri"/>
          <w:lang w:val="ru-RU"/>
        </w:rPr>
        <w:t xml:space="preserve"> </w:t>
      </w:r>
      <w:r w:rsidRPr="00C77E98">
        <w:rPr>
          <w:rFonts w:eastAsia="Calibri"/>
          <w:lang w:val="ru-RU"/>
        </w:rPr>
        <w:t xml:space="preserve">в среднем на </w:t>
      </w:r>
      <w:r>
        <w:rPr>
          <w:rFonts w:eastAsia="Calibri"/>
          <w:lang w:val="ru-RU"/>
        </w:rPr>
        <w:t>3,75</w:t>
      </w:r>
      <w:r w:rsidRPr="00C77E98">
        <w:rPr>
          <w:rFonts w:eastAsia="Calibri"/>
          <w:lang w:val="ru-RU"/>
        </w:rPr>
        <w:t>% в сравнении с результатами 202</w:t>
      </w:r>
      <w:r>
        <w:rPr>
          <w:rFonts w:eastAsia="Calibri"/>
          <w:lang w:val="ru-RU"/>
        </w:rPr>
        <w:t>4</w:t>
      </w:r>
      <w:r w:rsidRPr="00C77E98">
        <w:rPr>
          <w:rFonts w:eastAsia="Calibri"/>
          <w:lang w:val="ru-RU"/>
        </w:rPr>
        <w:t xml:space="preserve"> г.</w:t>
      </w:r>
      <w:r>
        <w:rPr>
          <w:rFonts w:eastAsia="Calibri"/>
          <w:lang w:val="ru-RU"/>
        </w:rPr>
        <w:t>:</w:t>
      </w:r>
    </w:p>
    <w:p w:rsidR="00C77E98" w:rsidRPr="00C77E98" w:rsidRDefault="00C77E98" w:rsidP="00036B17">
      <w:pPr>
        <w:pStyle w:val="a9"/>
        <w:numPr>
          <w:ilvl w:val="0"/>
          <w:numId w:val="75"/>
        </w:numPr>
        <w:spacing w:before="0" w:beforeAutospacing="0" w:after="0" w:afterAutospacing="0"/>
        <w:ind w:firstLine="709"/>
        <w:jc w:val="both"/>
        <w:rPr>
          <w:rFonts w:eastAsia="Calibri"/>
          <w:lang w:val="ru-RU"/>
        </w:rPr>
      </w:pPr>
      <w:r w:rsidRPr="00C77E98">
        <w:rPr>
          <w:rFonts w:eastAsia="Calibri"/>
          <w:lang w:val="ru-RU"/>
        </w:rPr>
        <w:t>2</w:t>
      </w:r>
      <w:r>
        <w:rPr>
          <w:rFonts w:eastAsia="Calibri"/>
          <w:lang w:val="ru-RU"/>
        </w:rPr>
        <w:t>4</w:t>
      </w:r>
      <w:r w:rsidRPr="00C77E98">
        <w:rPr>
          <w:rFonts w:eastAsia="Calibri"/>
          <w:lang w:val="ru-RU"/>
        </w:rPr>
        <w:t>,</w:t>
      </w:r>
      <w:r>
        <w:rPr>
          <w:rFonts w:eastAsia="Calibri"/>
          <w:lang w:val="ru-RU"/>
        </w:rPr>
        <w:t>6</w:t>
      </w:r>
      <w:r w:rsidRPr="00C77E98">
        <w:rPr>
          <w:rFonts w:eastAsia="Calibri"/>
          <w:lang w:val="ru-RU"/>
        </w:rPr>
        <w:t>%  - на высоком и выше среднего уровне (</w:t>
      </w:r>
      <w:r>
        <w:rPr>
          <w:rFonts w:eastAsia="Calibri"/>
          <w:lang w:val="ru-RU"/>
        </w:rPr>
        <w:t>ниже</w:t>
      </w:r>
      <w:r w:rsidRPr="00C77E98">
        <w:rPr>
          <w:rFonts w:eastAsia="Calibri"/>
          <w:lang w:val="ru-RU"/>
        </w:rPr>
        <w:t xml:space="preserve"> на </w:t>
      </w:r>
      <w:r>
        <w:rPr>
          <w:rFonts w:eastAsia="Calibri"/>
          <w:lang w:val="ru-RU"/>
        </w:rPr>
        <w:t>4</w:t>
      </w:r>
      <w:r w:rsidRPr="00C77E98">
        <w:rPr>
          <w:rFonts w:eastAsia="Calibri"/>
          <w:lang w:val="ru-RU"/>
        </w:rPr>
        <w:t>,</w:t>
      </w:r>
      <w:r>
        <w:rPr>
          <w:rFonts w:eastAsia="Calibri"/>
          <w:lang w:val="ru-RU"/>
        </w:rPr>
        <w:t>5</w:t>
      </w:r>
      <w:r w:rsidRPr="00C77E98">
        <w:rPr>
          <w:rFonts w:eastAsia="Calibri"/>
          <w:lang w:val="ru-RU"/>
        </w:rPr>
        <w:t xml:space="preserve"> %, чем в 202</w:t>
      </w:r>
      <w:r>
        <w:rPr>
          <w:rFonts w:eastAsia="Calibri"/>
          <w:lang w:val="ru-RU"/>
        </w:rPr>
        <w:t>4</w:t>
      </w:r>
      <w:r w:rsidRPr="00C77E98">
        <w:rPr>
          <w:rFonts w:eastAsia="Calibri"/>
          <w:lang w:val="ru-RU"/>
        </w:rPr>
        <w:t xml:space="preserve"> г.)</w:t>
      </w:r>
    </w:p>
    <w:p w:rsidR="00C77E98" w:rsidRPr="00C77E98" w:rsidRDefault="00C77E98" w:rsidP="00036B17">
      <w:pPr>
        <w:pStyle w:val="a9"/>
        <w:numPr>
          <w:ilvl w:val="0"/>
          <w:numId w:val="75"/>
        </w:numPr>
        <w:spacing w:before="0" w:beforeAutospacing="0" w:after="0" w:afterAutospacing="0"/>
        <w:ind w:firstLine="709"/>
        <w:jc w:val="both"/>
        <w:rPr>
          <w:rFonts w:eastAsia="Calibri"/>
          <w:lang w:val="ru-RU"/>
        </w:rPr>
      </w:pPr>
      <w:r w:rsidRPr="00C77E98">
        <w:rPr>
          <w:rFonts w:eastAsia="Calibri"/>
          <w:lang w:val="ru-RU"/>
        </w:rPr>
        <w:t>5</w:t>
      </w:r>
      <w:r>
        <w:rPr>
          <w:rFonts w:eastAsia="Calibri"/>
          <w:lang w:val="ru-RU"/>
        </w:rPr>
        <w:t>3</w:t>
      </w:r>
      <w:r w:rsidRPr="00C77E98">
        <w:rPr>
          <w:rFonts w:eastAsia="Calibri"/>
          <w:lang w:val="ru-RU"/>
        </w:rPr>
        <w:t>,</w:t>
      </w:r>
      <w:r>
        <w:rPr>
          <w:rFonts w:eastAsia="Calibri"/>
          <w:lang w:val="ru-RU"/>
        </w:rPr>
        <w:t>8</w:t>
      </w:r>
      <w:r w:rsidRPr="00C77E98">
        <w:rPr>
          <w:rFonts w:eastAsia="Calibri"/>
          <w:lang w:val="ru-RU"/>
        </w:rPr>
        <w:t>%  - на среднем уровне  (</w:t>
      </w:r>
      <w:r>
        <w:rPr>
          <w:rFonts w:eastAsia="Calibri"/>
          <w:lang w:val="ru-RU"/>
        </w:rPr>
        <w:t>равное значение с прошлым годом</w:t>
      </w:r>
      <w:r w:rsidRPr="00C77E98">
        <w:rPr>
          <w:rFonts w:eastAsia="Calibri"/>
          <w:lang w:val="ru-RU"/>
        </w:rPr>
        <w:t>)</w:t>
      </w:r>
    </w:p>
    <w:p w:rsidR="00C77E98" w:rsidRPr="00C77E98" w:rsidRDefault="00C77E98" w:rsidP="00036B17">
      <w:pPr>
        <w:pStyle w:val="a9"/>
        <w:numPr>
          <w:ilvl w:val="0"/>
          <w:numId w:val="75"/>
        </w:numPr>
        <w:spacing w:before="0" w:beforeAutospacing="0" w:after="0" w:afterAutospacing="0"/>
        <w:ind w:firstLine="709"/>
        <w:jc w:val="both"/>
        <w:rPr>
          <w:rFonts w:eastAsia="Calibri"/>
          <w:lang w:val="ru-RU"/>
        </w:rPr>
      </w:pPr>
      <w:r>
        <w:rPr>
          <w:rFonts w:eastAsia="Calibri"/>
          <w:lang w:val="ru-RU"/>
        </w:rPr>
        <w:t>21</w:t>
      </w:r>
      <w:r w:rsidRPr="00C77E98">
        <w:rPr>
          <w:rFonts w:eastAsia="Calibri"/>
          <w:lang w:val="ru-RU"/>
        </w:rPr>
        <w:t>,6% - на низком и ниже среднего уровне (</w:t>
      </w:r>
      <w:r>
        <w:rPr>
          <w:rFonts w:eastAsia="Calibri"/>
          <w:lang w:val="ru-RU"/>
        </w:rPr>
        <w:t>ниже</w:t>
      </w:r>
      <w:r w:rsidR="00CF0393">
        <w:rPr>
          <w:rFonts w:eastAsia="Calibri"/>
          <w:lang w:val="ru-RU"/>
        </w:rPr>
        <w:t xml:space="preserve"> </w:t>
      </w:r>
      <w:r w:rsidRPr="00C77E98">
        <w:rPr>
          <w:rFonts w:eastAsia="Calibri"/>
          <w:lang w:val="ru-RU"/>
        </w:rPr>
        <w:t xml:space="preserve">выше на </w:t>
      </w:r>
      <w:r>
        <w:rPr>
          <w:rFonts w:eastAsia="Calibri"/>
          <w:lang w:val="ru-RU"/>
        </w:rPr>
        <w:t>3</w:t>
      </w:r>
      <w:r w:rsidRPr="00C77E98">
        <w:rPr>
          <w:rFonts w:eastAsia="Calibri"/>
          <w:lang w:val="ru-RU"/>
        </w:rPr>
        <w:t xml:space="preserve"> %, чем в </w:t>
      </w:r>
      <w:r>
        <w:rPr>
          <w:rFonts w:eastAsia="Calibri"/>
          <w:lang w:val="ru-RU"/>
        </w:rPr>
        <w:t xml:space="preserve">2024 </w:t>
      </w:r>
      <w:r w:rsidRPr="00C77E98">
        <w:rPr>
          <w:rFonts w:eastAsia="Calibri"/>
          <w:lang w:val="ru-RU"/>
        </w:rPr>
        <w:t>г.)</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Дошкольный возраст (норма типичные дети 3-7 л.):</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t>70</w:t>
      </w:r>
      <w:r w:rsidRPr="00C77E98">
        <w:rPr>
          <w:rFonts w:eastAsia="Calibri"/>
          <w:lang w:val="ru-RU"/>
        </w:rPr>
        <w:t>,5% - на  высоком и выше среднего  уровне (</w:t>
      </w:r>
      <w:r>
        <w:rPr>
          <w:rFonts w:eastAsia="Calibri"/>
          <w:lang w:val="ru-RU"/>
        </w:rPr>
        <w:t>ниже</w:t>
      </w:r>
      <w:r w:rsidRPr="00C77E98">
        <w:rPr>
          <w:rFonts w:eastAsia="Calibri"/>
          <w:lang w:val="ru-RU"/>
        </w:rPr>
        <w:t xml:space="preserve"> на </w:t>
      </w:r>
      <w:r>
        <w:rPr>
          <w:rFonts w:eastAsia="Calibri"/>
          <w:lang w:val="ru-RU"/>
        </w:rPr>
        <w:t>2</w:t>
      </w:r>
      <w:r w:rsidRPr="00C77E98">
        <w:rPr>
          <w:rFonts w:eastAsia="Calibri"/>
          <w:lang w:val="ru-RU"/>
        </w:rPr>
        <w:t>,</w:t>
      </w:r>
      <w:r>
        <w:rPr>
          <w:rFonts w:eastAsia="Calibri"/>
          <w:lang w:val="ru-RU"/>
        </w:rPr>
        <w:t>75</w:t>
      </w:r>
      <w:r w:rsidRPr="00C77E98">
        <w:rPr>
          <w:rFonts w:eastAsia="Calibri"/>
          <w:lang w:val="ru-RU"/>
        </w:rPr>
        <w:t xml:space="preserve"> %, чем в 202</w:t>
      </w:r>
      <w:r>
        <w:rPr>
          <w:rFonts w:eastAsia="Calibri"/>
          <w:lang w:val="ru-RU"/>
        </w:rPr>
        <w:t>4</w:t>
      </w:r>
      <w:r w:rsidRPr="00C77E98">
        <w:rPr>
          <w:rFonts w:eastAsia="Calibri"/>
          <w:lang w:val="ru-RU"/>
        </w:rPr>
        <w:t xml:space="preserve"> г.)  </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t>28,55</w:t>
      </w:r>
      <w:r w:rsidRPr="00C77E98">
        <w:rPr>
          <w:rFonts w:eastAsia="Calibri"/>
          <w:lang w:val="ru-RU"/>
        </w:rPr>
        <w:t xml:space="preserve"> % - на среднем уровне (</w:t>
      </w:r>
      <w:r>
        <w:rPr>
          <w:rFonts w:eastAsia="Calibri"/>
          <w:lang w:val="ru-RU"/>
        </w:rPr>
        <w:t>выше</w:t>
      </w:r>
      <w:r w:rsidRPr="00C77E98">
        <w:rPr>
          <w:rFonts w:eastAsia="Calibri"/>
          <w:lang w:val="ru-RU"/>
        </w:rPr>
        <w:t xml:space="preserve"> на </w:t>
      </w:r>
      <w:r>
        <w:rPr>
          <w:rFonts w:eastAsia="Calibri"/>
          <w:lang w:val="ru-RU"/>
        </w:rPr>
        <w:t>5</w:t>
      </w:r>
      <w:r w:rsidRPr="00C77E98">
        <w:rPr>
          <w:rFonts w:eastAsia="Calibri"/>
          <w:lang w:val="ru-RU"/>
        </w:rPr>
        <w:t xml:space="preserve"> %, чем в 202</w:t>
      </w:r>
      <w:r>
        <w:rPr>
          <w:rFonts w:eastAsia="Calibri"/>
          <w:lang w:val="ru-RU"/>
        </w:rPr>
        <w:t>4</w:t>
      </w:r>
      <w:r w:rsidRPr="00C77E98">
        <w:rPr>
          <w:rFonts w:eastAsia="Calibri"/>
          <w:lang w:val="ru-RU"/>
        </w:rPr>
        <w:t xml:space="preserve"> г.)</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t>10,9</w:t>
      </w:r>
      <w:r w:rsidRPr="00C77E98">
        <w:rPr>
          <w:rFonts w:eastAsia="Calibri"/>
          <w:lang w:val="ru-RU"/>
        </w:rPr>
        <w:t xml:space="preserve">5% - </w:t>
      </w:r>
      <w:proofErr w:type="gramStart"/>
      <w:r w:rsidRPr="00C77E98">
        <w:rPr>
          <w:rFonts w:eastAsia="Calibri"/>
          <w:lang w:val="ru-RU"/>
        </w:rPr>
        <w:t>на</w:t>
      </w:r>
      <w:proofErr w:type="gramEnd"/>
      <w:r w:rsidRPr="00C77E98">
        <w:rPr>
          <w:rFonts w:eastAsia="Calibri"/>
          <w:lang w:val="ru-RU"/>
        </w:rPr>
        <w:t xml:space="preserve"> ниже </w:t>
      </w:r>
      <w:proofErr w:type="gramStart"/>
      <w:r w:rsidRPr="00C77E98">
        <w:rPr>
          <w:rFonts w:eastAsia="Calibri"/>
          <w:lang w:val="ru-RU"/>
        </w:rPr>
        <w:t>среднего</w:t>
      </w:r>
      <w:proofErr w:type="gramEnd"/>
      <w:r w:rsidRPr="00C77E98">
        <w:rPr>
          <w:rFonts w:eastAsia="Calibri"/>
          <w:lang w:val="ru-RU"/>
        </w:rPr>
        <w:t xml:space="preserve"> и низком уровне (ниже на </w:t>
      </w:r>
      <w:r>
        <w:rPr>
          <w:rFonts w:eastAsia="Calibri"/>
          <w:lang w:val="ru-RU"/>
        </w:rPr>
        <w:t>3</w:t>
      </w:r>
      <w:r w:rsidRPr="00C77E98">
        <w:rPr>
          <w:rFonts w:eastAsia="Calibri"/>
          <w:lang w:val="ru-RU"/>
        </w:rPr>
        <w:t>,</w:t>
      </w:r>
      <w:r>
        <w:rPr>
          <w:rFonts w:eastAsia="Calibri"/>
          <w:lang w:val="ru-RU"/>
        </w:rPr>
        <w:t>5</w:t>
      </w:r>
      <w:r w:rsidRPr="00C77E98">
        <w:rPr>
          <w:rFonts w:eastAsia="Calibri"/>
          <w:lang w:val="ru-RU"/>
        </w:rPr>
        <w:t>% показателей 202</w:t>
      </w:r>
      <w:r>
        <w:rPr>
          <w:rFonts w:eastAsia="Calibri"/>
          <w:lang w:val="ru-RU"/>
        </w:rPr>
        <w:t>4</w:t>
      </w:r>
      <w:r w:rsidRPr="00C77E98">
        <w:rPr>
          <w:rFonts w:eastAsia="Calibri"/>
          <w:lang w:val="ru-RU"/>
        </w:rPr>
        <w:t xml:space="preserve"> г.). </w:t>
      </w:r>
    </w:p>
    <w:p w:rsidR="00C77E98" w:rsidRPr="00C77E98" w:rsidRDefault="00C77E98" w:rsidP="00CF0393">
      <w:pPr>
        <w:spacing w:before="0" w:beforeAutospacing="0" w:after="0" w:afterAutospacing="0"/>
        <w:ind w:firstLine="709"/>
        <w:jc w:val="both"/>
        <w:rPr>
          <w:rFonts w:eastAsia="Calibri"/>
          <w:lang w:val="ru-RU"/>
        </w:rPr>
      </w:pPr>
      <w:r w:rsidRPr="00C77E98">
        <w:rPr>
          <w:rFonts w:eastAsia="Calibri"/>
          <w:lang w:val="ru-RU"/>
        </w:rPr>
        <w:t>Дошкольный возраст (дети 4-7 л. с ОВЗ):</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t>50</w:t>
      </w:r>
      <w:r w:rsidRPr="00C77E98">
        <w:rPr>
          <w:rFonts w:eastAsia="Calibri"/>
          <w:lang w:val="ru-RU"/>
        </w:rPr>
        <w:t xml:space="preserve">,9% - на  высоком и выше среднего  уровне (выше на </w:t>
      </w:r>
      <w:r>
        <w:rPr>
          <w:rFonts w:eastAsia="Calibri"/>
          <w:lang w:val="ru-RU"/>
        </w:rPr>
        <w:t>4</w:t>
      </w:r>
      <w:r w:rsidRPr="00C77E98">
        <w:rPr>
          <w:rFonts w:eastAsia="Calibri"/>
          <w:lang w:val="ru-RU"/>
        </w:rPr>
        <w:t xml:space="preserve"> %, чем в 202</w:t>
      </w:r>
      <w:r>
        <w:rPr>
          <w:rFonts w:eastAsia="Calibri"/>
          <w:lang w:val="ru-RU"/>
        </w:rPr>
        <w:t>4</w:t>
      </w:r>
      <w:r w:rsidRPr="00C77E98">
        <w:rPr>
          <w:rFonts w:eastAsia="Calibri"/>
          <w:lang w:val="ru-RU"/>
        </w:rPr>
        <w:t xml:space="preserve"> г.)  </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lastRenderedPageBreak/>
        <w:t xml:space="preserve">30,3 </w:t>
      </w:r>
      <w:r w:rsidRPr="00C77E98">
        <w:rPr>
          <w:rFonts w:eastAsia="Calibri"/>
          <w:lang w:val="ru-RU"/>
        </w:rPr>
        <w:t>% - на среднем уровне (</w:t>
      </w:r>
      <w:r>
        <w:rPr>
          <w:rFonts w:eastAsia="Calibri"/>
          <w:lang w:val="ru-RU"/>
        </w:rPr>
        <w:t>выше</w:t>
      </w:r>
      <w:r w:rsidR="00CF0393">
        <w:rPr>
          <w:rFonts w:eastAsia="Calibri"/>
          <w:lang w:val="ru-RU"/>
        </w:rPr>
        <w:t xml:space="preserve"> </w:t>
      </w:r>
      <w:r w:rsidRPr="00C77E98">
        <w:rPr>
          <w:rFonts w:eastAsia="Calibri"/>
          <w:lang w:val="ru-RU"/>
        </w:rPr>
        <w:t xml:space="preserve">на </w:t>
      </w:r>
      <w:r>
        <w:rPr>
          <w:rFonts w:eastAsia="Calibri"/>
          <w:lang w:val="ru-RU"/>
        </w:rPr>
        <w:t>2</w:t>
      </w:r>
      <w:r w:rsidRPr="00C77E98">
        <w:rPr>
          <w:rFonts w:eastAsia="Calibri"/>
          <w:lang w:val="ru-RU"/>
        </w:rPr>
        <w:t xml:space="preserve"> %, чем в 202</w:t>
      </w:r>
      <w:r>
        <w:rPr>
          <w:rFonts w:eastAsia="Calibri"/>
          <w:lang w:val="ru-RU"/>
        </w:rPr>
        <w:t>4</w:t>
      </w:r>
      <w:r w:rsidRPr="00C77E98">
        <w:rPr>
          <w:rFonts w:eastAsia="Calibri"/>
          <w:lang w:val="ru-RU"/>
        </w:rPr>
        <w:t xml:space="preserve"> г.)</w:t>
      </w:r>
    </w:p>
    <w:p w:rsidR="00C77E98" w:rsidRPr="00C77E98" w:rsidRDefault="00C77E98" w:rsidP="00036B17">
      <w:pPr>
        <w:pStyle w:val="a9"/>
        <w:numPr>
          <w:ilvl w:val="0"/>
          <w:numId w:val="76"/>
        </w:numPr>
        <w:autoSpaceDE w:val="0"/>
        <w:autoSpaceDN w:val="0"/>
        <w:adjustRightInd w:val="0"/>
        <w:spacing w:before="0" w:beforeAutospacing="0" w:after="0" w:afterAutospacing="0"/>
        <w:ind w:firstLine="709"/>
        <w:jc w:val="both"/>
        <w:rPr>
          <w:rFonts w:eastAsia="Calibri"/>
          <w:lang w:val="ru-RU"/>
        </w:rPr>
      </w:pPr>
      <w:r>
        <w:rPr>
          <w:rFonts w:eastAsia="Calibri"/>
          <w:lang w:val="ru-RU"/>
        </w:rPr>
        <w:t>18,8</w:t>
      </w:r>
      <w:r w:rsidRPr="00C77E98">
        <w:rPr>
          <w:rFonts w:eastAsia="Calibri"/>
          <w:lang w:val="ru-RU"/>
        </w:rPr>
        <w:t xml:space="preserve">% - </w:t>
      </w:r>
      <w:proofErr w:type="gramStart"/>
      <w:r w:rsidRPr="00C77E98">
        <w:rPr>
          <w:rFonts w:eastAsia="Calibri"/>
          <w:lang w:val="ru-RU"/>
        </w:rPr>
        <w:t>на</w:t>
      </w:r>
      <w:proofErr w:type="gramEnd"/>
      <w:r w:rsidRPr="00C77E98">
        <w:rPr>
          <w:rFonts w:eastAsia="Calibri"/>
          <w:lang w:val="ru-RU"/>
        </w:rPr>
        <w:t xml:space="preserve"> ниже </w:t>
      </w:r>
      <w:proofErr w:type="gramStart"/>
      <w:r w:rsidRPr="00C77E98">
        <w:rPr>
          <w:rFonts w:eastAsia="Calibri"/>
          <w:lang w:val="ru-RU"/>
        </w:rPr>
        <w:t>среднего</w:t>
      </w:r>
      <w:proofErr w:type="gramEnd"/>
      <w:r w:rsidRPr="00C77E98">
        <w:rPr>
          <w:rFonts w:eastAsia="Calibri"/>
          <w:lang w:val="ru-RU"/>
        </w:rPr>
        <w:t xml:space="preserve"> и низком уровне (</w:t>
      </w:r>
      <w:r>
        <w:rPr>
          <w:rFonts w:eastAsia="Calibri"/>
          <w:lang w:val="ru-RU"/>
        </w:rPr>
        <w:t>ниже</w:t>
      </w:r>
      <w:r w:rsidRPr="00C77E98">
        <w:rPr>
          <w:rFonts w:eastAsia="Calibri"/>
          <w:lang w:val="ru-RU"/>
        </w:rPr>
        <w:t xml:space="preserve"> на 5,</w:t>
      </w:r>
      <w:r>
        <w:rPr>
          <w:rFonts w:eastAsia="Calibri"/>
          <w:lang w:val="ru-RU"/>
        </w:rPr>
        <w:t>5</w:t>
      </w:r>
      <w:r w:rsidRPr="00C77E98">
        <w:rPr>
          <w:rFonts w:eastAsia="Calibri"/>
          <w:lang w:val="ru-RU"/>
        </w:rPr>
        <w:t>% показателей 202</w:t>
      </w:r>
      <w:r>
        <w:rPr>
          <w:rFonts w:eastAsia="Calibri"/>
          <w:lang w:val="ru-RU"/>
        </w:rPr>
        <w:t>4</w:t>
      </w:r>
      <w:r w:rsidRPr="00C77E98">
        <w:rPr>
          <w:rFonts w:eastAsia="Calibri"/>
          <w:lang w:val="ru-RU"/>
        </w:rPr>
        <w:t xml:space="preserve"> г.).</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На повышение результатов освоения детьми образовательных программ дошкольного образования </w:t>
      </w:r>
      <w:r>
        <w:rPr>
          <w:rFonts w:eastAsia="Calibri"/>
          <w:lang w:val="ru-RU"/>
        </w:rPr>
        <w:t xml:space="preserve">по отдельным направлениям развития </w:t>
      </w:r>
      <w:r w:rsidRPr="00C77E98">
        <w:rPr>
          <w:rFonts w:eastAsia="Calibri"/>
          <w:lang w:val="ru-RU"/>
        </w:rPr>
        <w:t xml:space="preserve"> повлияли следующие факторы: </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использование разнообразных форм работы, методических приёмов, образовательных технологий, цифровой образовательной платформы  в работе с детьми разного уровня развития, в том числе ИКТ;</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индивидуальные особенности /или способности/ развития детей (в том числе детей с ОВЗ).</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rFonts w:eastAsia="Calibri"/>
          <w:lang w:val="ru-RU"/>
        </w:rPr>
        <w:t xml:space="preserve"> Но показатель низкого уровня развития имеет место быть и из-за свободного посещения детьми детского сада (на усмотрение родителей (законных представителей)), что влечёт за собой нестабильную посещаемость детьми</w:t>
      </w:r>
      <w:r>
        <w:rPr>
          <w:rFonts w:eastAsia="Calibri"/>
          <w:lang w:val="ru-RU"/>
        </w:rPr>
        <w:t xml:space="preserve"> ЦРР</w:t>
      </w:r>
      <w:r w:rsidRPr="00C77E98">
        <w:rPr>
          <w:rFonts w:eastAsia="Calibri"/>
          <w:lang w:val="ru-RU"/>
        </w:rPr>
        <w:t>, не зависящую от коллектива ОУ; а также увеличения количества детей  с ОВЗ в  ОУ.</w:t>
      </w:r>
    </w:p>
    <w:p w:rsidR="00C77E98" w:rsidRPr="00C77E98" w:rsidRDefault="00C77E98" w:rsidP="00CF0393">
      <w:pPr>
        <w:autoSpaceDE w:val="0"/>
        <w:autoSpaceDN w:val="0"/>
        <w:adjustRightInd w:val="0"/>
        <w:spacing w:before="0" w:beforeAutospacing="0" w:after="0" w:afterAutospacing="0"/>
        <w:ind w:firstLine="709"/>
        <w:jc w:val="both"/>
        <w:rPr>
          <w:lang w:val="ru-RU"/>
        </w:rPr>
      </w:pPr>
      <w:r w:rsidRPr="00C77E98">
        <w:rPr>
          <w:rFonts w:eastAsia="Calibri"/>
          <w:lang w:val="ru-RU"/>
        </w:rPr>
        <w:t xml:space="preserve">      В 202</w:t>
      </w:r>
      <w:r>
        <w:rPr>
          <w:rFonts w:eastAsia="Calibri"/>
          <w:lang w:val="ru-RU"/>
        </w:rPr>
        <w:t>5</w:t>
      </w:r>
      <w:r w:rsidRPr="00C77E98">
        <w:rPr>
          <w:rFonts w:eastAsia="Calibri"/>
          <w:lang w:val="ru-RU"/>
        </w:rPr>
        <w:t xml:space="preserve"> г. ДОУ работает в инновационном режиме в статусе базовой образовательной организации по теме</w:t>
      </w:r>
      <w:r w:rsidRPr="00C77E98">
        <w:rPr>
          <w:lang w:val="ru-RU"/>
        </w:rPr>
        <w:t xml:space="preserve"> по теме «Внедрение цифровой образовательной платформы в образовательную деятельность ОУ с детьми 5-7 лет», где педагоги транслируют свои теоретические знания и практический опыт в данном направлении на уровне района. С детьми групп 5-7 лет в структуру организации занятий по познавательному развитию включены материалы цифровой образовательной платформы «Робоборик», методические и дидактические материалы которой интересны и доступны детям, востребованы и для родителей, которые могут воспользоваться играми и заданиями для своего ребёнка в дистанционном формате.</w:t>
      </w:r>
    </w:p>
    <w:p w:rsidR="00C77E98" w:rsidRPr="00C77E98" w:rsidRDefault="00C77E98" w:rsidP="00CF0393">
      <w:pPr>
        <w:autoSpaceDE w:val="0"/>
        <w:autoSpaceDN w:val="0"/>
        <w:adjustRightInd w:val="0"/>
        <w:spacing w:before="0" w:beforeAutospacing="0" w:after="0" w:afterAutospacing="0"/>
        <w:ind w:firstLine="709"/>
        <w:jc w:val="both"/>
        <w:rPr>
          <w:rFonts w:eastAsia="Calibri"/>
          <w:lang w:val="ru-RU"/>
        </w:rPr>
      </w:pPr>
      <w:r w:rsidRPr="00C77E98">
        <w:rPr>
          <w:lang w:val="ru-RU"/>
        </w:rPr>
        <w:t xml:space="preserve">      В 202</w:t>
      </w:r>
      <w:r>
        <w:rPr>
          <w:lang w:val="ru-RU"/>
        </w:rPr>
        <w:t>5</w:t>
      </w:r>
      <w:r w:rsidRPr="00C77E98">
        <w:rPr>
          <w:lang w:val="ru-RU"/>
        </w:rPr>
        <w:t xml:space="preserve"> г. также расшир</w:t>
      </w:r>
      <w:r>
        <w:rPr>
          <w:lang w:val="ru-RU"/>
        </w:rPr>
        <w:t>ен</w:t>
      </w:r>
      <w:r w:rsidRPr="00C77E98">
        <w:rPr>
          <w:lang w:val="ru-RU"/>
        </w:rPr>
        <w:t xml:space="preserve"> спектр тематики занятий по познавательному развитию для детей 5-7 л.: в рамках договора о сотрудничестве с социальным партнёром МУ ДО ДДТ Станцией юннатов, где 2 раза в месяц в течение учебного года совместно со специалистом Станции расширяются представления детей об окружающем живом мире.</w:t>
      </w:r>
    </w:p>
    <w:p w:rsidR="00C77E98" w:rsidRPr="00CF0393" w:rsidRDefault="00C77E98" w:rsidP="00CF0393">
      <w:pPr>
        <w:autoSpaceDE w:val="0"/>
        <w:autoSpaceDN w:val="0"/>
        <w:adjustRightInd w:val="0"/>
        <w:spacing w:before="0" w:beforeAutospacing="0" w:after="0" w:afterAutospacing="0"/>
        <w:ind w:firstLine="709"/>
        <w:jc w:val="both"/>
        <w:rPr>
          <w:rFonts w:eastAsia="Calibri"/>
          <w:sz w:val="24"/>
          <w:szCs w:val="24"/>
          <w:lang w:val="ru-RU"/>
        </w:rPr>
      </w:pPr>
      <w:r w:rsidRPr="00C77E98">
        <w:rPr>
          <w:rFonts w:eastAsia="Calibri"/>
          <w:lang w:val="ru-RU"/>
        </w:rPr>
        <w:t xml:space="preserve">По результатам индивидуальной диагностики готовности к школе, проводимой  педагогом-психологом </w:t>
      </w:r>
      <w:r>
        <w:rPr>
          <w:rFonts w:eastAsia="Calibri"/>
          <w:lang w:val="ru-RU"/>
        </w:rPr>
        <w:t>ЦРР</w:t>
      </w:r>
      <w:r w:rsidRPr="00C77E98">
        <w:rPr>
          <w:rFonts w:eastAsia="Calibri"/>
          <w:lang w:val="ru-RU"/>
        </w:rPr>
        <w:t xml:space="preserve"> по методикам (тестам) (авт. Тулуз-Пьерон, Эльконин Д.Б., Н. Семаго, М. Семаго  и др.) на конец учебного года (апрель-май 202</w:t>
      </w:r>
      <w:r>
        <w:rPr>
          <w:rFonts w:eastAsia="Calibri"/>
          <w:lang w:val="ru-RU"/>
        </w:rPr>
        <w:t>5</w:t>
      </w:r>
      <w:r w:rsidRPr="00C77E98">
        <w:rPr>
          <w:rFonts w:eastAsia="Calibri"/>
          <w:lang w:val="ru-RU"/>
        </w:rPr>
        <w:t xml:space="preserve"> г.),  выявлена стартовая готовность детей-выпускников  дошкольных групп 6-7 л. к обучению на дальнейшей ступени образования.  Полученные результаты оцениваются по пятибальной шкале, где общий  уровень </w:t>
      </w:r>
      <w:r>
        <w:rPr>
          <w:rFonts w:eastAsia="Calibri"/>
          <w:lang w:val="ru-RU"/>
        </w:rPr>
        <w:t xml:space="preserve">показателей в среднем </w:t>
      </w:r>
      <w:r w:rsidRPr="00C77E98">
        <w:rPr>
          <w:rFonts w:eastAsia="Calibri"/>
          <w:lang w:val="ru-RU"/>
        </w:rPr>
        <w:t>стабил</w:t>
      </w:r>
      <w:r>
        <w:rPr>
          <w:rFonts w:eastAsia="Calibri"/>
          <w:lang w:val="ru-RU"/>
        </w:rPr>
        <w:t>ен</w:t>
      </w:r>
      <w:r w:rsidRPr="00C77E98">
        <w:rPr>
          <w:rFonts w:eastAsia="Calibri"/>
          <w:lang w:val="ru-RU"/>
        </w:rPr>
        <w:t xml:space="preserve"> с   показателями  2024 г., </w:t>
      </w:r>
      <w:r>
        <w:rPr>
          <w:rFonts w:eastAsia="Calibri"/>
          <w:lang w:val="ru-RU"/>
        </w:rPr>
        <w:t xml:space="preserve">но высокий уровень не </w:t>
      </w:r>
      <w:proofErr w:type="gramStart"/>
      <w:r>
        <w:rPr>
          <w:rFonts w:eastAsia="Calibri"/>
          <w:lang w:val="ru-RU"/>
        </w:rPr>
        <w:t>выявлен</w:t>
      </w:r>
      <w:proofErr w:type="gramEnd"/>
      <w:r>
        <w:rPr>
          <w:rFonts w:eastAsia="Calibri"/>
          <w:lang w:val="ru-RU"/>
        </w:rPr>
        <w:t xml:space="preserve"> ни у одного выпускника и </w:t>
      </w:r>
      <w:r w:rsidRPr="00CF0393">
        <w:rPr>
          <w:rFonts w:eastAsia="Calibri"/>
          <w:sz w:val="24"/>
          <w:szCs w:val="24"/>
          <w:lang w:val="ru-RU"/>
        </w:rPr>
        <w:t>низкий уровень не выявлен ни у одного выпускника ЦРР.</w:t>
      </w:r>
    </w:p>
    <w:p w:rsidR="00CF0393" w:rsidRPr="00CF0393" w:rsidRDefault="00CF0393" w:rsidP="00CF0393">
      <w:pPr>
        <w:autoSpaceDE w:val="0"/>
        <w:autoSpaceDN w:val="0"/>
        <w:adjustRightInd w:val="0"/>
        <w:spacing w:before="0" w:beforeAutospacing="0" w:after="0" w:afterAutospacing="0"/>
        <w:ind w:firstLine="709"/>
        <w:jc w:val="both"/>
        <w:rPr>
          <w:rFonts w:eastAsia="Calibri"/>
          <w:sz w:val="24"/>
          <w:szCs w:val="24"/>
          <w:lang w:val="ru-RU"/>
        </w:rPr>
      </w:pPr>
      <w:r w:rsidRPr="00CF0393">
        <w:rPr>
          <w:rFonts w:eastAsia="Calibri"/>
          <w:sz w:val="24"/>
          <w:szCs w:val="24"/>
          <w:lang w:val="ru-RU"/>
        </w:rPr>
        <w:t xml:space="preserve">98% выпускников детского сада вновь показали необходимый и достаточный уровень психического развития (суммы высокого, выше среднего и среднего уровней по результатам диагностики) для освоения основной образовательной программы начального образования, это    стабильный показатель за три года работы. Имеется показатель уровня готовности «ниже среднего» у 1 ребенка,  который переведён к нам за 1год  до окончания ученого года (результат готовности был не предсказуем). </w:t>
      </w:r>
    </w:p>
    <w:p w:rsidR="00C77E98" w:rsidRPr="00CF0393" w:rsidRDefault="00CF0393" w:rsidP="00CF0393">
      <w:pPr>
        <w:autoSpaceDE w:val="0"/>
        <w:autoSpaceDN w:val="0"/>
        <w:adjustRightInd w:val="0"/>
        <w:spacing w:before="0" w:beforeAutospacing="0" w:after="0" w:afterAutospacing="0"/>
        <w:ind w:firstLine="709"/>
        <w:jc w:val="both"/>
        <w:rPr>
          <w:rFonts w:eastAsia="Calibri"/>
          <w:sz w:val="24"/>
          <w:szCs w:val="24"/>
          <w:lang w:val="ru-RU"/>
        </w:rPr>
      </w:pPr>
      <w:proofErr w:type="gramStart"/>
      <w:r w:rsidRPr="00CF0393">
        <w:rPr>
          <w:rFonts w:eastAsia="Calibri"/>
          <w:sz w:val="24"/>
          <w:szCs w:val="24"/>
          <w:lang w:val="ru-RU"/>
        </w:rPr>
        <w:t>Ежегодно в декабре месяце в рамках взаимодействия детского сада и СОШ нами организуются заседания и встречи психолого-педагогического консилиума ЦРР с учителями начальных классов  школ УМР, на котором обсуждаются результаты психологической адаптации детей первых классов, выпускников детского сада текущего года.</w:t>
      </w:r>
      <w:proofErr w:type="gramEnd"/>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Результаты адаптации анализируются по ответам анкет учителей (методика Л.М. Ковалевой «Опросник определения уровня дезадаптации») педагогом-психологом ЦРР, возникающие вопросы и проблемы стараемся совместно анализировать, подбирать пути решения на ежегодном психолого-педагогическом консилиуме воспитателей, учителей, педагогов-психологов.</w:t>
      </w:r>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Вывод: 86% детей успешно адаптировались в 1 классе из общей численности выпускников 36 ч., но 8% детей имеют проблемы в адаптации в школе (дезадаптация). Основными причинами низкой адаптации или дезадаптации (это обучающиеся с ОВЗ) являются: инертность нервной системы (медлительность), гиперкинетический синдром (чрезмерная расторможенность), недостаточная произвольность психических процессов, нарушения интеллектуальной деятельности, инфантилизм (детскость), воспитание в семье. </w:t>
      </w:r>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Данные показателя адаптации в школе подтверждает высокие показатели готовности воспитанников-выпускников ОУк школьному обучению. </w:t>
      </w:r>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b/>
          <w:sz w:val="24"/>
          <w:szCs w:val="24"/>
          <w:lang w:val="ru-RU"/>
        </w:rPr>
        <w:lastRenderedPageBreak/>
        <w:t xml:space="preserve">        Роль родителей (законных представителей) в достижении результатов образовательной деятельност</w:t>
      </w:r>
      <w:r w:rsidRPr="00CF0393">
        <w:rPr>
          <w:rFonts w:eastAsia="Calibri"/>
          <w:b/>
          <w:bCs/>
          <w:sz w:val="24"/>
          <w:szCs w:val="24"/>
          <w:lang w:val="ru-RU"/>
        </w:rPr>
        <w:t>и</w:t>
      </w:r>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Родители для нас – участники-партнёры при организации образовательно-воспитательного процесса. Взаимодействие с семьями по вопросам образования и воспитания ребенка происходит через вовлечение их в образовательную деятельность, жизнь группы и ЦРР, организацию развивающего пространства и среды  посредством разнообразных форм работы. </w:t>
      </w:r>
    </w:p>
    <w:p w:rsidR="00CF0393" w:rsidRPr="00CF0393" w:rsidRDefault="00CF0393" w:rsidP="00CF0393">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Результаты  описанного выше педагогического анализа освоения образовательной программы </w:t>
      </w:r>
      <w:proofErr w:type="gramStart"/>
      <w:r w:rsidRPr="00CF0393">
        <w:rPr>
          <w:rFonts w:eastAsia="Calibri"/>
          <w:sz w:val="24"/>
          <w:szCs w:val="24"/>
          <w:lang w:val="ru-RU"/>
        </w:rPr>
        <w:t>ДО</w:t>
      </w:r>
      <w:proofErr w:type="gramEnd"/>
      <w:r w:rsidRPr="00CF0393">
        <w:rPr>
          <w:rFonts w:eastAsia="Calibri"/>
          <w:sz w:val="24"/>
          <w:szCs w:val="24"/>
          <w:lang w:val="ru-RU"/>
        </w:rPr>
        <w:t xml:space="preserve"> свидетельствуют </w:t>
      </w:r>
      <w:proofErr w:type="gramStart"/>
      <w:r w:rsidRPr="00CF0393">
        <w:rPr>
          <w:rFonts w:eastAsia="Calibri"/>
          <w:sz w:val="24"/>
          <w:szCs w:val="24"/>
          <w:lang w:val="ru-RU"/>
        </w:rPr>
        <w:t>о</w:t>
      </w:r>
      <w:proofErr w:type="gramEnd"/>
      <w:r w:rsidRPr="00CF0393">
        <w:rPr>
          <w:rFonts w:eastAsia="Calibri"/>
          <w:sz w:val="24"/>
          <w:szCs w:val="24"/>
          <w:lang w:val="ru-RU"/>
        </w:rPr>
        <w:t xml:space="preserve"> поддержании показателей  результативности  по всем</w:t>
      </w:r>
      <w:r>
        <w:rPr>
          <w:rFonts w:eastAsia="Calibri"/>
          <w:sz w:val="24"/>
          <w:szCs w:val="24"/>
          <w:lang w:val="ru-RU"/>
        </w:rPr>
        <w:t xml:space="preserve"> </w:t>
      </w:r>
      <w:r w:rsidRPr="00CF0393">
        <w:rPr>
          <w:rFonts w:eastAsia="Calibri"/>
          <w:sz w:val="24"/>
          <w:szCs w:val="24"/>
          <w:lang w:val="ru-RU"/>
        </w:rPr>
        <w:t>направлениям развития   в</w:t>
      </w:r>
      <w:r>
        <w:rPr>
          <w:rFonts w:eastAsia="Calibri"/>
          <w:sz w:val="24"/>
          <w:szCs w:val="24"/>
          <w:lang w:val="ru-RU"/>
        </w:rPr>
        <w:t xml:space="preserve"> </w:t>
      </w:r>
      <w:r w:rsidRPr="00CF0393">
        <w:rPr>
          <w:rFonts w:eastAsia="Calibri"/>
          <w:sz w:val="24"/>
          <w:szCs w:val="24"/>
          <w:lang w:val="ru-RU"/>
        </w:rPr>
        <w:t xml:space="preserve">образовательной деятельности. </w:t>
      </w:r>
    </w:p>
    <w:p w:rsidR="00CF0393" w:rsidRPr="00CF0393" w:rsidRDefault="00CF0393" w:rsidP="00CF0393">
      <w:pPr>
        <w:autoSpaceDE w:val="0"/>
        <w:autoSpaceDN w:val="0"/>
        <w:adjustRightInd w:val="0"/>
        <w:ind w:firstLineChars="100" w:firstLine="241"/>
        <w:jc w:val="both"/>
        <w:rPr>
          <w:rFonts w:eastAsia="Calibri"/>
          <w:sz w:val="24"/>
          <w:szCs w:val="24"/>
          <w:lang w:val="ru-RU"/>
        </w:rPr>
      </w:pPr>
      <w:proofErr w:type="gramStart"/>
      <w:r w:rsidRPr="00CF0393">
        <w:rPr>
          <w:rFonts w:eastAsia="Calibri"/>
          <w:b/>
          <w:bCs/>
          <w:sz w:val="24"/>
          <w:szCs w:val="24"/>
          <w:lang w:val="ru-RU"/>
        </w:rPr>
        <w:t>Итак</w:t>
      </w:r>
      <w:r w:rsidRPr="00CF0393">
        <w:rPr>
          <w:rFonts w:eastAsia="Calibri"/>
          <w:sz w:val="24"/>
          <w:szCs w:val="24"/>
          <w:lang w:val="ru-RU"/>
        </w:rPr>
        <w:t>: 1.Образовательная программа ДО, которая разработана с учетом ФОП ДО и ФГОС ДО принята на педагогическом совете, реализуется в учреждении в полном объеме, используются разные формы организации образовательного процесса в детском саду.</w:t>
      </w:r>
      <w:proofErr w:type="gramEnd"/>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2.Дети с ОВЗ осваивают также </w:t>
      </w:r>
      <w:proofErr w:type="gramStart"/>
      <w:r w:rsidRPr="00CF0393">
        <w:rPr>
          <w:rFonts w:eastAsia="Calibri"/>
          <w:sz w:val="24"/>
          <w:szCs w:val="24"/>
          <w:lang w:val="ru-RU"/>
        </w:rPr>
        <w:t>разработанную</w:t>
      </w:r>
      <w:proofErr w:type="gramEnd"/>
      <w:r w:rsidRPr="00CF0393">
        <w:rPr>
          <w:rFonts w:eastAsia="Calibri"/>
          <w:sz w:val="24"/>
          <w:szCs w:val="24"/>
          <w:lang w:val="ru-RU"/>
        </w:rPr>
        <w:t xml:space="preserve"> с учетов ФОТ ДО И ФГОС ДО  АОП ДО  по профилю имеющихся нарушений в развитии на достаточно высоком уровне. Они достаточно спокойно переходят на следующую ступень образования в СОШ, адаптируются к новым условиям, осваивают ООП /АОП/ НОО своей нозологии.</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proofErr w:type="gramStart"/>
      <w:r w:rsidRPr="00CF0393">
        <w:rPr>
          <w:rFonts w:eastAsia="Calibri"/>
          <w:sz w:val="24"/>
          <w:szCs w:val="24"/>
          <w:lang w:val="ru-RU"/>
        </w:rPr>
        <w:t xml:space="preserve">3.Достигнутые результаты свидетельствуют о высоком уровне и качестве работы педагогического коллектива ЦРР-д/с по  вопросам развития, обучения и воспитания детей в  освоении образовательной программы ДО, а также эффективности коррекционно-развивающих программ, используемых педагогом-психологом для развития и подготовки детей 6-7 лет к следующей ступени образования,  коррекционно-развивающих программ для детей с ОВЗ учителей-логопедов и учителя-дефектолога. </w:t>
      </w:r>
      <w:proofErr w:type="gramEnd"/>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b/>
          <w:bCs/>
          <w:sz w:val="24"/>
          <w:szCs w:val="24"/>
          <w:lang w:val="ru-RU"/>
        </w:rPr>
        <w:t xml:space="preserve">   Вывод</w:t>
      </w:r>
      <w:r w:rsidRPr="00CF0393">
        <w:rPr>
          <w:rFonts w:eastAsia="Calibri"/>
          <w:sz w:val="24"/>
          <w:szCs w:val="24"/>
          <w:lang w:val="ru-RU"/>
        </w:rPr>
        <w:t xml:space="preserve">: Исходя из имеющейся ситуации в плане работы ОУ на 2026 г. предусмотрены кадровые и управленческие решения, минимизирующие выявленные дефициты или пути дальнейшего роста и развития: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провести педагогические советы, консультации по активному использованию ИКТ, безопасности</w:t>
      </w:r>
      <w:r>
        <w:rPr>
          <w:rFonts w:eastAsia="Calibri"/>
          <w:sz w:val="24"/>
          <w:szCs w:val="24"/>
          <w:lang w:val="ru-RU"/>
        </w:rPr>
        <w:t xml:space="preserve"> </w:t>
      </w:r>
      <w:r w:rsidRPr="00CF0393">
        <w:rPr>
          <w:rFonts w:eastAsia="Calibri"/>
          <w:sz w:val="24"/>
          <w:szCs w:val="24"/>
          <w:lang w:val="ru-RU"/>
        </w:rPr>
        <w:t xml:space="preserve">в чрезвычайных ситуациях,  познавательному развитию и взаимодействию всех педагогов ЦРР;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 продолжить образовательную деятельность с детьми и родителями   на развивающей образовательной платформе для дошкольников с 5-6, 6-7 л.,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 провести различные  общие,  открытые родительские собрания, мастер-классы, другие  формы активности с детьми в рамках Года единства народов России,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 продолжить  работу  в онлайн-формате (по потребности) на платформе Сферум и Мераполис,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 запланировать средства на повышение квалификации педагогов по вопросам организации РППС в условиях реализации ФОТ ДО, ФАОП </w:t>
      </w:r>
      <w:proofErr w:type="gramStart"/>
      <w:r w:rsidRPr="00CF0393">
        <w:rPr>
          <w:rFonts w:eastAsia="Calibri"/>
          <w:sz w:val="24"/>
          <w:szCs w:val="24"/>
          <w:lang w:val="ru-RU"/>
        </w:rPr>
        <w:t>ДО</w:t>
      </w:r>
      <w:proofErr w:type="gramEnd"/>
      <w:r w:rsidRPr="00CF0393">
        <w:rPr>
          <w:rFonts w:eastAsia="Calibri"/>
          <w:sz w:val="24"/>
          <w:szCs w:val="24"/>
          <w:lang w:val="ru-RU"/>
        </w:rPr>
        <w:t>.</w:t>
      </w:r>
    </w:p>
    <w:p w:rsidR="00CF0393" w:rsidRPr="00CF0393" w:rsidRDefault="00CF0393" w:rsidP="00CF0393">
      <w:pPr>
        <w:autoSpaceDE w:val="0"/>
        <w:autoSpaceDN w:val="0"/>
        <w:adjustRightInd w:val="0"/>
        <w:spacing w:before="0" w:beforeAutospacing="0" w:after="0" w:afterAutospacing="0"/>
        <w:jc w:val="both"/>
        <w:rPr>
          <w:rFonts w:eastAsia="Calibri"/>
          <w:b/>
          <w:sz w:val="24"/>
          <w:szCs w:val="24"/>
          <w:lang w:val="ru-RU"/>
        </w:rPr>
      </w:pPr>
      <w:r w:rsidRPr="00CF0393">
        <w:rPr>
          <w:rFonts w:eastAsia="Calibri"/>
          <w:b/>
          <w:sz w:val="24"/>
          <w:szCs w:val="24"/>
          <w:lang w:val="ru-RU"/>
        </w:rPr>
        <w:t xml:space="preserve">      Дополнительное образование детей в ОУ</w:t>
      </w:r>
    </w:p>
    <w:p w:rsidR="00CF0393" w:rsidRPr="00CF0393" w:rsidRDefault="00CF0393" w:rsidP="00CF0393">
      <w:pPr>
        <w:autoSpaceDE w:val="0"/>
        <w:autoSpaceDN w:val="0"/>
        <w:adjustRightInd w:val="0"/>
        <w:spacing w:before="0" w:beforeAutospacing="0" w:after="0" w:afterAutospacing="0"/>
        <w:jc w:val="both"/>
        <w:rPr>
          <w:rFonts w:eastAsia="Calibri"/>
          <w:b/>
          <w:sz w:val="24"/>
          <w:szCs w:val="24"/>
          <w:lang w:val="ru-RU"/>
        </w:rPr>
      </w:pPr>
      <w:r w:rsidRPr="00CF0393">
        <w:rPr>
          <w:rFonts w:eastAsia="Calibri"/>
          <w:sz w:val="24"/>
          <w:szCs w:val="24"/>
          <w:lang w:val="ru-RU"/>
        </w:rPr>
        <w:t xml:space="preserve">В учреждении созданы условия для организации дополнительного образования обучающихся (воспитанников), что также подтверждено лицензией на оказание дополнительного образования для детей и взрослых. Дополнительные образовательные услуги способствуют повышению качества работы, развитию индивидуальных возможностей и способностей дошкольников, выявлению и развитию детей с признаками одарённости, расширению уровня общения. Дополнительное образование в детском саду организуется в форме кружков по четырём направлениям развития (художественное, </w:t>
      </w:r>
      <w:proofErr w:type="gramStart"/>
      <w:r w:rsidRPr="00CF0393">
        <w:rPr>
          <w:rFonts w:eastAsia="Calibri"/>
          <w:sz w:val="24"/>
          <w:szCs w:val="24"/>
          <w:lang w:val="ru-RU"/>
        </w:rPr>
        <w:t>естественно-научное</w:t>
      </w:r>
      <w:proofErr w:type="gramEnd"/>
      <w:r w:rsidRPr="00CF0393">
        <w:rPr>
          <w:rFonts w:eastAsia="Calibri"/>
          <w:sz w:val="24"/>
          <w:szCs w:val="24"/>
          <w:lang w:val="ru-RU"/>
        </w:rPr>
        <w:t>, социально-педагогическое, физкультурно-спортивное). Педагогами разработаны 9 программ дополнительного образования, утверждённые руководителем ЦРР-д/</w:t>
      </w:r>
      <w:proofErr w:type="gramStart"/>
      <w:r w:rsidRPr="00CF0393">
        <w:rPr>
          <w:rFonts w:eastAsia="Calibri"/>
          <w:sz w:val="24"/>
          <w:szCs w:val="24"/>
          <w:lang w:val="ru-RU"/>
        </w:rPr>
        <w:t>с</w:t>
      </w:r>
      <w:proofErr w:type="gramEnd"/>
      <w:r w:rsidRPr="00CF0393">
        <w:rPr>
          <w:rFonts w:eastAsia="Calibri"/>
          <w:sz w:val="24"/>
          <w:szCs w:val="24"/>
          <w:lang w:val="ru-RU"/>
        </w:rPr>
        <w:t>, из которых:</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- 5 общеразвивающих программ   для детей 5-7 л. внесены на портале ПФДО по двум направлениям (</w:t>
      </w:r>
      <w:proofErr w:type="gramStart"/>
      <w:r w:rsidRPr="00CF0393">
        <w:rPr>
          <w:rFonts w:eastAsia="Calibri"/>
          <w:sz w:val="24"/>
          <w:szCs w:val="24"/>
          <w:lang w:val="ru-RU"/>
        </w:rPr>
        <w:t>художественное</w:t>
      </w:r>
      <w:proofErr w:type="gramEnd"/>
      <w:r w:rsidRPr="00CF0393">
        <w:rPr>
          <w:rFonts w:eastAsia="Calibri"/>
          <w:sz w:val="24"/>
          <w:szCs w:val="24"/>
          <w:lang w:val="ru-RU"/>
        </w:rPr>
        <w:t xml:space="preserve">, естественно-научное),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- 4 общеразвивающих программ   для детей 4-7 л. реализуются  без учёта выгрузки на  портале ПФДО по четырём направлениям.</w:t>
      </w:r>
    </w:p>
    <w:p w:rsidR="00CF0393" w:rsidRPr="00CF0393" w:rsidRDefault="00CF0393" w:rsidP="00CF0393">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lastRenderedPageBreak/>
        <w:t xml:space="preserve">На декабрь 2025 г.  из 121воспитанника3-7(8) л. охвачены услугами дополнительного образования 95 ч.  (78,5%), это на 6% меньше,  чем в аналогичный период 2024 г. (тк. общая численность воспитанников </w:t>
      </w:r>
      <w:proofErr w:type="gramStart"/>
      <w:r w:rsidRPr="00CF0393">
        <w:rPr>
          <w:rFonts w:eastAsia="Calibri"/>
          <w:sz w:val="24"/>
          <w:szCs w:val="24"/>
          <w:lang w:val="ru-RU"/>
        </w:rPr>
        <w:t>данной</w:t>
      </w:r>
      <w:proofErr w:type="gramEnd"/>
      <w:r w:rsidRPr="00CF0393">
        <w:rPr>
          <w:rFonts w:eastAsia="Calibri"/>
          <w:sz w:val="24"/>
          <w:szCs w:val="24"/>
          <w:lang w:val="ru-RU"/>
        </w:rPr>
        <w:t xml:space="preserve"> категирии сократилась). Также   87,3%   детейиз 71 ч. ввозрасте с 5 л. до 7(8) л.) зачислены через единую систему ПФДО (этот показатель на 3% выше, чем в 2024 г.).  Общий  показатель охвата детей дополнительным образованием сохраняется на стабильном уровне за </w:t>
      </w:r>
      <w:proofErr w:type="gramStart"/>
      <w:r w:rsidRPr="00CF0393">
        <w:rPr>
          <w:rFonts w:eastAsia="Calibri"/>
          <w:sz w:val="24"/>
          <w:szCs w:val="24"/>
          <w:lang w:val="ru-RU"/>
        </w:rPr>
        <w:t>последние</w:t>
      </w:r>
      <w:proofErr w:type="gramEnd"/>
      <w:r w:rsidRPr="00CF0393">
        <w:rPr>
          <w:rFonts w:eastAsia="Calibri"/>
          <w:sz w:val="24"/>
          <w:szCs w:val="24"/>
          <w:lang w:val="ru-RU"/>
        </w:rPr>
        <w:t xml:space="preserve"> 4 года.</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ab/>
        <w:t>В 2025 г. на территории Угличского муниципального района продолжилась работа по реализации  системы персонифицированного дополнительного образования (ПФДО) детей в возрасте 5-18 лет. Все родители (законные представители) воспитанников осведомлены введением данной системы контроля, ведётся чёткая работа по оформлению и регистрации индивидуальных сертификатов учёта детей в возрасте 5-7(8) лет в ЦРР, но есть отказы родителей в получении данного сертификата. В 2025 г. реализовано (зачислено детей на программы) 87,3% сертификата (62 ч.)  в организации дополнительного образования по общеобразовательным программам для детей 5-7(8) л.  и в ЦРР, зарегистрированных на портале ПФДО. Этот показатель   реализован на том же уровне от общей численности детей, т.к. 1 родитель отказался от получения сертификата</w:t>
      </w:r>
      <w:r>
        <w:rPr>
          <w:rFonts w:eastAsia="Calibri"/>
          <w:sz w:val="24"/>
          <w:szCs w:val="24"/>
          <w:lang w:val="ru-RU"/>
        </w:rPr>
        <w:t xml:space="preserve"> </w:t>
      </w:r>
      <w:r w:rsidRPr="00CF0393">
        <w:rPr>
          <w:rFonts w:eastAsia="Calibri"/>
          <w:sz w:val="24"/>
          <w:szCs w:val="24"/>
          <w:lang w:val="ru-RU"/>
        </w:rPr>
        <w:t xml:space="preserve">ребенку. </w:t>
      </w:r>
    </w:p>
    <w:p w:rsidR="00CF0393" w:rsidRPr="00CF0393" w:rsidRDefault="00CF0393" w:rsidP="00CF0393">
      <w:pPr>
        <w:autoSpaceDE w:val="0"/>
        <w:autoSpaceDN w:val="0"/>
        <w:adjustRightInd w:val="0"/>
        <w:spacing w:before="0" w:beforeAutospacing="0" w:after="0" w:afterAutospacing="0"/>
        <w:jc w:val="both"/>
        <w:rPr>
          <w:rFonts w:eastAsia="Calibri"/>
          <w:b/>
          <w:sz w:val="24"/>
          <w:szCs w:val="24"/>
          <w:lang w:val="ru-RU"/>
        </w:rPr>
      </w:pPr>
      <w:r w:rsidRPr="00CF0393">
        <w:rPr>
          <w:rFonts w:eastAsia="Calibri"/>
          <w:b/>
          <w:sz w:val="24"/>
          <w:szCs w:val="24"/>
          <w:lang w:val="ru-RU"/>
        </w:rPr>
        <w:t xml:space="preserve">     Применение перечня мероприятий в рамках календарного плана воспитательной работы в ДОУ </w:t>
      </w:r>
    </w:p>
    <w:p w:rsidR="00CF0393" w:rsidRPr="00CF0393" w:rsidRDefault="00CF0393" w:rsidP="00CF0393">
      <w:pPr>
        <w:autoSpaceDE w:val="0"/>
        <w:autoSpaceDN w:val="0"/>
        <w:adjustRightInd w:val="0"/>
        <w:spacing w:before="0" w:beforeAutospacing="0" w:after="0" w:afterAutospacing="0"/>
        <w:jc w:val="both"/>
        <w:rPr>
          <w:rFonts w:eastAsia="Calibri"/>
          <w:sz w:val="24"/>
          <w:szCs w:val="24"/>
          <w:lang w:val="ru-RU"/>
        </w:rPr>
      </w:pPr>
      <w:r w:rsidRPr="00CF0393">
        <w:rPr>
          <w:rFonts w:eastAsia="Calibri"/>
          <w:bCs/>
          <w:sz w:val="24"/>
          <w:szCs w:val="24"/>
          <w:lang w:val="ru-RU"/>
        </w:rPr>
        <w:t xml:space="preserve">ЦРР реализует рабочую программу воспитания и календарный план воспитательной работы, которые являются составной частью ОП ДО/АОП </w:t>
      </w:r>
      <w:proofErr w:type="gramStart"/>
      <w:r w:rsidRPr="00CF0393">
        <w:rPr>
          <w:rFonts w:eastAsia="Calibri"/>
          <w:bCs/>
          <w:sz w:val="24"/>
          <w:szCs w:val="24"/>
          <w:lang w:val="ru-RU"/>
        </w:rPr>
        <w:t>ДО</w:t>
      </w:r>
      <w:proofErr w:type="gramEnd"/>
      <w:r w:rsidRPr="00CF0393">
        <w:rPr>
          <w:rFonts w:eastAsia="Calibri"/>
          <w:bCs/>
          <w:sz w:val="24"/>
          <w:szCs w:val="24"/>
          <w:lang w:val="ru-RU"/>
        </w:rPr>
        <w:t xml:space="preserve">. На01.09.2025 г. календарный план воспитательной работы скорректирован </w:t>
      </w:r>
      <w:proofErr w:type="gramStart"/>
      <w:r w:rsidRPr="00CF0393">
        <w:rPr>
          <w:rFonts w:eastAsia="Calibri"/>
          <w:bCs/>
          <w:sz w:val="24"/>
          <w:szCs w:val="24"/>
          <w:lang w:val="ru-RU"/>
        </w:rPr>
        <w:t>согласно перечня</w:t>
      </w:r>
      <w:proofErr w:type="gramEnd"/>
      <w:r w:rsidRPr="00CF0393">
        <w:rPr>
          <w:rFonts w:eastAsia="Calibri"/>
          <w:bCs/>
          <w:sz w:val="24"/>
          <w:szCs w:val="24"/>
          <w:lang w:val="ru-RU"/>
        </w:rPr>
        <w:t xml:space="preserve"> мероприятий, которые Минпросвещения РФ рекомендовало к реализации в рамках календарного плана воспитательной работы.</w:t>
      </w:r>
      <w:r w:rsidRPr="00CF0393">
        <w:rPr>
          <w:rFonts w:eastAsia="Calibri"/>
          <w:sz w:val="24"/>
          <w:szCs w:val="24"/>
          <w:lang w:val="ru-RU"/>
        </w:rPr>
        <w:t xml:space="preserve">  Общество предъявляет новые требования к организации воспитательно-образовательного процесса, к выбору, обоснованию содержания основных и дополнительных программ, к результатам и эффективности деятельности учреждения в целом. </w:t>
      </w:r>
    </w:p>
    <w:p w:rsidR="00CF0393" w:rsidRPr="00CF0393" w:rsidRDefault="00CF0393" w:rsidP="00CF0393">
      <w:pPr>
        <w:spacing w:before="0" w:beforeAutospacing="0" w:after="0" w:afterAutospacing="0"/>
        <w:jc w:val="both"/>
        <w:rPr>
          <w:rFonts w:eastAsia="Calibri"/>
          <w:sz w:val="24"/>
          <w:szCs w:val="24"/>
          <w:lang w:val="ru-RU"/>
        </w:rPr>
      </w:pPr>
      <w:r w:rsidRPr="00CF0393">
        <w:rPr>
          <w:rFonts w:eastAsia="Calibri"/>
          <w:sz w:val="24"/>
          <w:szCs w:val="24"/>
          <w:lang w:val="ru-RU"/>
        </w:rPr>
        <w:t xml:space="preserve"> При построении воспитательно-образовательного процесса образовательную и воспитательную деятельность педагоги осуществляют в повседневной жизни, совместной с детьми деятельности, путём интеграции разных видов детской деятельности, главным из которых является игра.       </w:t>
      </w:r>
    </w:p>
    <w:p w:rsidR="00CF0393" w:rsidRPr="00CF0393" w:rsidRDefault="00CF0393" w:rsidP="00CF0393">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Также результатом успешной образовательной и воспитательной работы  ЦРРявляетсяактивное и стабильное участие воспитанников в мероприятиях на различных уровнях  с призовыми результатами. </w:t>
      </w:r>
      <w:proofErr w:type="gramStart"/>
      <w:r w:rsidRPr="00CF0393">
        <w:rPr>
          <w:rFonts w:eastAsia="Calibri"/>
          <w:sz w:val="24"/>
          <w:szCs w:val="24"/>
          <w:lang w:val="ru-RU"/>
        </w:rPr>
        <w:t xml:space="preserve">В 2025 г.  на территории РФ и региона часть выставок, фестивалей, конкурсов,  олимпиад были   проведены  в дистанционном формате, другие - в очном,  тематика проводимых мероприятий  также разнообразна. </w:t>
      </w:r>
      <w:proofErr w:type="gramEnd"/>
    </w:p>
    <w:p w:rsidR="00CF0393" w:rsidRPr="00CF0393" w:rsidRDefault="00CF0393" w:rsidP="00CF0393">
      <w:pPr>
        <w:jc w:val="both"/>
        <w:rPr>
          <w:b/>
          <w:sz w:val="24"/>
          <w:szCs w:val="24"/>
          <w:lang w:val="ru-RU"/>
        </w:rPr>
      </w:pPr>
      <w:r w:rsidRPr="00CF0393">
        <w:rPr>
          <w:b/>
          <w:sz w:val="24"/>
          <w:szCs w:val="24"/>
          <w:lang w:val="ru-RU"/>
        </w:rPr>
        <w:t xml:space="preserve">Результаты участия </w:t>
      </w:r>
      <w:r w:rsidRPr="00CF0393">
        <w:rPr>
          <w:rFonts w:eastAsia="Calibri"/>
          <w:b/>
          <w:sz w:val="24"/>
          <w:szCs w:val="24"/>
          <w:lang w:val="ru-RU"/>
        </w:rPr>
        <w:t>воспитанников в конкурсах, выставках, олимпиадах 2025 год</w:t>
      </w:r>
    </w:p>
    <w:tbl>
      <w:tblPr>
        <w:tblStyle w:val="af"/>
        <w:tblW w:w="10510" w:type="dxa"/>
        <w:tblInd w:w="-176" w:type="dxa"/>
        <w:tblLayout w:type="fixed"/>
        <w:tblLook w:val="04A0"/>
      </w:tblPr>
      <w:tblGrid>
        <w:gridCol w:w="662"/>
        <w:gridCol w:w="5020"/>
        <w:gridCol w:w="1560"/>
        <w:gridCol w:w="1908"/>
        <w:gridCol w:w="1360"/>
      </w:tblGrid>
      <w:tr w:rsidR="00CF0393" w:rsidRPr="00CF0393" w:rsidTr="00CF0393">
        <w:tc>
          <w:tcPr>
            <w:tcW w:w="662" w:type="dxa"/>
          </w:tcPr>
          <w:p w:rsidR="00CF0393" w:rsidRPr="00CF0393" w:rsidRDefault="00CF0393" w:rsidP="00CF0393">
            <w:pPr>
              <w:jc w:val="both"/>
              <w:rPr>
                <w:b/>
                <w:sz w:val="24"/>
                <w:szCs w:val="24"/>
              </w:rPr>
            </w:pPr>
            <w:r w:rsidRPr="00CF0393">
              <w:rPr>
                <w:b/>
                <w:sz w:val="24"/>
                <w:szCs w:val="24"/>
              </w:rPr>
              <w:t>№</w:t>
            </w:r>
          </w:p>
        </w:tc>
        <w:tc>
          <w:tcPr>
            <w:tcW w:w="5020" w:type="dxa"/>
          </w:tcPr>
          <w:p w:rsidR="00CF0393" w:rsidRPr="00CF0393" w:rsidRDefault="00CF0393" w:rsidP="00CF0393">
            <w:pPr>
              <w:jc w:val="both"/>
              <w:rPr>
                <w:b/>
                <w:sz w:val="24"/>
                <w:szCs w:val="24"/>
              </w:rPr>
            </w:pPr>
            <w:r w:rsidRPr="00CF0393">
              <w:rPr>
                <w:b/>
                <w:sz w:val="24"/>
                <w:szCs w:val="24"/>
              </w:rPr>
              <w:t>Название</w:t>
            </w:r>
          </w:p>
        </w:tc>
        <w:tc>
          <w:tcPr>
            <w:tcW w:w="1560" w:type="dxa"/>
          </w:tcPr>
          <w:p w:rsidR="00CF0393" w:rsidRPr="00CF0393" w:rsidRDefault="00CF0393" w:rsidP="00CF0393">
            <w:pPr>
              <w:jc w:val="both"/>
              <w:rPr>
                <w:b/>
                <w:sz w:val="24"/>
                <w:szCs w:val="24"/>
              </w:rPr>
            </w:pPr>
            <w:r w:rsidRPr="00CF0393">
              <w:rPr>
                <w:b/>
                <w:sz w:val="24"/>
                <w:szCs w:val="24"/>
              </w:rPr>
              <w:t>Результат</w:t>
            </w:r>
          </w:p>
        </w:tc>
        <w:tc>
          <w:tcPr>
            <w:tcW w:w="1908" w:type="dxa"/>
          </w:tcPr>
          <w:p w:rsidR="00CF0393" w:rsidRPr="00CF0393" w:rsidRDefault="00CF0393" w:rsidP="00CF0393">
            <w:pPr>
              <w:jc w:val="both"/>
              <w:rPr>
                <w:b/>
                <w:sz w:val="24"/>
                <w:szCs w:val="24"/>
              </w:rPr>
            </w:pPr>
            <w:r w:rsidRPr="00CF0393">
              <w:rPr>
                <w:b/>
                <w:sz w:val="24"/>
                <w:szCs w:val="24"/>
              </w:rPr>
              <w:t>Дата</w:t>
            </w:r>
          </w:p>
        </w:tc>
        <w:tc>
          <w:tcPr>
            <w:tcW w:w="1360" w:type="dxa"/>
          </w:tcPr>
          <w:p w:rsidR="00CF0393" w:rsidRPr="00CF0393" w:rsidRDefault="00CF0393" w:rsidP="00CF0393">
            <w:pPr>
              <w:jc w:val="both"/>
              <w:rPr>
                <w:b/>
                <w:sz w:val="24"/>
                <w:szCs w:val="24"/>
              </w:rPr>
            </w:pPr>
            <w:r w:rsidRPr="00CF0393">
              <w:rPr>
                <w:b/>
                <w:sz w:val="24"/>
                <w:szCs w:val="24"/>
              </w:rPr>
              <w:t xml:space="preserve">Уровень </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на образовательной платформе «Робоборик» «Первые шаги в мире финансов» 5-6 л.(10 участников)</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28.01</w:t>
            </w:r>
            <w:r w:rsidRPr="00CF0393">
              <w:rPr>
                <w:sz w:val="24"/>
                <w:szCs w:val="24"/>
                <w:lang w:val="ru-RU"/>
              </w:rPr>
              <w:t>.</w:t>
            </w:r>
            <w:r w:rsidRPr="00CF0393">
              <w:rPr>
                <w:sz w:val="24"/>
                <w:szCs w:val="24"/>
              </w:rPr>
              <w:t>-11.02.2025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на образовательной платформе «Робоборик» «Первые шаги в мире финансов» 6-7 л. (10 участников)</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28.01</w:t>
            </w:r>
            <w:r w:rsidRPr="00CF0393">
              <w:rPr>
                <w:sz w:val="24"/>
                <w:szCs w:val="24"/>
                <w:lang w:val="ru-RU"/>
              </w:rPr>
              <w:t>.</w:t>
            </w:r>
            <w:r w:rsidRPr="00CF0393">
              <w:rPr>
                <w:sz w:val="24"/>
                <w:szCs w:val="24"/>
              </w:rPr>
              <w:t>-11.02.2025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w:t>
            </w:r>
          </w:p>
        </w:tc>
        <w:tc>
          <w:tcPr>
            <w:tcW w:w="5020" w:type="dxa"/>
          </w:tcPr>
          <w:p w:rsidR="00CF0393" w:rsidRPr="00CF0393" w:rsidRDefault="00CF0393" w:rsidP="00CF0393">
            <w:pPr>
              <w:jc w:val="both"/>
              <w:rPr>
                <w:sz w:val="24"/>
                <w:szCs w:val="24"/>
                <w:lang w:val="ru-RU"/>
              </w:rPr>
            </w:pPr>
            <w:r w:rsidRPr="00CF0393">
              <w:rPr>
                <w:sz w:val="24"/>
                <w:szCs w:val="24"/>
                <w:lang w:val="ru-RU"/>
              </w:rPr>
              <w:t xml:space="preserve">Конкурс </w:t>
            </w:r>
            <w:proofErr w:type="gramStart"/>
            <w:r w:rsidRPr="00CF0393">
              <w:rPr>
                <w:sz w:val="24"/>
                <w:szCs w:val="24"/>
                <w:lang w:val="ru-RU"/>
              </w:rPr>
              <w:t>детско – юношеского</w:t>
            </w:r>
            <w:proofErr w:type="gramEnd"/>
            <w:r w:rsidRPr="00CF0393">
              <w:rPr>
                <w:sz w:val="24"/>
                <w:szCs w:val="24"/>
                <w:lang w:val="ru-RU"/>
              </w:rPr>
              <w:t xml:space="preserve"> творчества «Звенит победный май», рисунок «Вечный огонь памяти»(1 участник и вся группа)</w:t>
            </w:r>
          </w:p>
        </w:tc>
        <w:tc>
          <w:tcPr>
            <w:tcW w:w="1560" w:type="dxa"/>
          </w:tcPr>
          <w:p w:rsidR="00CF0393" w:rsidRPr="00CF0393" w:rsidRDefault="00CF0393" w:rsidP="00CF0393">
            <w:pPr>
              <w:jc w:val="both"/>
              <w:rPr>
                <w:sz w:val="24"/>
                <w:szCs w:val="24"/>
              </w:rPr>
            </w:pPr>
            <w:r w:rsidRPr="00CF0393">
              <w:rPr>
                <w:sz w:val="24"/>
                <w:szCs w:val="24"/>
              </w:rPr>
              <w:t>участие и 1 место</w:t>
            </w:r>
          </w:p>
        </w:tc>
        <w:tc>
          <w:tcPr>
            <w:tcW w:w="1908" w:type="dxa"/>
          </w:tcPr>
          <w:p w:rsidR="00CF0393" w:rsidRPr="00CF0393" w:rsidRDefault="00CF0393" w:rsidP="00CF0393">
            <w:pPr>
              <w:jc w:val="both"/>
              <w:rPr>
                <w:sz w:val="24"/>
                <w:szCs w:val="24"/>
              </w:rPr>
            </w:pPr>
            <w:r w:rsidRPr="00CF0393">
              <w:rPr>
                <w:sz w:val="24"/>
                <w:szCs w:val="24"/>
              </w:rPr>
              <w:t>01.02.2025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4</w:t>
            </w:r>
          </w:p>
        </w:tc>
        <w:tc>
          <w:tcPr>
            <w:tcW w:w="5020" w:type="dxa"/>
          </w:tcPr>
          <w:p w:rsidR="00CF0393" w:rsidRPr="00CF0393" w:rsidRDefault="00CF0393" w:rsidP="00CF0393">
            <w:pPr>
              <w:jc w:val="both"/>
              <w:rPr>
                <w:sz w:val="24"/>
                <w:szCs w:val="24"/>
                <w:lang w:val="ru-RU"/>
              </w:rPr>
            </w:pPr>
            <w:r w:rsidRPr="00CF0393">
              <w:rPr>
                <w:sz w:val="24"/>
                <w:szCs w:val="24"/>
                <w:lang w:val="ru-RU"/>
              </w:rPr>
              <w:t xml:space="preserve">Всероссийский конкурс </w:t>
            </w:r>
            <w:proofErr w:type="gramStart"/>
            <w:r w:rsidRPr="00CF0393">
              <w:rPr>
                <w:sz w:val="24"/>
                <w:szCs w:val="24"/>
                <w:lang w:val="ru-RU"/>
              </w:rPr>
              <w:t>детско – юношеского</w:t>
            </w:r>
            <w:proofErr w:type="gramEnd"/>
            <w:r w:rsidRPr="00CF0393">
              <w:rPr>
                <w:sz w:val="24"/>
                <w:szCs w:val="24"/>
                <w:lang w:val="ru-RU"/>
              </w:rPr>
              <w:t xml:space="preserve"> творчества «Звенит победный май!» рисунок «Воздушная девизия» (1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01.02.2025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5</w:t>
            </w:r>
          </w:p>
        </w:tc>
        <w:tc>
          <w:tcPr>
            <w:tcW w:w="5020" w:type="dxa"/>
          </w:tcPr>
          <w:p w:rsidR="00CF0393" w:rsidRPr="00CF0393" w:rsidRDefault="00CF0393" w:rsidP="00CF0393">
            <w:pPr>
              <w:jc w:val="both"/>
              <w:rPr>
                <w:sz w:val="24"/>
                <w:szCs w:val="24"/>
                <w:lang w:val="ru-RU"/>
              </w:rPr>
            </w:pPr>
            <w:r w:rsidRPr="00CF0393">
              <w:rPr>
                <w:sz w:val="24"/>
                <w:szCs w:val="24"/>
                <w:lang w:val="ru-RU"/>
              </w:rPr>
              <w:t>Всероссийский конкурс творческого конструирования и моделирования(1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03.02.2025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lastRenderedPageBreak/>
              <w:t>6</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от образовательной платформы «Робоборик» «Первые шаги в мире финансов» 6-7 л. (5 человек)</w:t>
            </w:r>
          </w:p>
        </w:tc>
        <w:tc>
          <w:tcPr>
            <w:tcW w:w="1560" w:type="dxa"/>
          </w:tcPr>
          <w:p w:rsidR="00CF0393" w:rsidRPr="00CF0393" w:rsidRDefault="00CF0393" w:rsidP="00CF0393">
            <w:pPr>
              <w:jc w:val="both"/>
              <w:rPr>
                <w:sz w:val="24"/>
                <w:szCs w:val="24"/>
              </w:rPr>
            </w:pPr>
            <w:r w:rsidRPr="00CF0393">
              <w:rPr>
                <w:sz w:val="24"/>
                <w:szCs w:val="24"/>
              </w:rPr>
              <w:t xml:space="preserve">победители </w:t>
            </w:r>
          </w:p>
        </w:tc>
        <w:tc>
          <w:tcPr>
            <w:tcW w:w="1908" w:type="dxa"/>
          </w:tcPr>
          <w:p w:rsidR="00CF0393" w:rsidRPr="00CF0393" w:rsidRDefault="00CF0393" w:rsidP="00CF0393">
            <w:pPr>
              <w:jc w:val="both"/>
              <w:rPr>
                <w:sz w:val="24"/>
                <w:szCs w:val="24"/>
              </w:rPr>
            </w:pPr>
            <w:r w:rsidRPr="00CF0393">
              <w:rPr>
                <w:sz w:val="24"/>
                <w:szCs w:val="24"/>
              </w:rPr>
              <w:t>11.02.2025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7</w:t>
            </w:r>
          </w:p>
        </w:tc>
        <w:tc>
          <w:tcPr>
            <w:tcW w:w="5020" w:type="dxa"/>
          </w:tcPr>
          <w:p w:rsidR="00CF0393" w:rsidRPr="00CF0393" w:rsidRDefault="00CF0393" w:rsidP="00CF0393">
            <w:pPr>
              <w:jc w:val="both"/>
              <w:rPr>
                <w:sz w:val="24"/>
                <w:szCs w:val="24"/>
                <w:lang w:val="ru-RU"/>
              </w:rPr>
            </w:pPr>
            <w:r w:rsidRPr="00CF0393">
              <w:rPr>
                <w:sz w:val="24"/>
                <w:szCs w:val="24"/>
                <w:lang w:val="ru-RU"/>
              </w:rPr>
              <w:t>Интеллектуальная олимпиада среди детей дошкольного возраста 6-7 лет «Умники и умницы» (2 участника)</w:t>
            </w:r>
          </w:p>
        </w:tc>
        <w:tc>
          <w:tcPr>
            <w:tcW w:w="1560" w:type="dxa"/>
          </w:tcPr>
          <w:p w:rsidR="00CF0393" w:rsidRPr="00CF0393" w:rsidRDefault="00CF0393" w:rsidP="00CF0393">
            <w:pPr>
              <w:jc w:val="both"/>
              <w:rPr>
                <w:sz w:val="24"/>
                <w:szCs w:val="24"/>
              </w:rPr>
            </w:pPr>
            <w:r w:rsidRPr="00CF0393">
              <w:rPr>
                <w:sz w:val="24"/>
                <w:szCs w:val="24"/>
              </w:rPr>
              <w:t>1, 2 место</w:t>
            </w:r>
          </w:p>
        </w:tc>
        <w:tc>
          <w:tcPr>
            <w:tcW w:w="1908" w:type="dxa"/>
          </w:tcPr>
          <w:p w:rsidR="00CF0393" w:rsidRPr="00CF0393" w:rsidRDefault="00CF0393" w:rsidP="00CF0393">
            <w:pPr>
              <w:jc w:val="both"/>
              <w:rPr>
                <w:sz w:val="24"/>
                <w:szCs w:val="24"/>
              </w:rPr>
            </w:pPr>
            <w:r w:rsidRPr="00CF0393">
              <w:rPr>
                <w:sz w:val="24"/>
                <w:szCs w:val="24"/>
              </w:rPr>
              <w:t>14.02.2025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8</w:t>
            </w:r>
          </w:p>
        </w:tc>
        <w:tc>
          <w:tcPr>
            <w:tcW w:w="5020" w:type="dxa"/>
          </w:tcPr>
          <w:p w:rsidR="00CF0393" w:rsidRPr="00CF0393" w:rsidRDefault="00CF0393" w:rsidP="00CF0393">
            <w:pPr>
              <w:jc w:val="both"/>
              <w:rPr>
                <w:sz w:val="24"/>
                <w:szCs w:val="24"/>
                <w:lang w:val="ru-RU"/>
              </w:rPr>
            </w:pPr>
            <w:proofErr w:type="gramStart"/>
            <w:r w:rsidRPr="00CF0393">
              <w:rPr>
                <w:sz w:val="24"/>
                <w:szCs w:val="24"/>
                <w:lang w:val="ru-RU"/>
              </w:rPr>
              <w:t>Конкурс «Разукрасим мир стихами» в рамках фестиваля «Талантливые дошколята» (1 участник</w:t>
            </w:r>
            <w:proofErr w:type="gramEnd"/>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9</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«Разукрасим мир стихами» в рамках фестиваля «Талантливые дошколята»(1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10</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«Разукрасим мир стихами» в рамках фестиваля «Талантливые дошколята»(1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11</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«Разукрасим мир стихами» в рамках фестиваля «Талантливые дошколята» (1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12</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«Разукрасим мир стихами» в рамках фестиваля «Талантливые дошколята» (1 участник)</w:t>
            </w:r>
          </w:p>
        </w:tc>
        <w:tc>
          <w:tcPr>
            <w:tcW w:w="1560" w:type="dxa"/>
          </w:tcPr>
          <w:p w:rsidR="00CF0393" w:rsidRPr="00CF0393" w:rsidRDefault="00CF0393" w:rsidP="00CF0393">
            <w:pPr>
              <w:jc w:val="both"/>
              <w:rPr>
                <w:sz w:val="24"/>
                <w:szCs w:val="24"/>
              </w:rPr>
            </w:pPr>
            <w:r w:rsidRPr="00CF0393">
              <w:rPr>
                <w:sz w:val="24"/>
                <w:szCs w:val="24"/>
              </w:rPr>
              <w:t>1 место</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13</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«Разукрасим мир стихами» в рамках фестиваля «Талантливые дошколята» (1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28.02.2025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14</w:t>
            </w:r>
          </w:p>
        </w:tc>
        <w:tc>
          <w:tcPr>
            <w:tcW w:w="5020" w:type="dxa"/>
          </w:tcPr>
          <w:p w:rsidR="00CF0393" w:rsidRPr="00CF0393" w:rsidRDefault="00CF0393" w:rsidP="00CF0393">
            <w:pPr>
              <w:jc w:val="both"/>
              <w:rPr>
                <w:sz w:val="24"/>
                <w:szCs w:val="24"/>
                <w:lang w:val="ru-RU"/>
              </w:rPr>
            </w:pPr>
            <w:r w:rsidRPr="00CF0393">
              <w:rPr>
                <w:sz w:val="24"/>
                <w:szCs w:val="24"/>
                <w:lang w:val="ru-RU"/>
              </w:rPr>
              <w:t>Народная акция «Рисуем Победу – 2025», по 1 участнику</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Март - май</w:t>
            </w:r>
            <w:r w:rsidRPr="00CF0393">
              <w:rPr>
                <w:sz w:val="24"/>
                <w:szCs w:val="24"/>
                <w:lang w:val="ru-RU"/>
              </w:rPr>
              <w:t xml:space="preserve"> 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15</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2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16</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4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17</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2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18</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2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19</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3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20</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3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21</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3 участника</w:t>
            </w:r>
          </w:p>
        </w:tc>
        <w:tc>
          <w:tcPr>
            <w:tcW w:w="1560" w:type="dxa"/>
          </w:tcPr>
          <w:p w:rsidR="00CF0393" w:rsidRPr="00CF0393" w:rsidRDefault="00CF0393" w:rsidP="00CF0393">
            <w:pPr>
              <w:jc w:val="both"/>
              <w:rPr>
                <w:sz w:val="24"/>
                <w:szCs w:val="24"/>
              </w:rPr>
            </w:pPr>
            <w:r w:rsidRPr="00CF0393">
              <w:rPr>
                <w:sz w:val="24"/>
                <w:szCs w:val="24"/>
              </w:rPr>
              <w:t>1, 2, 3 место</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22</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3 участника</w:t>
            </w:r>
          </w:p>
        </w:tc>
        <w:tc>
          <w:tcPr>
            <w:tcW w:w="1560" w:type="dxa"/>
          </w:tcPr>
          <w:p w:rsidR="00CF0393" w:rsidRPr="00CF0393" w:rsidRDefault="00CF0393" w:rsidP="00CF0393">
            <w:pPr>
              <w:jc w:val="both"/>
              <w:rPr>
                <w:sz w:val="24"/>
                <w:szCs w:val="24"/>
              </w:rPr>
            </w:pPr>
            <w:r w:rsidRPr="00CF0393">
              <w:rPr>
                <w:sz w:val="24"/>
                <w:szCs w:val="24"/>
              </w:rPr>
              <w:t>3 место, 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23</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детского творчества «Краски весны», 2 участника</w:t>
            </w:r>
          </w:p>
        </w:tc>
        <w:tc>
          <w:tcPr>
            <w:tcW w:w="1560" w:type="dxa"/>
          </w:tcPr>
          <w:p w:rsidR="00CF0393" w:rsidRPr="00CF0393" w:rsidRDefault="00CF0393" w:rsidP="00CF0393">
            <w:pPr>
              <w:jc w:val="both"/>
              <w:rPr>
                <w:sz w:val="24"/>
                <w:szCs w:val="24"/>
              </w:rPr>
            </w:pPr>
            <w:r w:rsidRPr="00CF0393">
              <w:rPr>
                <w:sz w:val="24"/>
                <w:szCs w:val="24"/>
              </w:rPr>
              <w:t>2 место, участие</w:t>
            </w:r>
          </w:p>
        </w:tc>
        <w:tc>
          <w:tcPr>
            <w:tcW w:w="1908" w:type="dxa"/>
          </w:tcPr>
          <w:p w:rsidR="00CF0393" w:rsidRPr="00CF0393" w:rsidRDefault="00CF0393" w:rsidP="00CF0393">
            <w:pPr>
              <w:jc w:val="both"/>
              <w:rPr>
                <w:sz w:val="24"/>
                <w:szCs w:val="24"/>
              </w:rPr>
            </w:pPr>
            <w:r w:rsidRPr="00CF0393">
              <w:rPr>
                <w:sz w:val="24"/>
                <w:szCs w:val="24"/>
              </w:rPr>
              <w:t>20.03.2025</w:t>
            </w:r>
          </w:p>
        </w:tc>
        <w:tc>
          <w:tcPr>
            <w:tcW w:w="1360"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24</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от образовательной платформы «Робоборик» «В мире звуков и слов», 2 участник</w:t>
            </w:r>
          </w:p>
        </w:tc>
        <w:tc>
          <w:tcPr>
            <w:tcW w:w="1560" w:type="dxa"/>
          </w:tcPr>
          <w:p w:rsidR="00CF0393" w:rsidRPr="00CF0393" w:rsidRDefault="00CF0393" w:rsidP="00CF0393">
            <w:pPr>
              <w:jc w:val="both"/>
              <w:rPr>
                <w:sz w:val="24"/>
                <w:szCs w:val="24"/>
              </w:rPr>
            </w:pPr>
            <w:r w:rsidRPr="00CF0393">
              <w:rPr>
                <w:sz w:val="24"/>
                <w:szCs w:val="24"/>
              </w:rPr>
              <w:t>Победитель и призёр</w:t>
            </w:r>
          </w:p>
        </w:tc>
        <w:tc>
          <w:tcPr>
            <w:tcW w:w="1908" w:type="dxa"/>
          </w:tcPr>
          <w:p w:rsidR="00CF0393" w:rsidRPr="00CF0393" w:rsidRDefault="00CF0393" w:rsidP="00CF0393">
            <w:pPr>
              <w:jc w:val="both"/>
              <w:rPr>
                <w:sz w:val="24"/>
                <w:szCs w:val="24"/>
              </w:rPr>
            </w:pPr>
            <w:r w:rsidRPr="00CF0393">
              <w:rPr>
                <w:sz w:val="24"/>
                <w:szCs w:val="24"/>
              </w:rPr>
              <w:t>26.03.2025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25</w:t>
            </w:r>
          </w:p>
        </w:tc>
        <w:tc>
          <w:tcPr>
            <w:tcW w:w="5020" w:type="dxa"/>
          </w:tcPr>
          <w:p w:rsidR="00CF0393" w:rsidRPr="00CF0393" w:rsidRDefault="00CF0393" w:rsidP="00CF0393">
            <w:pPr>
              <w:jc w:val="both"/>
              <w:rPr>
                <w:sz w:val="24"/>
                <w:szCs w:val="24"/>
                <w:lang w:val="ru-RU"/>
              </w:rPr>
            </w:pPr>
            <w:r w:rsidRPr="00CF0393">
              <w:rPr>
                <w:sz w:val="24"/>
                <w:szCs w:val="24"/>
                <w:lang w:val="ru-RU"/>
              </w:rPr>
              <w:t xml:space="preserve">31 фестиваль </w:t>
            </w:r>
            <w:proofErr w:type="gramStart"/>
            <w:r w:rsidRPr="00CF0393">
              <w:rPr>
                <w:sz w:val="24"/>
                <w:szCs w:val="24"/>
                <w:lang w:val="ru-RU"/>
              </w:rPr>
              <w:t>детско – юношеского</w:t>
            </w:r>
            <w:proofErr w:type="gramEnd"/>
            <w:r w:rsidRPr="00CF0393">
              <w:rPr>
                <w:sz w:val="24"/>
                <w:szCs w:val="24"/>
                <w:lang w:val="ru-RU"/>
              </w:rPr>
              <w:t xml:space="preserve"> и молодёжного творчества «Радуга», чтец 1 участник</w:t>
            </w:r>
          </w:p>
        </w:tc>
        <w:tc>
          <w:tcPr>
            <w:tcW w:w="1560" w:type="dxa"/>
          </w:tcPr>
          <w:p w:rsidR="00CF0393" w:rsidRPr="00CF0393" w:rsidRDefault="00CF0393" w:rsidP="00CF0393">
            <w:pPr>
              <w:jc w:val="both"/>
              <w:rPr>
                <w:sz w:val="24"/>
                <w:szCs w:val="24"/>
              </w:rPr>
            </w:pPr>
            <w:r w:rsidRPr="00CF0393">
              <w:rPr>
                <w:sz w:val="24"/>
                <w:szCs w:val="24"/>
              </w:rPr>
              <w:t>лауреат</w:t>
            </w:r>
          </w:p>
        </w:tc>
        <w:tc>
          <w:tcPr>
            <w:tcW w:w="1908" w:type="dxa"/>
          </w:tcPr>
          <w:p w:rsidR="00CF0393" w:rsidRPr="00CF0393" w:rsidRDefault="00CF0393" w:rsidP="00CF0393">
            <w:pPr>
              <w:jc w:val="both"/>
              <w:rPr>
                <w:sz w:val="24"/>
                <w:szCs w:val="24"/>
              </w:rPr>
            </w:pPr>
            <w:r w:rsidRPr="00CF0393">
              <w:rPr>
                <w:sz w:val="24"/>
                <w:szCs w:val="24"/>
              </w:rPr>
              <w:t>02.04.2025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26</w:t>
            </w:r>
          </w:p>
        </w:tc>
        <w:tc>
          <w:tcPr>
            <w:tcW w:w="5020" w:type="dxa"/>
          </w:tcPr>
          <w:p w:rsidR="00CF0393" w:rsidRPr="00CF0393" w:rsidRDefault="00CF0393" w:rsidP="00CF0393">
            <w:pPr>
              <w:jc w:val="both"/>
              <w:rPr>
                <w:sz w:val="24"/>
                <w:szCs w:val="24"/>
                <w:lang w:val="ru-RU"/>
              </w:rPr>
            </w:pPr>
            <w:r w:rsidRPr="00CF0393">
              <w:rPr>
                <w:sz w:val="24"/>
                <w:szCs w:val="24"/>
                <w:lang w:val="ru-RU"/>
              </w:rPr>
              <w:t xml:space="preserve">31 фестиваль </w:t>
            </w:r>
            <w:proofErr w:type="gramStart"/>
            <w:r w:rsidRPr="00CF0393">
              <w:rPr>
                <w:sz w:val="24"/>
                <w:szCs w:val="24"/>
                <w:lang w:val="ru-RU"/>
              </w:rPr>
              <w:t>детско – юношеского</w:t>
            </w:r>
            <w:proofErr w:type="gramEnd"/>
            <w:r w:rsidRPr="00CF0393">
              <w:rPr>
                <w:sz w:val="24"/>
                <w:szCs w:val="24"/>
                <w:lang w:val="ru-RU"/>
              </w:rPr>
              <w:t xml:space="preserve"> и молодёжного творчества «Радуга», чтец 1 участник</w:t>
            </w:r>
          </w:p>
        </w:tc>
        <w:tc>
          <w:tcPr>
            <w:tcW w:w="1560" w:type="dxa"/>
          </w:tcPr>
          <w:p w:rsidR="00CF0393" w:rsidRPr="00CF0393" w:rsidRDefault="00CF0393" w:rsidP="00CF0393">
            <w:pPr>
              <w:jc w:val="both"/>
              <w:rPr>
                <w:sz w:val="24"/>
                <w:szCs w:val="24"/>
              </w:rPr>
            </w:pPr>
            <w:r w:rsidRPr="00CF0393">
              <w:rPr>
                <w:sz w:val="24"/>
                <w:szCs w:val="24"/>
              </w:rPr>
              <w:t>Диплом 3 степени</w:t>
            </w:r>
          </w:p>
        </w:tc>
        <w:tc>
          <w:tcPr>
            <w:tcW w:w="1908" w:type="dxa"/>
          </w:tcPr>
          <w:p w:rsidR="00CF0393" w:rsidRPr="00CF0393" w:rsidRDefault="00CF0393" w:rsidP="00CF0393">
            <w:pPr>
              <w:jc w:val="both"/>
              <w:rPr>
                <w:sz w:val="24"/>
                <w:szCs w:val="24"/>
              </w:rPr>
            </w:pPr>
            <w:r w:rsidRPr="00CF0393">
              <w:rPr>
                <w:sz w:val="24"/>
                <w:szCs w:val="24"/>
              </w:rPr>
              <w:t>02.02.2025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lastRenderedPageBreak/>
              <w:t>27</w:t>
            </w:r>
          </w:p>
        </w:tc>
        <w:tc>
          <w:tcPr>
            <w:tcW w:w="5020" w:type="dxa"/>
          </w:tcPr>
          <w:p w:rsidR="00CF0393" w:rsidRPr="00CF0393" w:rsidRDefault="00CF0393" w:rsidP="00CF0393">
            <w:pPr>
              <w:jc w:val="both"/>
              <w:rPr>
                <w:sz w:val="24"/>
                <w:szCs w:val="24"/>
                <w:lang w:val="ru-RU"/>
              </w:rPr>
            </w:pPr>
            <w:r w:rsidRPr="00CF0393">
              <w:rPr>
                <w:sz w:val="24"/>
                <w:szCs w:val="24"/>
                <w:lang w:val="ru-RU"/>
              </w:rPr>
              <w:t>Акция «Пешеход – внимание, переход!», 16 человек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03.04.2025</w:t>
            </w:r>
          </w:p>
        </w:tc>
        <w:tc>
          <w:tcPr>
            <w:tcW w:w="1360" w:type="dxa"/>
          </w:tcPr>
          <w:p w:rsidR="00CF0393" w:rsidRPr="00CF0393" w:rsidRDefault="00CF0393" w:rsidP="00CF0393">
            <w:pPr>
              <w:jc w:val="both"/>
              <w:rPr>
                <w:sz w:val="24"/>
                <w:szCs w:val="24"/>
              </w:rPr>
            </w:pPr>
            <w:r w:rsidRPr="00CF0393">
              <w:rPr>
                <w:sz w:val="24"/>
                <w:szCs w:val="24"/>
              </w:rPr>
              <w:t>РУ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28</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семейного творчества «Лего – космос», 3 участника</w:t>
            </w:r>
          </w:p>
        </w:tc>
        <w:tc>
          <w:tcPr>
            <w:tcW w:w="1560" w:type="dxa"/>
          </w:tcPr>
          <w:p w:rsidR="00CF0393" w:rsidRPr="00CF0393" w:rsidRDefault="00CF0393" w:rsidP="00CF0393">
            <w:pPr>
              <w:jc w:val="both"/>
              <w:rPr>
                <w:sz w:val="24"/>
                <w:szCs w:val="24"/>
              </w:rPr>
            </w:pPr>
            <w:r w:rsidRPr="00CF0393">
              <w:rPr>
                <w:sz w:val="24"/>
                <w:szCs w:val="24"/>
              </w:rPr>
              <w:t>2 место</w:t>
            </w:r>
          </w:p>
        </w:tc>
        <w:tc>
          <w:tcPr>
            <w:tcW w:w="1908" w:type="dxa"/>
          </w:tcPr>
          <w:p w:rsidR="00CF0393" w:rsidRPr="00CF0393" w:rsidRDefault="00CF0393" w:rsidP="00CF0393">
            <w:pPr>
              <w:jc w:val="both"/>
              <w:rPr>
                <w:sz w:val="24"/>
                <w:szCs w:val="24"/>
              </w:rPr>
            </w:pPr>
            <w:r w:rsidRPr="00CF0393">
              <w:rPr>
                <w:sz w:val="24"/>
                <w:szCs w:val="24"/>
              </w:rPr>
              <w:t>11.04.2025</w:t>
            </w:r>
          </w:p>
        </w:tc>
        <w:tc>
          <w:tcPr>
            <w:tcW w:w="1360" w:type="dxa"/>
          </w:tcPr>
          <w:p w:rsidR="00CF0393" w:rsidRPr="00CF0393" w:rsidRDefault="00CF0393" w:rsidP="00CF0393">
            <w:pPr>
              <w:jc w:val="both"/>
              <w:rPr>
                <w:sz w:val="24"/>
                <w:szCs w:val="24"/>
              </w:rPr>
            </w:pPr>
            <w:r w:rsidRPr="00CF0393">
              <w:rPr>
                <w:sz w:val="24"/>
                <w:szCs w:val="24"/>
              </w:rPr>
              <w:t>МнУ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29</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семейного творчества «Лего – космос», 3 участника</w:t>
            </w:r>
          </w:p>
        </w:tc>
        <w:tc>
          <w:tcPr>
            <w:tcW w:w="1560" w:type="dxa"/>
          </w:tcPr>
          <w:p w:rsidR="00CF0393" w:rsidRPr="00CF0393" w:rsidRDefault="00CF0393" w:rsidP="00CF0393">
            <w:pPr>
              <w:jc w:val="both"/>
              <w:rPr>
                <w:sz w:val="24"/>
                <w:szCs w:val="24"/>
              </w:rPr>
            </w:pPr>
            <w:r w:rsidRPr="00CF0393">
              <w:rPr>
                <w:sz w:val="24"/>
                <w:szCs w:val="24"/>
              </w:rPr>
              <w:t>2 место, участие</w:t>
            </w:r>
          </w:p>
        </w:tc>
        <w:tc>
          <w:tcPr>
            <w:tcW w:w="1908" w:type="dxa"/>
          </w:tcPr>
          <w:p w:rsidR="00CF0393" w:rsidRPr="00CF0393" w:rsidRDefault="00CF0393" w:rsidP="00CF0393">
            <w:pPr>
              <w:jc w:val="both"/>
              <w:rPr>
                <w:sz w:val="24"/>
                <w:szCs w:val="24"/>
              </w:rPr>
            </w:pPr>
            <w:r w:rsidRPr="00CF0393">
              <w:rPr>
                <w:sz w:val="24"/>
                <w:szCs w:val="24"/>
              </w:rPr>
              <w:t>11.04.2025</w:t>
            </w:r>
          </w:p>
        </w:tc>
        <w:tc>
          <w:tcPr>
            <w:tcW w:w="1360" w:type="dxa"/>
          </w:tcPr>
          <w:p w:rsidR="00CF0393" w:rsidRPr="00CF0393" w:rsidRDefault="00CF0393" w:rsidP="00CF0393">
            <w:pPr>
              <w:jc w:val="both"/>
              <w:rPr>
                <w:sz w:val="24"/>
                <w:szCs w:val="24"/>
              </w:rPr>
            </w:pPr>
            <w:r w:rsidRPr="00CF0393">
              <w:rPr>
                <w:sz w:val="24"/>
                <w:szCs w:val="24"/>
              </w:rPr>
              <w:t>МнУ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30</w:t>
            </w:r>
          </w:p>
        </w:tc>
        <w:tc>
          <w:tcPr>
            <w:tcW w:w="5020" w:type="dxa"/>
          </w:tcPr>
          <w:p w:rsidR="00CF0393" w:rsidRPr="00CF0393" w:rsidRDefault="00CF0393" w:rsidP="00CF0393">
            <w:pPr>
              <w:jc w:val="both"/>
              <w:rPr>
                <w:sz w:val="24"/>
                <w:szCs w:val="24"/>
                <w:lang w:val="ru-RU"/>
              </w:rPr>
            </w:pPr>
            <w:r w:rsidRPr="00CF0393">
              <w:rPr>
                <w:sz w:val="24"/>
                <w:szCs w:val="24"/>
                <w:lang w:val="ru-RU"/>
              </w:rPr>
              <w:t>Международный конкурс для детей «Планета талантов», декоративно – прикладное творчество</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20.04.2025</w:t>
            </w:r>
          </w:p>
        </w:tc>
        <w:tc>
          <w:tcPr>
            <w:tcW w:w="1360" w:type="dxa"/>
          </w:tcPr>
          <w:p w:rsidR="00CF0393" w:rsidRPr="00CF0393" w:rsidRDefault="00CF0393" w:rsidP="00CF0393">
            <w:pPr>
              <w:jc w:val="both"/>
              <w:rPr>
                <w:sz w:val="24"/>
                <w:szCs w:val="24"/>
              </w:rPr>
            </w:pPr>
            <w:r w:rsidRPr="00CF0393">
              <w:rPr>
                <w:sz w:val="24"/>
                <w:szCs w:val="24"/>
              </w:rPr>
              <w:t>МнУ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31</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на образовательной платформе «Робоборик» «Знаю, помню, горжусь» 12 участников</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22.04-13.05.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32</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на образовательной платформе «Робоборик» «Знаю, помню, горжусь» 10 участников</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22.04-13.05.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33</w:t>
            </w:r>
          </w:p>
        </w:tc>
        <w:tc>
          <w:tcPr>
            <w:tcW w:w="5020" w:type="dxa"/>
          </w:tcPr>
          <w:p w:rsidR="00CF0393" w:rsidRPr="00CF0393" w:rsidRDefault="00CF0393" w:rsidP="00CF0393">
            <w:pPr>
              <w:jc w:val="both"/>
              <w:rPr>
                <w:sz w:val="24"/>
                <w:szCs w:val="24"/>
                <w:lang w:val="ru-RU"/>
              </w:rPr>
            </w:pPr>
            <w:r w:rsidRPr="00CF0393">
              <w:rPr>
                <w:sz w:val="24"/>
                <w:szCs w:val="24"/>
                <w:lang w:val="ru-RU"/>
              </w:rPr>
              <w:t>Международный конкурс детского творчества, номинация «Праздники», аппликация «Пасхальные традиции», 1 участник</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02.05.2025</w:t>
            </w:r>
          </w:p>
        </w:tc>
        <w:tc>
          <w:tcPr>
            <w:tcW w:w="1360" w:type="dxa"/>
          </w:tcPr>
          <w:p w:rsidR="00CF0393" w:rsidRPr="00CF0393" w:rsidRDefault="00CF0393" w:rsidP="00CF0393">
            <w:pPr>
              <w:jc w:val="both"/>
              <w:rPr>
                <w:sz w:val="24"/>
                <w:szCs w:val="24"/>
              </w:rPr>
            </w:pPr>
            <w:r w:rsidRPr="00CF0393">
              <w:rPr>
                <w:sz w:val="24"/>
                <w:szCs w:val="24"/>
              </w:rPr>
              <w:t>МнУ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34</w:t>
            </w:r>
          </w:p>
        </w:tc>
        <w:tc>
          <w:tcPr>
            <w:tcW w:w="5020" w:type="dxa"/>
          </w:tcPr>
          <w:p w:rsidR="00CF0393" w:rsidRPr="00CF0393" w:rsidRDefault="00CF0393" w:rsidP="00CF0393">
            <w:pPr>
              <w:jc w:val="both"/>
              <w:rPr>
                <w:sz w:val="24"/>
                <w:szCs w:val="24"/>
              </w:rPr>
            </w:pPr>
            <w:r w:rsidRPr="00CF0393">
              <w:rPr>
                <w:sz w:val="24"/>
                <w:szCs w:val="24"/>
                <w:lang w:val="ru-RU"/>
              </w:rPr>
              <w:t xml:space="preserve">Конкурс музыкально – литературных постановок «О том, что </w:t>
            </w:r>
            <w:proofErr w:type="gramStart"/>
            <w:r w:rsidRPr="00CF0393">
              <w:rPr>
                <w:sz w:val="24"/>
                <w:szCs w:val="24"/>
                <w:lang w:val="ru-RU"/>
              </w:rPr>
              <w:t>было</w:t>
            </w:r>
            <w:proofErr w:type="gramEnd"/>
            <w:r w:rsidRPr="00CF0393">
              <w:rPr>
                <w:sz w:val="24"/>
                <w:szCs w:val="24"/>
                <w:lang w:val="ru-RU"/>
              </w:rPr>
              <w:t xml:space="preserve"> не забудем», посвящённый 80-летию </w:t>
            </w:r>
            <w:r w:rsidRPr="00CF0393">
              <w:rPr>
                <w:sz w:val="24"/>
                <w:szCs w:val="24"/>
              </w:rPr>
              <w:t>Победы», творческая группа детей</w:t>
            </w:r>
          </w:p>
        </w:tc>
        <w:tc>
          <w:tcPr>
            <w:tcW w:w="1560" w:type="dxa"/>
          </w:tcPr>
          <w:p w:rsidR="00CF0393" w:rsidRPr="00CF0393" w:rsidRDefault="00CF0393" w:rsidP="00CF0393">
            <w:pPr>
              <w:jc w:val="both"/>
              <w:rPr>
                <w:sz w:val="24"/>
                <w:szCs w:val="24"/>
              </w:rPr>
            </w:pPr>
            <w:r w:rsidRPr="00CF0393">
              <w:rPr>
                <w:sz w:val="24"/>
                <w:szCs w:val="24"/>
              </w:rPr>
              <w:t>1 место</w:t>
            </w:r>
          </w:p>
        </w:tc>
        <w:tc>
          <w:tcPr>
            <w:tcW w:w="1908" w:type="dxa"/>
          </w:tcPr>
          <w:p w:rsidR="00CF0393" w:rsidRPr="00CF0393" w:rsidRDefault="00CF0393" w:rsidP="00CF0393">
            <w:pPr>
              <w:jc w:val="both"/>
              <w:rPr>
                <w:sz w:val="24"/>
                <w:szCs w:val="24"/>
              </w:rPr>
            </w:pPr>
            <w:r w:rsidRPr="00CF0393">
              <w:rPr>
                <w:sz w:val="24"/>
                <w:szCs w:val="24"/>
              </w:rPr>
              <w:t>05.05.2025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35</w:t>
            </w:r>
          </w:p>
        </w:tc>
        <w:tc>
          <w:tcPr>
            <w:tcW w:w="5020" w:type="dxa"/>
          </w:tcPr>
          <w:p w:rsidR="00CF0393" w:rsidRPr="00CF0393" w:rsidRDefault="00CF0393" w:rsidP="00CF0393">
            <w:pPr>
              <w:jc w:val="both"/>
              <w:rPr>
                <w:sz w:val="24"/>
                <w:szCs w:val="24"/>
                <w:lang w:val="ru-RU"/>
              </w:rPr>
            </w:pPr>
            <w:r w:rsidRPr="00CF0393">
              <w:rPr>
                <w:sz w:val="24"/>
                <w:szCs w:val="24"/>
                <w:lang w:val="ru-RU"/>
              </w:rPr>
              <w:t>Всероссийский конкурс детского творчества, номинация «Конструирование и моделирование», работа «Истребитель – И-16», «Внедорожник Газ – 64», 2 участника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07.05.2025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36</w:t>
            </w:r>
          </w:p>
        </w:tc>
        <w:tc>
          <w:tcPr>
            <w:tcW w:w="5020" w:type="dxa"/>
          </w:tcPr>
          <w:p w:rsidR="00CF0393" w:rsidRPr="00CF0393" w:rsidRDefault="00CF0393" w:rsidP="00CF0393">
            <w:pPr>
              <w:jc w:val="both"/>
              <w:rPr>
                <w:sz w:val="24"/>
                <w:szCs w:val="24"/>
                <w:lang w:val="ru-RU"/>
              </w:rPr>
            </w:pPr>
            <w:r w:rsidRPr="00CF0393">
              <w:rPr>
                <w:sz w:val="24"/>
                <w:szCs w:val="24"/>
                <w:lang w:val="ru-RU"/>
              </w:rPr>
              <w:t>Олимпиада на образовательной платформе «Робоборик» «Знаю, помню, горжусь», 4 человека</w:t>
            </w:r>
          </w:p>
        </w:tc>
        <w:tc>
          <w:tcPr>
            <w:tcW w:w="1560" w:type="dxa"/>
          </w:tcPr>
          <w:p w:rsidR="00CF0393" w:rsidRPr="00CF0393" w:rsidRDefault="00CF0393" w:rsidP="00CF0393">
            <w:pPr>
              <w:jc w:val="both"/>
              <w:rPr>
                <w:sz w:val="24"/>
                <w:szCs w:val="24"/>
              </w:rPr>
            </w:pPr>
            <w:r w:rsidRPr="00CF0393">
              <w:rPr>
                <w:sz w:val="24"/>
                <w:szCs w:val="24"/>
              </w:rPr>
              <w:t>2 победителя, 1 призёр, 1 участник</w:t>
            </w:r>
          </w:p>
        </w:tc>
        <w:tc>
          <w:tcPr>
            <w:tcW w:w="1908" w:type="dxa"/>
          </w:tcPr>
          <w:p w:rsidR="00CF0393" w:rsidRPr="00CF0393" w:rsidRDefault="00CF0393" w:rsidP="00CF0393">
            <w:pPr>
              <w:jc w:val="both"/>
              <w:rPr>
                <w:sz w:val="24"/>
                <w:szCs w:val="24"/>
              </w:rPr>
            </w:pPr>
            <w:r w:rsidRPr="00CF0393">
              <w:rPr>
                <w:sz w:val="24"/>
                <w:szCs w:val="24"/>
              </w:rPr>
              <w:t>13.05.2025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37</w:t>
            </w:r>
          </w:p>
        </w:tc>
        <w:tc>
          <w:tcPr>
            <w:tcW w:w="5020" w:type="dxa"/>
          </w:tcPr>
          <w:p w:rsidR="00CF0393" w:rsidRPr="00CF0393" w:rsidRDefault="00CF0393" w:rsidP="00CF0393">
            <w:pPr>
              <w:jc w:val="both"/>
              <w:rPr>
                <w:sz w:val="24"/>
                <w:szCs w:val="24"/>
                <w:lang w:val="ru-RU"/>
              </w:rPr>
            </w:pPr>
            <w:r w:rsidRPr="00CF0393">
              <w:rPr>
                <w:sz w:val="24"/>
                <w:szCs w:val="24"/>
                <w:lang w:val="ru-RU"/>
              </w:rPr>
              <w:t>Всероссийский конкурс творчества «Красочный мир детства», 2 участника</w:t>
            </w:r>
          </w:p>
        </w:tc>
        <w:tc>
          <w:tcPr>
            <w:tcW w:w="1560" w:type="dxa"/>
          </w:tcPr>
          <w:p w:rsidR="00CF0393" w:rsidRPr="00CF0393" w:rsidRDefault="00CF0393" w:rsidP="00CF0393">
            <w:pPr>
              <w:jc w:val="both"/>
              <w:rPr>
                <w:sz w:val="24"/>
                <w:szCs w:val="24"/>
              </w:rPr>
            </w:pPr>
            <w:r w:rsidRPr="00CF0393">
              <w:rPr>
                <w:sz w:val="24"/>
                <w:szCs w:val="24"/>
              </w:rPr>
              <w:t>1 место, участие</w:t>
            </w:r>
          </w:p>
        </w:tc>
        <w:tc>
          <w:tcPr>
            <w:tcW w:w="1908" w:type="dxa"/>
          </w:tcPr>
          <w:p w:rsidR="00CF0393" w:rsidRPr="00CF0393" w:rsidRDefault="00CF0393" w:rsidP="00CF0393">
            <w:pPr>
              <w:jc w:val="both"/>
              <w:rPr>
                <w:sz w:val="24"/>
                <w:szCs w:val="24"/>
              </w:rPr>
            </w:pPr>
            <w:r w:rsidRPr="00CF0393">
              <w:rPr>
                <w:sz w:val="24"/>
                <w:szCs w:val="24"/>
              </w:rPr>
              <w:t>01.02.2025</w:t>
            </w:r>
          </w:p>
        </w:tc>
        <w:tc>
          <w:tcPr>
            <w:tcW w:w="1360" w:type="dxa"/>
          </w:tcPr>
          <w:p w:rsidR="00CF0393" w:rsidRPr="00CF0393" w:rsidRDefault="00CF0393" w:rsidP="00CF0393">
            <w:pPr>
              <w:jc w:val="both"/>
              <w:rPr>
                <w:sz w:val="24"/>
                <w:szCs w:val="24"/>
              </w:rPr>
            </w:pPr>
            <w:r w:rsidRPr="00CF0393">
              <w:rPr>
                <w:sz w:val="24"/>
                <w:szCs w:val="24"/>
              </w:rPr>
              <w:t>ВУ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38</w:t>
            </w:r>
          </w:p>
        </w:tc>
        <w:tc>
          <w:tcPr>
            <w:tcW w:w="5020" w:type="dxa"/>
          </w:tcPr>
          <w:p w:rsidR="00CF0393" w:rsidRPr="00CF0393" w:rsidRDefault="00CF0393" w:rsidP="00CF0393">
            <w:pPr>
              <w:jc w:val="both"/>
              <w:rPr>
                <w:sz w:val="24"/>
                <w:szCs w:val="24"/>
              </w:rPr>
            </w:pPr>
            <w:r w:rsidRPr="00CF0393">
              <w:rPr>
                <w:sz w:val="24"/>
                <w:szCs w:val="24"/>
              </w:rPr>
              <w:t>Муниципальная игра «Зарничка»</w:t>
            </w:r>
            <w:r w:rsidRPr="00CF0393">
              <w:rPr>
                <w:sz w:val="24"/>
                <w:szCs w:val="24"/>
                <w:lang w:val="ru-RU"/>
              </w:rPr>
              <w:t>, 6 участников</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22.05.2025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39</w:t>
            </w:r>
          </w:p>
        </w:tc>
        <w:tc>
          <w:tcPr>
            <w:tcW w:w="5020" w:type="dxa"/>
          </w:tcPr>
          <w:p w:rsidR="00CF0393" w:rsidRPr="00CF0393" w:rsidRDefault="00CF0393" w:rsidP="00CF0393">
            <w:pPr>
              <w:jc w:val="both"/>
              <w:rPr>
                <w:sz w:val="24"/>
                <w:szCs w:val="24"/>
                <w:lang w:val="ru-RU"/>
              </w:rPr>
            </w:pPr>
            <w:r w:rsidRPr="00CF0393">
              <w:rPr>
                <w:sz w:val="24"/>
                <w:szCs w:val="24"/>
                <w:lang w:val="ru-RU"/>
              </w:rPr>
              <w:t>Муниципальный конкурс на лучший буктрейлер «Любимые книги детства» (вся группа)</w:t>
            </w:r>
          </w:p>
        </w:tc>
        <w:tc>
          <w:tcPr>
            <w:tcW w:w="1560" w:type="dxa"/>
          </w:tcPr>
          <w:p w:rsidR="00CF0393" w:rsidRPr="00CF0393" w:rsidRDefault="00CF0393" w:rsidP="00CF0393">
            <w:pPr>
              <w:jc w:val="both"/>
              <w:rPr>
                <w:sz w:val="24"/>
                <w:szCs w:val="24"/>
              </w:rPr>
            </w:pPr>
            <w:r w:rsidRPr="00CF0393">
              <w:rPr>
                <w:sz w:val="24"/>
                <w:szCs w:val="24"/>
              </w:rPr>
              <w:t>3 место</w:t>
            </w:r>
          </w:p>
        </w:tc>
        <w:tc>
          <w:tcPr>
            <w:tcW w:w="1908" w:type="dxa"/>
          </w:tcPr>
          <w:p w:rsidR="00CF0393" w:rsidRPr="00CF0393" w:rsidRDefault="00CF0393" w:rsidP="00CF0393">
            <w:pPr>
              <w:jc w:val="both"/>
              <w:rPr>
                <w:sz w:val="24"/>
                <w:szCs w:val="24"/>
              </w:rPr>
            </w:pPr>
            <w:r w:rsidRPr="00CF0393">
              <w:rPr>
                <w:sz w:val="24"/>
                <w:szCs w:val="24"/>
              </w:rPr>
              <w:t>30.10.2025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40</w:t>
            </w:r>
          </w:p>
        </w:tc>
        <w:tc>
          <w:tcPr>
            <w:tcW w:w="5020" w:type="dxa"/>
          </w:tcPr>
          <w:p w:rsidR="00CF0393" w:rsidRPr="00CF0393" w:rsidRDefault="00CF0393" w:rsidP="00CF0393">
            <w:pPr>
              <w:jc w:val="both"/>
              <w:rPr>
                <w:sz w:val="24"/>
                <w:szCs w:val="24"/>
                <w:lang w:val="ru-RU"/>
              </w:rPr>
            </w:pPr>
            <w:r w:rsidRPr="00CF0393">
              <w:rPr>
                <w:sz w:val="24"/>
                <w:szCs w:val="24"/>
                <w:lang w:val="ru-RU"/>
              </w:rPr>
              <w:t xml:space="preserve">Конкурс детского творчества «Волшебная клякса» в рамках фестиваля «Талантливые дошколята», 3 участника </w:t>
            </w:r>
          </w:p>
        </w:tc>
        <w:tc>
          <w:tcPr>
            <w:tcW w:w="1560" w:type="dxa"/>
          </w:tcPr>
          <w:p w:rsidR="00CF0393" w:rsidRPr="00CF0393" w:rsidRDefault="00CF0393" w:rsidP="00CF0393">
            <w:pPr>
              <w:jc w:val="both"/>
              <w:rPr>
                <w:sz w:val="24"/>
                <w:szCs w:val="24"/>
              </w:rPr>
            </w:pPr>
            <w:r w:rsidRPr="00CF0393">
              <w:rPr>
                <w:sz w:val="24"/>
                <w:szCs w:val="24"/>
              </w:rPr>
              <w:t>2 место</w:t>
            </w:r>
          </w:p>
          <w:p w:rsidR="00CF0393" w:rsidRPr="00CF0393" w:rsidRDefault="00CF0393" w:rsidP="00CF0393">
            <w:pPr>
              <w:jc w:val="both"/>
              <w:rPr>
                <w:sz w:val="24"/>
                <w:szCs w:val="24"/>
              </w:rPr>
            </w:pPr>
            <w:r w:rsidRPr="00CF0393">
              <w:rPr>
                <w:sz w:val="24"/>
                <w:szCs w:val="24"/>
                <w:lang w:val="ru-RU"/>
              </w:rPr>
              <w:t>3 место, участие</w:t>
            </w:r>
          </w:p>
        </w:tc>
        <w:tc>
          <w:tcPr>
            <w:tcW w:w="1908" w:type="dxa"/>
          </w:tcPr>
          <w:p w:rsidR="00CF0393" w:rsidRPr="00CF0393" w:rsidRDefault="00CF0393" w:rsidP="00CF0393">
            <w:pPr>
              <w:jc w:val="both"/>
              <w:rPr>
                <w:sz w:val="24"/>
                <w:szCs w:val="24"/>
              </w:rPr>
            </w:pPr>
            <w:r w:rsidRPr="00CF0393">
              <w:rPr>
                <w:sz w:val="24"/>
                <w:szCs w:val="24"/>
              </w:rPr>
              <w:t>27.11.2025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4</w:t>
            </w:r>
            <w:r w:rsidRPr="00CF0393">
              <w:rPr>
                <w:sz w:val="24"/>
                <w:szCs w:val="24"/>
                <w:lang w:val="ru-RU"/>
              </w:rPr>
              <w:t>1</w:t>
            </w:r>
          </w:p>
        </w:tc>
        <w:tc>
          <w:tcPr>
            <w:tcW w:w="5020" w:type="dxa"/>
          </w:tcPr>
          <w:p w:rsidR="00CF0393" w:rsidRPr="00CF0393" w:rsidRDefault="00CF0393" w:rsidP="00CF0393">
            <w:pPr>
              <w:jc w:val="both"/>
              <w:rPr>
                <w:sz w:val="24"/>
                <w:szCs w:val="24"/>
                <w:lang w:val="ru-RU"/>
              </w:rPr>
            </w:pPr>
            <w:r w:rsidRPr="00CF0393">
              <w:rPr>
                <w:sz w:val="24"/>
                <w:szCs w:val="24"/>
                <w:lang w:val="ru-RU"/>
              </w:rPr>
              <w:t>Акция «Друзья природы» в рамках фестиваля «Природа и война» (группа)</w:t>
            </w:r>
          </w:p>
        </w:tc>
        <w:tc>
          <w:tcPr>
            <w:tcW w:w="1560" w:type="dxa"/>
          </w:tcPr>
          <w:p w:rsidR="00CF0393" w:rsidRPr="00CF0393" w:rsidRDefault="00CF0393" w:rsidP="00CF0393">
            <w:pPr>
              <w:jc w:val="both"/>
              <w:rPr>
                <w:sz w:val="24"/>
                <w:szCs w:val="24"/>
              </w:rPr>
            </w:pPr>
            <w:r w:rsidRPr="00CF0393">
              <w:rPr>
                <w:sz w:val="24"/>
                <w:szCs w:val="24"/>
              </w:rPr>
              <w:t>участие</w:t>
            </w:r>
          </w:p>
        </w:tc>
        <w:tc>
          <w:tcPr>
            <w:tcW w:w="1908" w:type="dxa"/>
          </w:tcPr>
          <w:p w:rsidR="00CF0393" w:rsidRPr="00CF0393" w:rsidRDefault="00CF0393" w:rsidP="00CF0393">
            <w:pPr>
              <w:jc w:val="both"/>
              <w:rPr>
                <w:sz w:val="24"/>
                <w:szCs w:val="24"/>
              </w:rPr>
            </w:pPr>
            <w:r w:rsidRPr="00CF0393">
              <w:rPr>
                <w:sz w:val="24"/>
                <w:szCs w:val="24"/>
              </w:rPr>
              <w:t>26.09.2025</w:t>
            </w:r>
          </w:p>
        </w:tc>
        <w:tc>
          <w:tcPr>
            <w:tcW w:w="1360" w:type="dxa"/>
          </w:tcPr>
          <w:p w:rsidR="00CF0393" w:rsidRPr="00CF0393" w:rsidRDefault="00CF0393" w:rsidP="00CF0393">
            <w:pPr>
              <w:jc w:val="both"/>
              <w:rPr>
                <w:sz w:val="24"/>
                <w:szCs w:val="24"/>
              </w:rPr>
            </w:pPr>
            <w:r w:rsidRPr="00CF0393">
              <w:rPr>
                <w:sz w:val="24"/>
                <w:szCs w:val="24"/>
              </w:rPr>
              <w:t>МУ</w:t>
            </w:r>
          </w:p>
        </w:tc>
      </w:tr>
      <w:tr w:rsidR="00CF0393" w:rsidRPr="00CF0393" w:rsidTr="00CF0393">
        <w:tc>
          <w:tcPr>
            <w:tcW w:w="662" w:type="dxa"/>
          </w:tcPr>
          <w:p w:rsidR="00CF0393" w:rsidRPr="00CF0393" w:rsidRDefault="00CF0393" w:rsidP="00CF0393">
            <w:pPr>
              <w:jc w:val="both"/>
              <w:rPr>
                <w:sz w:val="24"/>
                <w:szCs w:val="24"/>
              </w:rPr>
            </w:pPr>
            <w:r w:rsidRPr="00CF0393">
              <w:rPr>
                <w:sz w:val="24"/>
                <w:szCs w:val="24"/>
              </w:rPr>
              <w:t>4</w:t>
            </w:r>
            <w:r w:rsidRPr="00CF0393">
              <w:rPr>
                <w:sz w:val="24"/>
                <w:szCs w:val="24"/>
                <w:lang w:val="ru-RU"/>
              </w:rPr>
              <w:t>2</w:t>
            </w:r>
          </w:p>
        </w:tc>
        <w:tc>
          <w:tcPr>
            <w:tcW w:w="5020" w:type="dxa"/>
          </w:tcPr>
          <w:p w:rsidR="00CF0393" w:rsidRPr="00CF0393" w:rsidRDefault="00CF0393" w:rsidP="00CF0393">
            <w:pPr>
              <w:jc w:val="both"/>
              <w:rPr>
                <w:sz w:val="24"/>
                <w:szCs w:val="24"/>
                <w:lang w:val="ru-RU"/>
              </w:rPr>
            </w:pPr>
            <w:r w:rsidRPr="00CF0393">
              <w:rPr>
                <w:sz w:val="24"/>
                <w:szCs w:val="24"/>
                <w:lang w:val="ru-RU"/>
              </w:rPr>
              <w:t>Конкурс поделок из бросового материала «Новогодняя поделка для ёлки» в рамках акции «В лесу родилась ёлочка» (2 участника)</w:t>
            </w:r>
          </w:p>
        </w:tc>
        <w:tc>
          <w:tcPr>
            <w:tcW w:w="1560" w:type="dxa"/>
          </w:tcPr>
          <w:p w:rsidR="00CF0393" w:rsidRPr="00CF0393" w:rsidRDefault="00CF0393" w:rsidP="00CF0393">
            <w:pPr>
              <w:jc w:val="both"/>
              <w:rPr>
                <w:sz w:val="24"/>
                <w:szCs w:val="24"/>
              </w:rPr>
            </w:pPr>
            <w:r w:rsidRPr="00CF0393">
              <w:rPr>
                <w:sz w:val="24"/>
                <w:szCs w:val="24"/>
              </w:rPr>
              <w:t>3 место</w:t>
            </w:r>
          </w:p>
        </w:tc>
        <w:tc>
          <w:tcPr>
            <w:tcW w:w="1908" w:type="dxa"/>
          </w:tcPr>
          <w:p w:rsidR="00CF0393" w:rsidRPr="00CF0393" w:rsidRDefault="00CF0393" w:rsidP="00CF0393">
            <w:pPr>
              <w:jc w:val="both"/>
              <w:rPr>
                <w:sz w:val="24"/>
                <w:szCs w:val="24"/>
              </w:rPr>
            </w:pPr>
            <w:r w:rsidRPr="00CF0393">
              <w:rPr>
                <w:sz w:val="24"/>
                <w:szCs w:val="24"/>
              </w:rPr>
              <w:t>29.12.2025</w:t>
            </w:r>
          </w:p>
        </w:tc>
        <w:tc>
          <w:tcPr>
            <w:tcW w:w="1360" w:type="dxa"/>
          </w:tcPr>
          <w:p w:rsidR="00CF0393" w:rsidRPr="00CF0393" w:rsidRDefault="00CF0393" w:rsidP="00CF0393">
            <w:pPr>
              <w:jc w:val="both"/>
              <w:rPr>
                <w:sz w:val="24"/>
                <w:szCs w:val="24"/>
              </w:rPr>
            </w:pPr>
            <w:r w:rsidRPr="00CF0393">
              <w:rPr>
                <w:sz w:val="24"/>
                <w:szCs w:val="24"/>
              </w:rPr>
              <w:t>МУ</w:t>
            </w:r>
          </w:p>
        </w:tc>
      </w:tr>
    </w:tbl>
    <w:p w:rsidR="00CF0393" w:rsidRPr="00CF0393" w:rsidRDefault="00CF0393" w:rsidP="00036B17">
      <w:pPr>
        <w:spacing w:before="0" w:beforeAutospacing="0" w:after="0" w:afterAutospacing="0"/>
        <w:jc w:val="both"/>
        <w:rPr>
          <w:sz w:val="24"/>
          <w:szCs w:val="24"/>
          <w:lang w:val="ru-RU"/>
        </w:rPr>
      </w:pPr>
      <w:r w:rsidRPr="00CF0393">
        <w:rPr>
          <w:sz w:val="24"/>
          <w:szCs w:val="24"/>
          <w:lang w:val="ru-RU"/>
        </w:rPr>
        <w:t xml:space="preserve">    В 2025 г. ввиду ограниченного финансирования закуплены канцелярские принадлежности, материалы для детского творчества, но не приобреталось  игровое оборудование в группы и залы. </w:t>
      </w:r>
      <w:r w:rsidRPr="00CF0393">
        <w:rPr>
          <w:rFonts w:eastAsia="Calibri"/>
          <w:sz w:val="24"/>
          <w:szCs w:val="24"/>
          <w:lang w:val="ru-RU"/>
        </w:rPr>
        <w:t xml:space="preserve">  В соответствии с анализом наполняемости развивающей предметно-пространственной среды в ЦРР имеются игрушки и пособия для всех возрастных групп, но необходимо его пополнение в связи с износом.</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b/>
          <w:bCs/>
          <w:sz w:val="24"/>
          <w:szCs w:val="24"/>
          <w:lang w:val="ru-RU"/>
        </w:rPr>
        <w:lastRenderedPageBreak/>
        <w:t>Вывод</w:t>
      </w:r>
      <w:r w:rsidRPr="00CF0393">
        <w:rPr>
          <w:rFonts w:eastAsia="Calibri"/>
          <w:sz w:val="24"/>
          <w:szCs w:val="24"/>
          <w:lang w:val="ru-RU"/>
        </w:rPr>
        <w:t>: для повышения качества подготовки воспитанников  и их развития  необходимо обратить  внимание на:</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повышение посещаемости детьми ЦРР,</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поддержание интереса, инициативы творчества детей и желания участвовать в разнообразных творческих конкурсах, выставках в ОУ, на муниципальном, региональном и всероссийском уровнях,</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расширение   форм методической работы с педагогами, нахождение новых форм (приёмов) активизации коллектива,  способствующих развитию профессионального мастерства педагогов,</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по возникающей потребности продолжим работу по приобретению игрового материала в группы, оснащению территории ЦРР дополнительными  малыми архитектурными формами (при наличии ФМО).</w:t>
      </w:r>
    </w:p>
    <w:p w:rsidR="00CF0393" w:rsidRPr="00CF0393" w:rsidRDefault="00CF0393" w:rsidP="00036B17">
      <w:pPr>
        <w:autoSpaceDE w:val="0"/>
        <w:autoSpaceDN w:val="0"/>
        <w:adjustRightInd w:val="0"/>
        <w:spacing w:before="0" w:beforeAutospacing="0" w:after="0" w:afterAutospacing="0" w:line="276" w:lineRule="auto"/>
        <w:jc w:val="both"/>
        <w:rPr>
          <w:rFonts w:eastAsia="Calibri"/>
          <w:sz w:val="24"/>
          <w:szCs w:val="24"/>
          <w:lang w:val="ru-RU"/>
        </w:rPr>
      </w:pPr>
    </w:p>
    <w:p w:rsidR="00CF0393" w:rsidRPr="00CF0393" w:rsidRDefault="00CF0393" w:rsidP="00036B17">
      <w:pPr>
        <w:autoSpaceDE w:val="0"/>
        <w:autoSpaceDN w:val="0"/>
        <w:adjustRightInd w:val="0"/>
        <w:spacing w:before="0" w:beforeAutospacing="0" w:after="0" w:afterAutospacing="0" w:line="276" w:lineRule="auto"/>
        <w:jc w:val="both"/>
        <w:rPr>
          <w:rFonts w:eastAsia="Calibri"/>
          <w:sz w:val="24"/>
          <w:szCs w:val="24"/>
          <w:lang w:val="ru-RU"/>
        </w:rPr>
      </w:pPr>
      <w:r w:rsidRPr="00CF0393">
        <w:rPr>
          <w:rFonts w:eastAsia="Calibri"/>
          <w:b/>
          <w:bCs/>
          <w:sz w:val="24"/>
          <w:szCs w:val="24"/>
          <w:lang w:val="ru-RU"/>
        </w:rPr>
        <w:t>2.3.Оценка функционирования внутренней системы оценки  качества образования (ВСОКО)</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Контроль качества в дошкольном учреждении обеспечивает не только администрация, но и все субъекты  образовательно-воспитательного процесса (педагоги, родительская общественность). </w:t>
      </w:r>
    </w:p>
    <w:p w:rsidR="00CF0393" w:rsidRPr="00CF0393" w:rsidRDefault="00CF0393" w:rsidP="00036B17">
      <w:pPr>
        <w:numPr>
          <w:ilvl w:val="0"/>
          <w:numId w:val="77"/>
        </w:numPr>
        <w:spacing w:before="0" w:beforeAutospacing="0" w:after="0" w:afterAutospacing="0"/>
        <w:ind w:left="0" w:firstLineChars="100" w:firstLine="240"/>
        <w:contextualSpacing/>
        <w:jc w:val="both"/>
        <w:rPr>
          <w:sz w:val="24"/>
          <w:szCs w:val="24"/>
          <w:lang w:val="ru-RU"/>
        </w:rPr>
      </w:pPr>
      <w:r w:rsidRPr="00CF0393">
        <w:rPr>
          <w:sz w:val="24"/>
          <w:szCs w:val="24"/>
          <w:lang w:val="ru-RU"/>
        </w:rPr>
        <w:t xml:space="preserve">Ежегодное изучение мнения родителей о качестве образовательной деятельности учреждения позволяет нам выявлять сильные стороны  образовательной деятельности и выделять стороны, требующие внесения коррективов. </w:t>
      </w:r>
      <w:r w:rsidRPr="00CF0393">
        <w:rPr>
          <w:rFonts w:eastAsia="Calibri"/>
          <w:sz w:val="24"/>
          <w:szCs w:val="24"/>
          <w:lang w:val="ru-RU"/>
        </w:rPr>
        <w:t>По результатам анкетирования в мае 2025 г. в среднем 94 % респондентов высказали положительные отзывы о качестве работы детского сада, где общий показатель по ЦРР повысился  на 1,7%. В анкетировании приняли участие 137 семей. Использовался дистанционный формат проведения анкетирования, который сокращает время обработки данных, понятен, удобен  и доступен современным родителям.</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  Родители оценили деятельность по пяти разделам (критериям): </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1. информационную открытость, </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2. психолого-педагогические условия, </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3. кадровые условия, </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xml:space="preserve">4. развивающая предметно-пространственная среда групп и ОУ,  </w:t>
      </w:r>
    </w:p>
    <w:p w:rsidR="00CF0393" w:rsidRPr="00CF0393" w:rsidRDefault="00CF0393" w:rsidP="00036B17">
      <w:pPr>
        <w:spacing w:before="0" w:beforeAutospacing="0" w:after="0" w:afterAutospacing="0"/>
        <w:jc w:val="both"/>
        <w:rPr>
          <w:sz w:val="24"/>
          <w:szCs w:val="24"/>
          <w:lang w:val="ru-RU"/>
        </w:rPr>
      </w:pPr>
      <w:r w:rsidRPr="00CF0393">
        <w:rPr>
          <w:rFonts w:eastAsia="Calibri"/>
          <w:sz w:val="24"/>
          <w:szCs w:val="24"/>
          <w:lang w:val="ru-RU"/>
        </w:rPr>
        <w:t>5.  материально-технические (и финансовые) условия (условия безопасности, общее состояние д/с, медицинское обслуживание, питание в ДОУ и др.).</w:t>
      </w:r>
    </w:p>
    <w:p w:rsidR="00CF0393" w:rsidRPr="00CF0393" w:rsidRDefault="00CF0393" w:rsidP="00036B17">
      <w:pPr>
        <w:spacing w:before="0" w:beforeAutospacing="0" w:after="0" w:afterAutospacing="0"/>
        <w:jc w:val="both"/>
        <w:rPr>
          <w:sz w:val="24"/>
          <w:szCs w:val="24"/>
          <w:lang w:val="ru-RU"/>
        </w:rPr>
      </w:pPr>
      <w:r w:rsidRPr="00CF0393">
        <w:rPr>
          <w:sz w:val="24"/>
          <w:szCs w:val="24"/>
          <w:lang w:val="ru-RU"/>
        </w:rPr>
        <w:t xml:space="preserve">  Родители положительно отзываются о дошкольном учреждении (внутренний мониторинг), отмечают:</w:t>
      </w:r>
    </w:p>
    <w:p w:rsidR="00CF0393" w:rsidRPr="00CF0393" w:rsidRDefault="00CF0393" w:rsidP="00036B17">
      <w:pPr>
        <w:numPr>
          <w:ilvl w:val="0"/>
          <w:numId w:val="78"/>
        </w:numPr>
        <w:tabs>
          <w:tab w:val="left" w:pos="960"/>
        </w:tabs>
        <w:spacing w:before="0" w:beforeAutospacing="0" w:after="0" w:afterAutospacing="0"/>
        <w:ind w:left="480" w:hanging="240"/>
        <w:contextualSpacing/>
        <w:jc w:val="both"/>
        <w:rPr>
          <w:sz w:val="24"/>
          <w:szCs w:val="24"/>
          <w:lang w:val="ru-RU"/>
        </w:rPr>
      </w:pPr>
      <w:r w:rsidRPr="00CF0393">
        <w:rPr>
          <w:sz w:val="24"/>
          <w:szCs w:val="24"/>
          <w:lang w:val="ru-RU"/>
        </w:rPr>
        <w:t>хорошее качество ухода, оздоровления, развития, воспитания и обучения за детьми;</w:t>
      </w:r>
    </w:p>
    <w:p w:rsidR="00CF0393" w:rsidRPr="00CF0393" w:rsidRDefault="00CF0393" w:rsidP="00036B17">
      <w:pPr>
        <w:numPr>
          <w:ilvl w:val="0"/>
          <w:numId w:val="78"/>
        </w:numPr>
        <w:tabs>
          <w:tab w:val="left" w:pos="960"/>
        </w:tabs>
        <w:spacing w:before="0" w:beforeAutospacing="0" w:after="0" w:afterAutospacing="0"/>
        <w:ind w:left="480" w:hanging="240"/>
        <w:contextualSpacing/>
        <w:jc w:val="both"/>
        <w:rPr>
          <w:sz w:val="24"/>
          <w:szCs w:val="24"/>
          <w:lang w:val="ru-RU"/>
        </w:rPr>
      </w:pPr>
      <w:r w:rsidRPr="00CF0393">
        <w:rPr>
          <w:sz w:val="24"/>
          <w:szCs w:val="24"/>
          <w:lang w:val="ru-RU"/>
        </w:rPr>
        <w:t xml:space="preserve">высокое качество и разнообразие питания, его организация при (при организации самостоятельного питания в ОУ, а не </w:t>
      </w:r>
      <w:proofErr w:type="gramStart"/>
      <w:r w:rsidRPr="00CF0393">
        <w:rPr>
          <w:sz w:val="24"/>
          <w:szCs w:val="24"/>
          <w:lang w:val="ru-RU"/>
        </w:rPr>
        <w:t>единым</w:t>
      </w:r>
      <w:proofErr w:type="gramEnd"/>
      <w:r w:rsidRPr="00CF0393">
        <w:rPr>
          <w:sz w:val="24"/>
          <w:szCs w:val="24"/>
          <w:lang w:val="ru-RU"/>
        </w:rPr>
        <w:t xml:space="preserve"> оргнизатором питания в УМР);</w:t>
      </w:r>
    </w:p>
    <w:p w:rsidR="00CF0393" w:rsidRPr="00CF0393" w:rsidRDefault="00CF0393" w:rsidP="00036B17">
      <w:pPr>
        <w:numPr>
          <w:ilvl w:val="0"/>
          <w:numId w:val="78"/>
        </w:numPr>
        <w:tabs>
          <w:tab w:val="left" w:pos="960"/>
        </w:tabs>
        <w:spacing w:before="0" w:beforeAutospacing="0" w:after="0" w:afterAutospacing="0"/>
        <w:ind w:left="480" w:hanging="240"/>
        <w:contextualSpacing/>
        <w:jc w:val="both"/>
        <w:rPr>
          <w:sz w:val="24"/>
          <w:szCs w:val="24"/>
          <w:lang w:val="ru-RU"/>
        </w:rPr>
      </w:pPr>
      <w:proofErr w:type="gramStart"/>
      <w:r w:rsidRPr="00CF0393">
        <w:rPr>
          <w:sz w:val="24"/>
          <w:szCs w:val="24"/>
          <w:lang w:val="ru-RU"/>
        </w:rPr>
        <w:t>квалифицированную</w:t>
      </w:r>
      <w:proofErr w:type="gramEnd"/>
      <w:r w:rsidRPr="00CF0393">
        <w:rPr>
          <w:sz w:val="24"/>
          <w:szCs w:val="24"/>
          <w:lang w:val="ru-RU"/>
        </w:rPr>
        <w:t xml:space="preserve"> и консультирование со стороны педагогов, специалистов,</w:t>
      </w:r>
    </w:p>
    <w:p w:rsidR="00CF0393" w:rsidRPr="00CF0393" w:rsidRDefault="00CF0393" w:rsidP="00036B17">
      <w:pPr>
        <w:numPr>
          <w:ilvl w:val="0"/>
          <w:numId w:val="78"/>
        </w:numPr>
        <w:tabs>
          <w:tab w:val="left" w:pos="960"/>
        </w:tabs>
        <w:spacing w:before="0" w:beforeAutospacing="0" w:after="0" w:afterAutospacing="0"/>
        <w:ind w:left="480" w:hanging="240"/>
        <w:contextualSpacing/>
        <w:jc w:val="both"/>
        <w:rPr>
          <w:sz w:val="24"/>
          <w:szCs w:val="24"/>
          <w:lang w:val="ru-RU"/>
        </w:rPr>
      </w:pPr>
      <w:r w:rsidRPr="00CF0393">
        <w:rPr>
          <w:sz w:val="24"/>
          <w:szCs w:val="24"/>
          <w:lang w:val="ru-RU"/>
        </w:rPr>
        <w:t>доброжелательное и уважительное отношение в ДОУ к детям.</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Но у части родителей продолжают  возникать  вопросы по организации оснащения игрового пространства групп и участков; многие обращают внимание на технические проблемы в учреждении (ветхие оконные рамы, нарушения асфальтового покрытия, система безопасного доступа и др., связанное с финансированием из средств местного бюджета), а также были вопросы по расстановке кадров в одной из групп, связано это с частой болезнью, отсутствием педагоов на рабочем месте.</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Таким образом, по результатам анкетирования руководителем определены приоритетные направления работы с родительской общественностью и  на 2026 уч.г.:</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1) информационная открытость ЦРР:</w:t>
      </w:r>
    </w:p>
    <w:p w:rsidR="00CF0393" w:rsidRPr="00CF0393" w:rsidRDefault="00CF0393" w:rsidP="00036B17">
      <w:pPr>
        <w:autoSpaceDE w:val="0"/>
        <w:autoSpaceDN w:val="0"/>
        <w:adjustRightInd w:val="0"/>
        <w:spacing w:before="0" w:beforeAutospacing="0" w:after="0" w:afterAutospacing="0"/>
        <w:jc w:val="both"/>
        <w:rPr>
          <w:rFonts w:eastAsia="Calibri"/>
          <w:sz w:val="24"/>
          <w:szCs w:val="24"/>
          <w:lang w:val="ru-RU"/>
        </w:rPr>
      </w:pPr>
      <w:r w:rsidRPr="00CF0393">
        <w:rPr>
          <w:rFonts w:eastAsia="Calibri"/>
          <w:sz w:val="24"/>
          <w:szCs w:val="24"/>
          <w:lang w:val="ru-RU"/>
        </w:rPr>
        <w:t>- увеличилась кратность пополнения новостной ленты  в социальных сетях образовательными событиями из жизни всех возрастных групп детского сада,</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выстроить «обратную связь» с родителями (законными представителями) воспитанников дистанционно через чатыи очное общение Совета родителей,</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lastRenderedPageBreak/>
        <w:t>2) по вопросам безопасности: в виду отсутствия финансирования из местного бюджета другие вопросы из материально-технических условий ОУ не решились</w:t>
      </w:r>
    </w:p>
    <w:p w:rsidR="00CF0393" w:rsidRPr="00CF0393" w:rsidRDefault="00CF0393" w:rsidP="00036B17">
      <w:pPr>
        <w:spacing w:before="0" w:beforeAutospacing="0" w:after="0" w:afterAutospacing="0"/>
        <w:ind w:firstLine="567"/>
        <w:jc w:val="both"/>
        <w:rPr>
          <w:rFonts w:eastAsia="Calibri"/>
          <w:sz w:val="24"/>
          <w:szCs w:val="24"/>
          <w:lang w:val="ru-RU"/>
        </w:rPr>
      </w:pPr>
      <w:r w:rsidRPr="00CF0393">
        <w:rPr>
          <w:rFonts w:eastAsia="Calibri"/>
          <w:sz w:val="24"/>
          <w:szCs w:val="24"/>
          <w:lang w:val="ru-RU"/>
        </w:rPr>
        <w:t>На конец2025 г. общий квалификационный уровень педагогов повысился: увеличилась численность педагогов с первой категорией на 3% (1 ч.) в сравнении с 2024 г., снизиласьчисленность педагогов без категории («молодые специалисты») на 1 ч. и с «соответствием занимаемой должности» ввиду увольнения кадров и повышения категории, численность педагогов с высшей категориейсохранилась. По итогам аттестации за год все педагоги успешно подтвердили или повысили свой квалификационный уровень.</w:t>
      </w:r>
    </w:p>
    <w:p w:rsidR="00CF0393" w:rsidRPr="00CF0393" w:rsidRDefault="00CF0393" w:rsidP="00036B17">
      <w:pPr>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Уровень своих профессиональных умений и достижений педагоги демонстрируют, участвуя в конкурсах профессионального мастерства,  методических конкурсных мероприятиях, выставках, акциях  разного уровня в очной и заочной формах проведения</w:t>
      </w:r>
      <w:proofErr w:type="gramStart"/>
      <w:r w:rsidRPr="00CF0393">
        <w:rPr>
          <w:rFonts w:eastAsia="Calibri"/>
          <w:sz w:val="24"/>
          <w:szCs w:val="24"/>
          <w:lang w:val="ru-RU"/>
        </w:rPr>
        <w:t>.В</w:t>
      </w:r>
      <w:proofErr w:type="gramEnd"/>
      <w:r w:rsidRPr="00CF0393">
        <w:rPr>
          <w:rFonts w:eastAsia="Calibri"/>
          <w:sz w:val="24"/>
          <w:szCs w:val="24"/>
          <w:lang w:val="ru-RU"/>
        </w:rPr>
        <w:t xml:space="preserve"> 2025 г. спектр мероприятий был разнообразный, но участников в конкурсах на уровне учреждения, муниципальных и региональных - сократилось,  во всероссийских  и международных конкурсах – чуть уменьшилось (5%)  из-за финансовых затрат  (стартовых взносов). В два раза снизилось  участие педагогов в конкурсах, выставках на уровне образовательной организации, что связано с общим уменьшением числа конкурсов в ДОУ. </w:t>
      </w:r>
    </w:p>
    <w:p w:rsidR="00CF0393" w:rsidRPr="00CF0393" w:rsidRDefault="00CF0393" w:rsidP="00036B17">
      <w:pPr>
        <w:spacing w:before="0" w:beforeAutospacing="0" w:after="0" w:afterAutospacing="0"/>
        <w:jc w:val="both"/>
        <w:rPr>
          <w:rFonts w:eastAsia="Calibri"/>
          <w:sz w:val="24"/>
          <w:szCs w:val="24"/>
          <w:lang w:val="ru-RU"/>
        </w:rPr>
      </w:pPr>
      <w:r w:rsidRPr="00CF0393">
        <w:rPr>
          <w:rFonts w:eastAsia="Calibri"/>
          <w:sz w:val="24"/>
          <w:szCs w:val="24"/>
          <w:lang w:val="ru-RU"/>
        </w:rPr>
        <w:t xml:space="preserve">   Участие в профессиональных муниципальных конкурсах и фестивалях педагогического мастерства («Педагогическая весна», «Воспитатель года России») ежегодное, от коллектива в 2025 г. педагог участвовал в региональном этапе всероссийского конкурса «Воспитатель</w:t>
      </w:r>
      <w:r w:rsidR="00036B17">
        <w:rPr>
          <w:rFonts w:eastAsia="Calibri"/>
          <w:sz w:val="24"/>
          <w:szCs w:val="24"/>
          <w:lang w:val="ru-RU"/>
        </w:rPr>
        <w:t xml:space="preserve"> </w:t>
      </w:r>
      <w:r w:rsidRPr="00CF0393">
        <w:rPr>
          <w:rFonts w:eastAsia="Calibri"/>
          <w:sz w:val="24"/>
          <w:szCs w:val="24"/>
          <w:lang w:val="ru-RU"/>
        </w:rPr>
        <w:t>года России» (Паутова Е.А.), а муниципальный фестиваль для молодых педагогов «Педагогическая весна» не проводился.</w:t>
      </w:r>
    </w:p>
    <w:p w:rsidR="00CF0393" w:rsidRPr="00036B17" w:rsidRDefault="00CF0393" w:rsidP="00036B17">
      <w:pPr>
        <w:spacing w:before="0" w:beforeAutospacing="0" w:after="0" w:afterAutospacing="0"/>
        <w:jc w:val="both"/>
        <w:rPr>
          <w:b/>
          <w:sz w:val="24"/>
          <w:szCs w:val="24"/>
          <w:lang w:val="ru-RU"/>
        </w:rPr>
      </w:pPr>
      <w:r w:rsidRPr="00CF0393">
        <w:rPr>
          <w:b/>
          <w:sz w:val="24"/>
          <w:szCs w:val="24"/>
          <w:lang w:val="ru-RU"/>
        </w:rPr>
        <w:t xml:space="preserve">Результаты участия педагогов в конкурсах  методических материалов и </w:t>
      </w:r>
      <w:r w:rsidRPr="00036B17">
        <w:rPr>
          <w:b/>
          <w:sz w:val="24"/>
          <w:szCs w:val="24"/>
          <w:lang w:val="ru-RU"/>
        </w:rPr>
        <w:t>профессионального мастерства</w:t>
      </w:r>
      <w:r w:rsidR="00036B17">
        <w:rPr>
          <w:b/>
          <w:sz w:val="24"/>
          <w:szCs w:val="24"/>
          <w:lang w:val="ru-RU"/>
        </w:rPr>
        <w:t xml:space="preserve"> </w:t>
      </w:r>
      <w:r w:rsidRPr="00036B17">
        <w:rPr>
          <w:b/>
          <w:sz w:val="24"/>
          <w:szCs w:val="24"/>
          <w:lang w:val="ru-RU"/>
        </w:rPr>
        <w:t>за 2025 г</w:t>
      </w:r>
      <w:r w:rsidRPr="00CF0393">
        <w:rPr>
          <w:b/>
          <w:sz w:val="24"/>
          <w:szCs w:val="24"/>
          <w:lang w:val="ru-RU"/>
        </w:rPr>
        <w:t>.</w:t>
      </w:r>
    </w:p>
    <w:tbl>
      <w:tblPr>
        <w:tblStyle w:val="af"/>
        <w:tblW w:w="10116" w:type="dxa"/>
        <w:tblLayout w:type="fixed"/>
        <w:tblLook w:val="04A0"/>
      </w:tblPr>
      <w:tblGrid>
        <w:gridCol w:w="534"/>
        <w:gridCol w:w="3969"/>
        <w:gridCol w:w="1276"/>
        <w:gridCol w:w="1276"/>
        <w:gridCol w:w="1418"/>
        <w:gridCol w:w="1643"/>
      </w:tblGrid>
      <w:tr w:rsidR="00CF0393" w:rsidRPr="00CF0393" w:rsidTr="00CF0393">
        <w:tc>
          <w:tcPr>
            <w:tcW w:w="534" w:type="dxa"/>
          </w:tcPr>
          <w:p w:rsidR="00CF0393" w:rsidRPr="00CF0393" w:rsidRDefault="00CF0393" w:rsidP="00CF0393">
            <w:pPr>
              <w:jc w:val="both"/>
              <w:rPr>
                <w:b/>
                <w:sz w:val="24"/>
                <w:szCs w:val="24"/>
              </w:rPr>
            </w:pPr>
            <w:r w:rsidRPr="00CF0393">
              <w:rPr>
                <w:b/>
                <w:sz w:val="24"/>
                <w:szCs w:val="24"/>
              </w:rPr>
              <w:t>№</w:t>
            </w:r>
          </w:p>
        </w:tc>
        <w:tc>
          <w:tcPr>
            <w:tcW w:w="3969" w:type="dxa"/>
          </w:tcPr>
          <w:p w:rsidR="00CF0393" w:rsidRPr="00CF0393" w:rsidRDefault="00CF0393" w:rsidP="00CF0393">
            <w:pPr>
              <w:jc w:val="both"/>
              <w:rPr>
                <w:b/>
                <w:sz w:val="24"/>
                <w:szCs w:val="24"/>
              </w:rPr>
            </w:pPr>
            <w:r w:rsidRPr="00CF0393">
              <w:rPr>
                <w:b/>
                <w:sz w:val="24"/>
                <w:szCs w:val="24"/>
              </w:rPr>
              <w:t>Название</w:t>
            </w:r>
          </w:p>
        </w:tc>
        <w:tc>
          <w:tcPr>
            <w:tcW w:w="1276" w:type="dxa"/>
          </w:tcPr>
          <w:p w:rsidR="00CF0393" w:rsidRPr="00CF0393" w:rsidRDefault="00CF0393" w:rsidP="00CF0393">
            <w:pPr>
              <w:jc w:val="both"/>
              <w:rPr>
                <w:b/>
                <w:sz w:val="24"/>
                <w:szCs w:val="24"/>
              </w:rPr>
            </w:pPr>
            <w:r w:rsidRPr="00CF0393">
              <w:rPr>
                <w:b/>
                <w:sz w:val="24"/>
                <w:szCs w:val="24"/>
                <w:lang w:val="ru-RU"/>
              </w:rPr>
              <w:t>Кол-во уч-ов</w:t>
            </w:r>
          </w:p>
        </w:tc>
        <w:tc>
          <w:tcPr>
            <w:tcW w:w="1276" w:type="dxa"/>
          </w:tcPr>
          <w:p w:rsidR="00CF0393" w:rsidRPr="00CF0393" w:rsidRDefault="00CF0393" w:rsidP="00CF0393">
            <w:pPr>
              <w:jc w:val="both"/>
              <w:rPr>
                <w:b/>
                <w:sz w:val="24"/>
                <w:szCs w:val="24"/>
              </w:rPr>
            </w:pPr>
            <w:r w:rsidRPr="00CF0393">
              <w:rPr>
                <w:b/>
                <w:sz w:val="24"/>
                <w:szCs w:val="24"/>
              </w:rPr>
              <w:t>Результат</w:t>
            </w:r>
          </w:p>
        </w:tc>
        <w:tc>
          <w:tcPr>
            <w:tcW w:w="1418" w:type="dxa"/>
          </w:tcPr>
          <w:p w:rsidR="00CF0393" w:rsidRPr="00CF0393" w:rsidRDefault="00CF0393" w:rsidP="00CF0393">
            <w:pPr>
              <w:jc w:val="both"/>
              <w:rPr>
                <w:b/>
                <w:sz w:val="24"/>
                <w:szCs w:val="24"/>
              </w:rPr>
            </w:pPr>
            <w:r w:rsidRPr="00CF0393">
              <w:rPr>
                <w:b/>
                <w:sz w:val="24"/>
                <w:szCs w:val="24"/>
              </w:rPr>
              <w:t>Дата</w:t>
            </w:r>
          </w:p>
        </w:tc>
        <w:tc>
          <w:tcPr>
            <w:tcW w:w="1643" w:type="dxa"/>
          </w:tcPr>
          <w:p w:rsidR="00CF0393" w:rsidRPr="00CF0393" w:rsidRDefault="00CF0393" w:rsidP="00CF0393">
            <w:pPr>
              <w:jc w:val="both"/>
              <w:rPr>
                <w:b/>
                <w:sz w:val="24"/>
                <w:szCs w:val="24"/>
              </w:rPr>
            </w:pPr>
            <w:r w:rsidRPr="00CF0393">
              <w:rPr>
                <w:b/>
                <w:sz w:val="24"/>
                <w:szCs w:val="24"/>
              </w:rPr>
              <w:t xml:space="preserve">Уровень </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1 ч.</w:t>
            </w:r>
          </w:p>
        </w:tc>
        <w:tc>
          <w:tcPr>
            <w:tcW w:w="1276" w:type="dxa"/>
          </w:tcPr>
          <w:p w:rsidR="00CF0393" w:rsidRPr="00CF0393" w:rsidRDefault="00CF0393" w:rsidP="00CF0393">
            <w:pPr>
              <w:jc w:val="both"/>
              <w:rPr>
                <w:sz w:val="24"/>
                <w:szCs w:val="24"/>
              </w:rPr>
            </w:pPr>
            <w:r w:rsidRPr="00CF0393">
              <w:rPr>
                <w:sz w:val="24"/>
                <w:szCs w:val="24"/>
              </w:rPr>
              <w:t>3 место</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2</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1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3</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4</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5</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1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6</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2 место</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7</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лучший сценарий мероприятия </w:t>
            </w:r>
            <w:proofErr w:type="gramStart"/>
            <w:r w:rsidRPr="00CF0393">
              <w:rPr>
                <w:sz w:val="24"/>
                <w:szCs w:val="24"/>
                <w:lang w:val="ru-RU"/>
              </w:rPr>
              <w:t>физкультурно – оздоровительной</w:t>
            </w:r>
            <w:proofErr w:type="gramEnd"/>
            <w:r w:rsidRPr="00CF0393">
              <w:rPr>
                <w:sz w:val="24"/>
                <w:szCs w:val="24"/>
                <w:lang w:val="ru-RU"/>
              </w:rPr>
              <w:t xml:space="preserve">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1 место</w:t>
            </w:r>
          </w:p>
        </w:tc>
        <w:tc>
          <w:tcPr>
            <w:tcW w:w="1418" w:type="dxa"/>
          </w:tcPr>
          <w:p w:rsidR="00CF0393" w:rsidRPr="00CF0393" w:rsidRDefault="00CF0393" w:rsidP="00CF0393">
            <w:pPr>
              <w:jc w:val="both"/>
              <w:rPr>
                <w:sz w:val="24"/>
                <w:szCs w:val="24"/>
              </w:rPr>
            </w:pPr>
            <w:r w:rsidRPr="00CF0393">
              <w:rPr>
                <w:sz w:val="24"/>
                <w:szCs w:val="24"/>
              </w:rPr>
              <w:t>14.02.2025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8</w:t>
            </w:r>
          </w:p>
        </w:tc>
        <w:tc>
          <w:tcPr>
            <w:tcW w:w="3969" w:type="dxa"/>
          </w:tcPr>
          <w:p w:rsidR="00CF0393" w:rsidRPr="00CF0393" w:rsidRDefault="00CF0393" w:rsidP="00CF0393">
            <w:pPr>
              <w:jc w:val="both"/>
              <w:rPr>
                <w:sz w:val="24"/>
                <w:szCs w:val="24"/>
                <w:lang w:val="ru-RU"/>
              </w:rPr>
            </w:pPr>
            <w:r w:rsidRPr="00CF0393">
              <w:rPr>
                <w:sz w:val="24"/>
                <w:szCs w:val="24"/>
                <w:lang w:val="ru-RU"/>
              </w:rPr>
              <w:t>Региональный этап всероссийского конкурса «Воспитатель года России – 2025»</w:t>
            </w:r>
          </w:p>
        </w:tc>
        <w:tc>
          <w:tcPr>
            <w:tcW w:w="1276" w:type="dxa"/>
          </w:tcPr>
          <w:p w:rsidR="00CF0393" w:rsidRPr="00CF0393" w:rsidRDefault="00CF0393" w:rsidP="00CF0393">
            <w:pPr>
              <w:jc w:val="both"/>
              <w:rPr>
                <w:sz w:val="24"/>
                <w:szCs w:val="24"/>
              </w:rPr>
            </w:pPr>
            <w:r w:rsidRPr="00CF0393">
              <w:rPr>
                <w:sz w:val="24"/>
                <w:szCs w:val="24"/>
                <w:lang w:val="ru-RU"/>
              </w:rPr>
              <w:t>1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25.04.2025</w:t>
            </w:r>
          </w:p>
        </w:tc>
        <w:tc>
          <w:tcPr>
            <w:tcW w:w="1643" w:type="dxa"/>
          </w:tcPr>
          <w:p w:rsidR="00CF0393" w:rsidRPr="00CF0393" w:rsidRDefault="00CF0393" w:rsidP="00CF0393">
            <w:pPr>
              <w:jc w:val="both"/>
              <w:rPr>
                <w:sz w:val="24"/>
                <w:szCs w:val="24"/>
              </w:rPr>
            </w:pPr>
            <w:r w:rsidRPr="00CF0393">
              <w:rPr>
                <w:sz w:val="24"/>
                <w:szCs w:val="24"/>
              </w:rPr>
              <w:t>РУ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9</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лучшее оформление помещений, территорий, участка» «День Победы»</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2 место</w:t>
            </w:r>
          </w:p>
        </w:tc>
        <w:tc>
          <w:tcPr>
            <w:tcW w:w="1418" w:type="dxa"/>
          </w:tcPr>
          <w:p w:rsidR="00CF0393" w:rsidRPr="00CF0393" w:rsidRDefault="00CF0393" w:rsidP="00CF0393">
            <w:pPr>
              <w:jc w:val="both"/>
              <w:rPr>
                <w:sz w:val="24"/>
                <w:szCs w:val="24"/>
              </w:rPr>
            </w:pPr>
            <w:r w:rsidRPr="00CF0393">
              <w:rPr>
                <w:sz w:val="24"/>
                <w:szCs w:val="24"/>
              </w:rPr>
              <w:t>09.05.2025</w:t>
            </w:r>
          </w:p>
        </w:tc>
        <w:tc>
          <w:tcPr>
            <w:tcW w:w="1643" w:type="dxa"/>
          </w:tcPr>
          <w:p w:rsidR="00CF0393" w:rsidRPr="00CF0393" w:rsidRDefault="00CF0393" w:rsidP="00CF0393">
            <w:pPr>
              <w:jc w:val="both"/>
              <w:rPr>
                <w:sz w:val="24"/>
                <w:szCs w:val="24"/>
              </w:rPr>
            </w:pPr>
            <w:r w:rsidRPr="00CF0393">
              <w:rPr>
                <w:sz w:val="24"/>
                <w:szCs w:val="24"/>
              </w:rPr>
              <w:t>МнУ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10</w:t>
            </w:r>
          </w:p>
        </w:tc>
        <w:tc>
          <w:tcPr>
            <w:tcW w:w="3969" w:type="dxa"/>
          </w:tcPr>
          <w:p w:rsidR="00CF0393" w:rsidRPr="00CF0393" w:rsidRDefault="00CF0393" w:rsidP="00CF0393">
            <w:pPr>
              <w:jc w:val="both"/>
              <w:rPr>
                <w:sz w:val="24"/>
                <w:szCs w:val="24"/>
                <w:lang w:val="ru-RU"/>
              </w:rPr>
            </w:pPr>
            <w:r w:rsidRPr="00CF0393">
              <w:rPr>
                <w:sz w:val="24"/>
                <w:szCs w:val="24"/>
                <w:lang w:val="ru-RU"/>
              </w:rPr>
              <w:t xml:space="preserve">Конкурс на лучшую организацию </w:t>
            </w:r>
            <w:r w:rsidRPr="00CF0393">
              <w:rPr>
                <w:sz w:val="24"/>
                <w:szCs w:val="24"/>
                <w:lang w:val="ru-RU"/>
              </w:rPr>
              <w:lastRenderedPageBreak/>
              <w:t>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lastRenderedPageBreak/>
              <w:t>2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lastRenderedPageBreak/>
              <w:t>11</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лучшую организацию 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3 место</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12</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лучшую организацию 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13</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лучшую организацию 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участие</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14</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лучшую организацию 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1 место</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15</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лучшую организацию центра патриотической направленности»</w:t>
            </w:r>
          </w:p>
        </w:tc>
        <w:tc>
          <w:tcPr>
            <w:tcW w:w="1276" w:type="dxa"/>
          </w:tcPr>
          <w:p w:rsidR="00CF0393" w:rsidRPr="00CF0393" w:rsidRDefault="00CF0393" w:rsidP="00CF0393">
            <w:pPr>
              <w:jc w:val="both"/>
              <w:rPr>
                <w:sz w:val="24"/>
                <w:szCs w:val="24"/>
              </w:rPr>
            </w:pPr>
            <w:r w:rsidRPr="00CF0393">
              <w:rPr>
                <w:sz w:val="24"/>
                <w:szCs w:val="24"/>
                <w:lang w:val="ru-RU"/>
              </w:rPr>
              <w:t>2 ч.</w:t>
            </w:r>
          </w:p>
        </w:tc>
        <w:tc>
          <w:tcPr>
            <w:tcW w:w="1276" w:type="dxa"/>
          </w:tcPr>
          <w:p w:rsidR="00CF0393" w:rsidRPr="00CF0393" w:rsidRDefault="00CF0393" w:rsidP="00CF0393">
            <w:pPr>
              <w:jc w:val="both"/>
              <w:rPr>
                <w:sz w:val="24"/>
                <w:szCs w:val="24"/>
              </w:rPr>
            </w:pPr>
            <w:r w:rsidRPr="00CF0393">
              <w:rPr>
                <w:sz w:val="24"/>
                <w:szCs w:val="24"/>
              </w:rPr>
              <w:t>2 место</w:t>
            </w:r>
          </w:p>
        </w:tc>
        <w:tc>
          <w:tcPr>
            <w:tcW w:w="1418" w:type="dxa"/>
          </w:tcPr>
          <w:p w:rsidR="00CF0393" w:rsidRPr="00CF0393" w:rsidRDefault="00CF0393" w:rsidP="00CF0393">
            <w:pPr>
              <w:jc w:val="both"/>
              <w:rPr>
                <w:sz w:val="24"/>
                <w:szCs w:val="24"/>
              </w:rPr>
            </w:pPr>
            <w:r w:rsidRPr="00CF0393">
              <w:rPr>
                <w:sz w:val="24"/>
                <w:szCs w:val="24"/>
              </w:rPr>
              <w:t>26.05.2025</w:t>
            </w:r>
          </w:p>
        </w:tc>
        <w:tc>
          <w:tcPr>
            <w:tcW w:w="1643" w:type="dxa"/>
          </w:tcPr>
          <w:p w:rsidR="00CF0393" w:rsidRPr="00CF0393" w:rsidRDefault="00CF0393" w:rsidP="00CF0393">
            <w:pPr>
              <w:jc w:val="both"/>
              <w:rPr>
                <w:sz w:val="24"/>
                <w:szCs w:val="24"/>
              </w:rPr>
            </w:pPr>
            <w:r w:rsidRPr="00CF0393">
              <w:rPr>
                <w:sz w:val="24"/>
                <w:szCs w:val="24"/>
              </w:rPr>
              <w:t>ОУ</w:t>
            </w:r>
          </w:p>
        </w:tc>
      </w:tr>
      <w:tr w:rsidR="00CF0393" w:rsidRPr="00CF0393" w:rsidTr="00CF0393">
        <w:tc>
          <w:tcPr>
            <w:tcW w:w="534" w:type="dxa"/>
          </w:tcPr>
          <w:p w:rsidR="00CF0393" w:rsidRPr="00CF0393" w:rsidRDefault="00CF0393" w:rsidP="00CF0393">
            <w:pPr>
              <w:jc w:val="both"/>
              <w:rPr>
                <w:sz w:val="24"/>
                <w:szCs w:val="24"/>
              </w:rPr>
            </w:pPr>
            <w:r w:rsidRPr="00CF0393">
              <w:rPr>
                <w:sz w:val="24"/>
                <w:szCs w:val="24"/>
              </w:rPr>
              <w:t>16</w:t>
            </w:r>
          </w:p>
        </w:tc>
        <w:tc>
          <w:tcPr>
            <w:tcW w:w="3969" w:type="dxa"/>
          </w:tcPr>
          <w:p w:rsidR="00CF0393" w:rsidRPr="00CF0393" w:rsidRDefault="00CF0393" w:rsidP="00CF0393">
            <w:pPr>
              <w:jc w:val="both"/>
              <w:rPr>
                <w:sz w:val="24"/>
                <w:szCs w:val="24"/>
                <w:lang w:val="ru-RU"/>
              </w:rPr>
            </w:pPr>
            <w:r w:rsidRPr="00CF0393">
              <w:rPr>
                <w:sz w:val="24"/>
                <w:szCs w:val="24"/>
                <w:lang w:val="ru-RU"/>
              </w:rPr>
              <w:t>Конкурс на лучший буктрейлер «Любимые книги детства»</w:t>
            </w:r>
          </w:p>
        </w:tc>
        <w:tc>
          <w:tcPr>
            <w:tcW w:w="1276" w:type="dxa"/>
          </w:tcPr>
          <w:p w:rsidR="00CF0393" w:rsidRPr="00CF0393" w:rsidRDefault="00CF0393" w:rsidP="00CF0393">
            <w:pPr>
              <w:jc w:val="both"/>
              <w:rPr>
                <w:sz w:val="24"/>
                <w:szCs w:val="24"/>
              </w:rPr>
            </w:pPr>
            <w:r w:rsidRPr="00CF0393">
              <w:rPr>
                <w:sz w:val="24"/>
                <w:szCs w:val="24"/>
                <w:lang w:val="ru-RU"/>
              </w:rPr>
              <w:t>3 ч.</w:t>
            </w:r>
          </w:p>
        </w:tc>
        <w:tc>
          <w:tcPr>
            <w:tcW w:w="1276" w:type="dxa"/>
          </w:tcPr>
          <w:p w:rsidR="00CF0393" w:rsidRPr="00CF0393" w:rsidRDefault="00CF0393" w:rsidP="00CF0393">
            <w:pPr>
              <w:jc w:val="both"/>
              <w:rPr>
                <w:sz w:val="24"/>
                <w:szCs w:val="24"/>
              </w:rPr>
            </w:pPr>
            <w:r w:rsidRPr="00CF0393">
              <w:rPr>
                <w:sz w:val="24"/>
                <w:szCs w:val="24"/>
              </w:rPr>
              <w:t>3 место</w:t>
            </w:r>
          </w:p>
        </w:tc>
        <w:tc>
          <w:tcPr>
            <w:tcW w:w="1418" w:type="dxa"/>
          </w:tcPr>
          <w:p w:rsidR="00CF0393" w:rsidRPr="00CF0393" w:rsidRDefault="00CF0393" w:rsidP="00CF0393">
            <w:pPr>
              <w:jc w:val="both"/>
              <w:rPr>
                <w:sz w:val="24"/>
                <w:szCs w:val="24"/>
              </w:rPr>
            </w:pPr>
            <w:r w:rsidRPr="00CF0393">
              <w:rPr>
                <w:sz w:val="24"/>
                <w:szCs w:val="24"/>
              </w:rPr>
              <w:t>30.10.2025</w:t>
            </w:r>
          </w:p>
        </w:tc>
        <w:tc>
          <w:tcPr>
            <w:tcW w:w="1643" w:type="dxa"/>
          </w:tcPr>
          <w:p w:rsidR="00CF0393" w:rsidRPr="00CF0393" w:rsidRDefault="00CF0393" w:rsidP="00CF0393">
            <w:pPr>
              <w:jc w:val="both"/>
              <w:rPr>
                <w:sz w:val="24"/>
                <w:szCs w:val="24"/>
              </w:rPr>
            </w:pPr>
            <w:r w:rsidRPr="00CF0393">
              <w:rPr>
                <w:sz w:val="24"/>
                <w:szCs w:val="24"/>
              </w:rPr>
              <w:t>МУ</w:t>
            </w:r>
          </w:p>
        </w:tc>
      </w:tr>
    </w:tbl>
    <w:p w:rsidR="00CF0393" w:rsidRPr="00CF0393" w:rsidRDefault="00CF0393" w:rsidP="00CF0393">
      <w:pPr>
        <w:jc w:val="both"/>
        <w:rPr>
          <w:rFonts w:eastAsia="Calibri"/>
          <w:sz w:val="24"/>
          <w:szCs w:val="24"/>
          <w:lang w:val="ru-RU"/>
        </w:rPr>
      </w:pPr>
      <w:r w:rsidRPr="00CF0393">
        <w:rPr>
          <w:rFonts w:eastAsia="Calibri"/>
          <w:sz w:val="24"/>
          <w:szCs w:val="24"/>
          <w:lang w:val="ru-RU"/>
        </w:rPr>
        <w:t xml:space="preserve">    Педагоги активно делятся теоретическими знаниями и практическим опытом работы с коллегами через   разные формы участия и презентации  на муниципальном и региональном уровнях. Общее участие педагогов в 2025 г.  г. по сравнению с предыдущим годом выросло на 2%,расширился спектр мероприятий на участие педагогов разных должностей на региональном, межмуниципальном уровнях.</w:t>
      </w:r>
    </w:p>
    <w:p w:rsidR="00CF0393" w:rsidRPr="00CF0393" w:rsidRDefault="00CF0393" w:rsidP="00CF0393">
      <w:pPr>
        <w:spacing w:line="276" w:lineRule="auto"/>
        <w:jc w:val="both"/>
        <w:rPr>
          <w:rFonts w:eastAsia="Calibri"/>
          <w:sz w:val="24"/>
          <w:szCs w:val="24"/>
          <w:lang w:val="ru-RU"/>
        </w:rPr>
      </w:pPr>
      <w:r w:rsidRPr="00CF0393">
        <w:rPr>
          <w:rFonts w:eastAsia="Calibri"/>
          <w:b/>
          <w:bCs/>
          <w:sz w:val="24"/>
          <w:szCs w:val="24"/>
          <w:lang w:val="ru-RU"/>
        </w:rPr>
        <w:t>Выступления на конференциях, семинарах, мастер-классы, открытые просмотры образовательной деятельности в 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1678"/>
        <w:gridCol w:w="3063"/>
        <w:gridCol w:w="4469"/>
      </w:tblGrid>
      <w:tr w:rsidR="00CF0393" w:rsidRPr="00CF0393" w:rsidTr="00CF0393">
        <w:trPr>
          <w:trHeight w:val="532"/>
        </w:trPr>
        <w:tc>
          <w:tcPr>
            <w:tcW w:w="516" w:type="dxa"/>
          </w:tcPr>
          <w:p w:rsidR="00CF0393" w:rsidRPr="00CF0393" w:rsidRDefault="00CF0393" w:rsidP="00CF0393">
            <w:pPr>
              <w:jc w:val="both"/>
              <w:rPr>
                <w:b/>
                <w:sz w:val="24"/>
                <w:szCs w:val="24"/>
              </w:rPr>
            </w:pPr>
            <w:r w:rsidRPr="00CF0393">
              <w:rPr>
                <w:b/>
                <w:sz w:val="24"/>
                <w:szCs w:val="24"/>
              </w:rPr>
              <w:t>№</w:t>
            </w:r>
          </w:p>
        </w:tc>
        <w:tc>
          <w:tcPr>
            <w:tcW w:w="1678" w:type="dxa"/>
          </w:tcPr>
          <w:p w:rsidR="00CF0393" w:rsidRPr="00CF0393" w:rsidRDefault="00CF0393" w:rsidP="00CF0393">
            <w:pPr>
              <w:jc w:val="both"/>
              <w:rPr>
                <w:b/>
                <w:sz w:val="24"/>
                <w:szCs w:val="24"/>
              </w:rPr>
            </w:pPr>
            <w:r w:rsidRPr="00CF0393">
              <w:rPr>
                <w:b/>
                <w:sz w:val="24"/>
                <w:szCs w:val="24"/>
              </w:rPr>
              <w:t>Должность</w:t>
            </w:r>
            <w:r w:rsidRPr="00CF0393">
              <w:rPr>
                <w:b/>
                <w:sz w:val="24"/>
                <w:szCs w:val="24"/>
                <w:lang w:val="ru-RU"/>
              </w:rPr>
              <w:t>, кол-во чел.</w:t>
            </w:r>
          </w:p>
        </w:tc>
        <w:tc>
          <w:tcPr>
            <w:tcW w:w="3253" w:type="dxa"/>
          </w:tcPr>
          <w:p w:rsidR="00CF0393" w:rsidRPr="00CF0393" w:rsidRDefault="00CF0393" w:rsidP="00CF0393">
            <w:pPr>
              <w:jc w:val="both"/>
              <w:rPr>
                <w:b/>
                <w:sz w:val="24"/>
                <w:szCs w:val="24"/>
              </w:rPr>
            </w:pPr>
            <w:r w:rsidRPr="00CF0393">
              <w:rPr>
                <w:b/>
                <w:sz w:val="24"/>
                <w:szCs w:val="24"/>
                <w:lang w:val="ru-RU"/>
              </w:rPr>
              <w:t>Наименование мероприятия, г</w:t>
            </w:r>
            <w:r w:rsidRPr="00CF0393">
              <w:rPr>
                <w:b/>
                <w:sz w:val="24"/>
                <w:szCs w:val="24"/>
              </w:rPr>
              <w:t>де распространён</w:t>
            </w:r>
          </w:p>
        </w:tc>
        <w:tc>
          <w:tcPr>
            <w:tcW w:w="4860" w:type="dxa"/>
          </w:tcPr>
          <w:p w:rsidR="00CF0393" w:rsidRPr="00CF0393" w:rsidRDefault="00CF0393" w:rsidP="00CF0393">
            <w:pPr>
              <w:jc w:val="both"/>
              <w:rPr>
                <w:b/>
                <w:sz w:val="24"/>
                <w:szCs w:val="24"/>
              </w:rPr>
            </w:pPr>
            <w:r w:rsidRPr="00CF0393">
              <w:rPr>
                <w:b/>
                <w:sz w:val="24"/>
                <w:szCs w:val="24"/>
              </w:rPr>
              <w:t xml:space="preserve">Форма </w:t>
            </w:r>
            <w:r w:rsidRPr="00CF0393">
              <w:rPr>
                <w:b/>
                <w:sz w:val="24"/>
                <w:szCs w:val="24"/>
                <w:lang w:val="ru-RU"/>
              </w:rPr>
              <w:t>представления опыта</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w:t>
            </w:r>
          </w:p>
        </w:tc>
        <w:tc>
          <w:tcPr>
            <w:tcW w:w="1678" w:type="dxa"/>
          </w:tcPr>
          <w:p w:rsidR="00CF0393" w:rsidRPr="00CF0393" w:rsidRDefault="00CF0393" w:rsidP="00CF0393">
            <w:pPr>
              <w:jc w:val="both"/>
              <w:rPr>
                <w:sz w:val="24"/>
                <w:szCs w:val="24"/>
              </w:rPr>
            </w:pPr>
            <w:r w:rsidRPr="00CF0393">
              <w:rPr>
                <w:sz w:val="24"/>
                <w:szCs w:val="24"/>
              </w:rPr>
              <w:t>Воспитатель</w:t>
            </w:r>
            <w:r w:rsidRPr="00CF0393">
              <w:rPr>
                <w:sz w:val="24"/>
                <w:szCs w:val="24"/>
                <w:lang w:val="ru-RU"/>
              </w:rPr>
              <w:t>, 1 ч.</w:t>
            </w:r>
          </w:p>
        </w:tc>
        <w:tc>
          <w:tcPr>
            <w:tcW w:w="3253" w:type="dxa"/>
            <w:vMerge w:val="restart"/>
          </w:tcPr>
          <w:p w:rsidR="00CF0393" w:rsidRPr="00CF0393" w:rsidRDefault="00CF0393" w:rsidP="00CF0393">
            <w:pPr>
              <w:jc w:val="both"/>
              <w:rPr>
                <w:sz w:val="24"/>
                <w:szCs w:val="24"/>
                <w:lang w:val="ru-RU"/>
              </w:rPr>
            </w:pPr>
            <w:r w:rsidRPr="00CF0393">
              <w:rPr>
                <w:sz w:val="24"/>
                <w:szCs w:val="24"/>
                <w:lang w:val="ru-RU"/>
              </w:rPr>
              <w:t>Методическое объединение воспитателей групп детей дошкольного возраста 3-5 лет</w:t>
            </w:r>
          </w:p>
          <w:p w:rsidR="00CF0393" w:rsidRPr="00CF0393" w:rsidRDefault="00CF0393" w:rsidP="00CF0393">
            <w:pPr>
              <w:jc w:val="both"/>
              <w:rPr>
                <w:sz w:val="24"/>
                <w:szCs w:val="24"/>
                <w:lang w:val="ru-RU"/>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Открытый просмотр образовательной деятельности «В гости к Снеговику»</w:t>
            </w:r>
          </w:p>
        </w:tc>
      </w:tr>
      <w:tr w:rsidR="00CF0393" w:rsidRPr="006C313B" w:rsidTr="00CF0393">
        <w:trPr>
          <w:trHeight w:val="70"/>
        </w:trPr>
        <w:tc>
          <w:tcPr>
            <w:tcW w:w="516" w:type="dxa"/>
          </w:tcPr>
          <w:p w:rsidR="00CF0393" w:rsidRPr="00CF0393" w:rsidRDefault="00CF0393" w:rsidP="00CF0393">
            <w:pPr>
              <w:jc w:val="both"/>
              <w:rPr>
                <w:sz w:val="24"/>
                <w:szCs w:val="24"/>
              </w:rPr>
            </w:pPr>
            <w:r w:rsidRPr="00CF0393">
              <w:rPr>
                <w:sz w:val="24"/>
                <w:szCs w:val="24"/>
              </w:rPr>
              <w:t>2</w:t>
            </w:r>
          </w:p>
        </w:tc>
        <w:tc>
          <w:tcPr>
            <w:tcW w:w="1678" w:type="dxa"/>
          </w:tcPr>
          <w:p w:rsidR="00CF0393" w:rsidRPr="00CF0393" w:rsidRDefault="00CF0393" w:rsidP="00CF0393">
            <w:pPr>
              <w:jc w:val="both"/>
              <w:rPr>
                <w:sz w:val="24"/>
                <w:szCs w:val="24"/>
              </w:rPr>
            </w:pPr>
            <w:r w:rsidRPr="00CF0393">
              <w:rPr>
                <w:sz w:val="24"/>
                <w:szCs w:val="24"/>
              </w:rPr>
              <w:t>Воспитатель</w:t>
            </w:r>
            <w:r w:rsidRPr="00CF0393">
              <w:rPr>
                <w:sz w:val="24"/>
                <w:szCs w:val="24"/>
                <w:lang w:val="ru-RU"/>
              </w:rPr>
              <w:t>, 1 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Выступление «Развитие межполушарного взаимодействия у детей дошкольного возраста»</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3</w:t>
            </w:r>
          </w:p>
        </w:tc>
        <w:tc>
          <w:tcPr>
            <w:tcW w:w="1678" w:type="dxa"/>
          </w:tcPr>
          <w:p w:rsidR="00CF0393" w:rsidRPr="00CF0393" w:rsidRDefault="00CF0393" w:rsidP="00CF0393">
            <w:pPr>
              <w:jc w:val="both"/>
              <w:rPr>
                <w:sz w:val="24"/>
                <w:szCs w:val="24"/>
              </w:rPr>
            </w:pPr>
            <w:r w:rsidRPr="00CF0393">
              <w:rPr>
                <w:sz w:val="24"/>
                <w:szCs w:val="24"/>
              </w:rPr>
              <w:t>Учитель - логопед</w:t>
            </w:r>
            <w:r w:rsidRPr="00CF0393">
              <w:rPr>
                <w:sz w:val="24"/>
                <w:szCs w:val="24"/>
                <w:lang w:val="ru-RU"/>
              </w:rPr>
              <w:t>, 2 ч.</w:t>
            </w:r>
          </w:p>
        </w:tc>
        <w:tc>
          <w:tcPr>
            <w:tcW w:w="3253" w:type="dxa"/>
          </w:tcPr>
          <w:p w:rsidR="00CF0393" w:rsidRPr="00CF0393" w:rsidRDefault="00CF0393" w:rsidP="00CF0393">
            <w:pPr>
              <w:jc w:val="both"/>
              <w:rPr>
                <w:sz w:val="24"/>
                <w:szCs w:val="24"/>
                <w:lang w:val="ru-RU"/>
              </w:rPr>
            </w:pPr>
            <w:r w:rsidRPr="00CF0393">
              <w:rPr>
                <w:sz w:val="24"/>
                <w:szCs w:val="24"/>
                <w:lang w:val="ru-RU"/>
              </w:rPr>
              <w:t>Методическое объединение учителей – логопедов и учителей - дефектологов</w:t>
            </w: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Выступление «Документация учителя – дефектолога и учителя – логопеда в ОУ» «Речевая карта»</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4</w:t>
            </w:r>
          </w:p>
        </w:tc>
        <w:tc>
          <w:tcPr>
            <w:tcW w:w="1678" w:type="dxa"/>
          </w:tcPr>
          <w:p w:rsidR="00CF0393" w:rsidRPr="00CF0393" w:rsidRDefault="00CF0393" w:rsidP="00CF0393">
            <w:pPr>
              <w:jc w:val="both"/>
              <w:rPr>
                <w:sz w:val="24"/>
                <w:szCs w:val="24"/>
                <w:lang w:val="ru-RU"/>
              </w:rPr>
            </w:pPr>
            <w:proofErr w:type="gramStart"/>
            <w:r w:rsidRPr="00CF0393">
              <w:rPr>
                <w:sz w:val="24"/>
                <w:szCs w:val="24"/>
                <w:lang w:val="ru-RU"/>
              </w:rPr>
              <w:t>Инструктор по ф/к, 1 ч.</w:t>
            </w:r>
            <w:proofErr w:type="gramEnd"/>
          </w:p>
        </w:tc>
        <w:tc>
          <w:tcPr>
            <w:tcW w:w="3253" w:type="dxa"/>
            <w:vMerge w:val="restart"/>
          </w:tcPr>
          <w:p w:rsidR="00CF0393" w:rsidRPr="00CF0393" w:rsidRDefault="00CF0393" w:rsidP="00CF0393">
            <w:pPr>
              <w:jc w:val="both"/>
              <w:rPr>
                <w:sz w:val="24"/>
                <w:szCs w:val="24"/>
                <w:lang w:val="ru-RU"/>
              </w:rPr>
            </w:pPr>
          </w:p>
          <w:p w:rsidR="00CF0393" w:rsidRPr="00CF0393" w:rsidRDefault="00CF0393" w:rsidP="00CF0393">
            <w:pPr>
              <w:jc w:val="both"/>
              <w:rPr>
                <w:sz w:val="24"/>
                <w:szCs w:val="24"/>
                <w:lang w:val="ru-RU"/>
              </w:rPr>
            </w:pPr>
            <w:r w:rsidRPr="00CF0393">
              <w:rPr>
                <w:sz w:val="24"/>
                <w:szCs w:val="24"/>
                <w:lang w:val="ru-RU"/>
              </w:rPr>
              <w:t>Муниципальная научно – практическая конференция педагогических работников «Обучение и воспитание: методики и практика</w:t>
            </w:r>
          </w:p>
          <w:p w:rsidR="00CF0393" w:rsidRPr="00CF0393" w:rsidRDefault="00CF0393" w:rsidP="00CF0393">
            <w:pPr>
              <w:jc w:val="both"/>
              <w:rPr>
                <w:sz w:val="24"/>
                <w:szCs w:val="24"/>
                <w:lang w:val="ru-RU"/>
              </w:rPr>
            </w:pPr>
            <w:r w:rsidRPr="00CF0393">
              <w:rPr>
                <w:sz w:val="24"/>
                <w:szCs w:val="24"/>
                <w:lang w:val="ru-RU"/>
              </w:rPr>
              <w:t xml:space="preserve"> деятельности педагога в условиях новых вызовов </w:t>
            </w:r>
            <w:r w:rsidRPr="00CF0393">
              <w:rPr>
                <w:sz w:val="24"/>
                <w:szCs w:val="24"/>
                <w:lang w:val="ru-RU"/>
              </w:rPr>
              <w:lastRenderedPageBreak/>
              <w:t>времени»</w:t>
            </w:r>
          </w:p>
          <w:p w:rsidR="00CF0393" w:rsidRPr="00CF0393" w:rsidRDefault="00CF0393" w:rsidP="00CF0393">
            <w:pPr>
              <w:jc w:val="both"/>
              <w:rPr>
                <w:sz w:val="24"/>
                <w:szCs w:val="24"/>
                <w:lang w:val="ru-RU"/>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lastRenderedPageBreak/>
              <w:t>Выступление «Использование многофункционального пластикового куба в подвижных играх с детьми дошкольного возраста 3-7 лет»</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5</w:t>
            </w:r>
          </w:p>
        </w:tc>
        <w:tc>
          <w:tcPr>
            <w:tcW w:w="1678" w:type="dxa"/>
          </w:tcPr>
          <w:p w:rsidR="00CF0393" w:rsidRPr="00CF0393" w:rsidRDefault="00CF0393" w:rsidP="00CF0393">
            <w:pPr>
              <w:jc w:val="both"/>
              <w:rPr>
                <w:sz w:val="24"/>
                <w:szCs w:val="24"/>
              </w:rPr>
            </w:pPr>
            <w:r w:rsidRPr="00CF0393">
              <w:rPr>
                <w:sz w:val="24"/>
                <w:szCs w:val="24"/>
              </w:rPr>
              <w:t>Воспитатель</w:t>
            </w:r>
            <w:r w:rsidRPr="00CF0393">
              <w:rPr>
                <w:sz w:val="24"/>
                <w:szCs w:val="24"/>
                <w:lang w:val="ru-RU"/>
              </w:rPr>
              <w:t>, 1 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Выступление «Использование игр на развитие межполушарного взаимодействия для активизации познавательных процессов у детей 3-5 лет»</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6</w:t>
            </w:r>
          </w:p>
        </w:tc>
        <w:tc>
          <w:tcPr>
            <w:tcW w:w="1678" w:type="dxa"/>
          </w:tcPr>
          <w:p w:rsidR="00CF0393" w:rsidRPr="00CF0393" w:rsidRDefault="00CF0393" w:rsidP="00CF0393">
            <w:pPr>
              <w:jc w:val="both"/>
              <w:rPr>
                <w:sz w:val="24"/>
                <w:szCs w:val="24"/>
              </w:rPr>
            </w:pPr>
            <w:r w:rsidRPr="00CF0393">
              <w:rPr>
                <w:sz w:val="24"/>
                <w:szCs w:val="24"/>
              </w:rPr>
              <w:t>Воспитатель</w:t>
            </w:r>
            <w:r w:rsidRPr="00CF0393">
              <w:rPr>
                <w:sz w:val="24"/>
                <w:szCs w:val="24"/>
                <w:lang w:val="ru-RU"/>
              </w:rPr>
              <w:t>, 1 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 xml:space="preserve">Выступление </w:t>
            </w:r>
            <w:r w:rsidRPr="00CF0393">
              <w:rPr>
                <w:b/>
                <w:color w:val="000000"/>
                <w:sz w:val="24"/>
                <w:szCs w:val="24"/>
                <w:lang w:val="ru-RU"/>
              </w:rPr>
              <w:t>«</w:t>
            </w:r>
            <w:r w:rsidRPr="00CF0393">
              <w:rPr>
                <w:color w:val="000000"/>
                <w:sz w:val="24"/>
                <w:szCs w:val="24"/>
                <w:lang w:val="ru-RU"/>
              </w:rPr>
              <w:t xml:space="preserve">Использование игр на межполушарное взаимодействие в </w:t>
            </w:r>
            <w:r w:rsidRPr="00CF0393">
              <w:rPr>
                <w:color w:val="000000"/>
                <w:sz w:val="24"/>
                <w:szCs w:val="24"/>
                <w:lang w:val="ru-RU"/>
              </w:rPr>
              <w:lastRenderedPageBreak/>
              <w:t>работе с детьми дошкольного возраста 5-7 лет с задержкой психического развития»</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lastRenderedPageBreak/>
              <w:t>7</w:t>
            </w:r>
          </w:p>
        </w:tc>
        <w:tc>
          <w:tcPr>
            <w:tcW w:w="1678" w:type="dxa"/>
          </w:tcPr>
          <w:p w:rsidR="00CF0393" w:rsidRPr="00CF0393" w:rsidRDefault="00CF0393" w:rsidP="00CF0393">
            <w:pPr>
              <w:jc w:val="both"/>
              <w:rPr>
                <w:sz w:val="24"/>
                <w:szCs w:val="24"/>
              </w:rPr>
            </w:pPr>
            <w:r w:rsidRPr="00CF0393">
              <w:rPr>
                <w:sz w:val="24"/>
                <w:szCs w:val="24"/>
              </w:rPr>
              <w:t>Учитель - логопед</w:t>
            </w:r>
            <w:r w:rsidRPr="00CF0393">
              <w:rPr>
                <w:sz w:val="24"/>
                <w:szCs w:val="24"/>
                <w:lang w:val="ru-RU"/>
              </w:rPr>
              <w:t>, 1 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Выступление «Опыт реализации программы «Карусель. Формирование базовых сенсомоторных интеграций речи» (авт. Т.Н. Ланина) в работе учителя – логопеда с детьми 5-7 лет с ТНР»</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8</w:t>
            </w:r>
          </w:p>
        </w:tc>
        <w:tc>
          <w:tcPr>
            <w:tcW w:w="1678" w:type="dxa"/>
          </w:tcPr>
          <w:p w:rsidR="00CF0393" w:rsidRPr="00CF0393" w:rsidRDefault="00CF0393" w:rsidP="00CF0393">
            <w:pPr>
              <w:jc w:val="both"/>
              <w:rPr>
                <w:sz w:val="24"/>
                <w:szCs w:val="24"/>
              </w:rPr>
            </w:pPr>
            <w:r w:rsidRPr="00CF0393">
              <w:rPr>
                <w:sz w:val="24"/>
                <w:szCs w:val="24"/>
              </w:rPr>
              <w:t>Учитель - дефектолог</w:t>
            </w:r>
            <w:r w:rsidRPr="00CF0393">
              <w:rPr>
                <w:sz w:val="24"/>
                <w:szCs w:val="24"/>
                <w:lang w:val="ru-RU"/>
              </w:rPr>
              <w:t>, 1ч.</w:t>
            </w:r>
          </w:p>
        </w:tc>
        <w:tc>
          <w:tcPr>
            <w:tcW w:w="3253" w:type="dxa"/>
          </w:tcPr>
          <w:p w:rsidR="00CF0393" w:rsidRPr="00CF0393" w:rsidRDefault="00CF0393" w:rsidP="00CF0393">
            <w:pPr>
              <w:jc w:val="both"/>
              <w:rPr>
                <w:sz w:val="24"/>
                <w:szCs w:val="24"/>
                <w:lang w:val="ru-RU"/>
              </w:rPr>
            </w:pPr>
            <w:r w:rsidRPr="00CF0393">
              <w:rPr>
                <w:sz w:val="24"/>
                <w:szCs w:val="24"/>
                <w:lang w:val="ru-RU"/>
              </w:rPr>
              <w:t>Региональный этап всероссийского конкурса «Воспитатель года России 2025»</w:t>
            </w:r>
          </w:p>
        </w:tc>
        <w:tc>
          <w:tcPr>
            <w:tcW w:w="4860" w:type="dxa"/>
          </w:tcPr>
          <w:p w:rsidR="00CF0393" w:rsidRPr="00CF0393" w:rsidRDefault="00CF0393" w:rsidP="00CF0393">
            <w:pPr>
              <w:shd w:val="clear" w:color="auto" w:fill="FFFFFF"/>
              <w:jc w:val="both"/>
              <w:rPr>
                <w:sz w:val="24"/>
                <w:szCs w:val="24"/>
                <w:lang w:val="ru-RU"/>
              </w:rPr>
            </w:pPr>
            <w:r w:rsidRPr="00CF0393">
              <w:rPr>
                <w:bCs/>
                <w:sz w:val="24"/>
                <w:szCs w:val="24"/>
                <w:lang w:val="ru-RU"/>
              </w:rPr>
              <w:t>Выступление, показ образовательной деятельности «Развитие познавательных процессов у детей 5-7 лет с задержкой психического развития  посредствомметодического пособи</w:t>
            </w:r>
            <w:proofErr w:type="gramStart"/>
            <w:r w:rsidRPr="00CF0393">
              <w:rPr>
                <w:bCs/>
                <w:sz w:val="24"/>
                <w:szCs w:val="24"/>
                <w:lang w:val="ru-RU"/>
              </w:rPr>
              <w:t>я«</w:t>
            </w:r>
            <w:proofErr w:type="gramEnd"/>
            <w:r w:rsidRPr="00CF0393">
              <w:rPr>
                <w:bCs/>
                <w:sz w:val="24"/>
                <w:szCs w:val="24"/>
                <w:lang w:val="ru-RU"/>
              </w:rPr>
              <w:t>КВИДО»</w:t>
            </w:r>
          </w:p>
        </w:tc>
      </w:tr>
      <w:tr w:rsidR="00CF0393" w:rsidRPr="00CF0393" w:rsidTr="00CF0393">
        <w:tc>
          <w:tcPr>
            <w:tcW w:w="516" w:type="dxa"/>
          </w:tcPr>
          <w:p w:rsidR="00CF0393" w:rsidRPr="00CF0393" w:rsidRDefault="00CF0393" w:rsidP="00CF0393">
            <w:pPr>
              <w:jc w:val="both"/>
              <w:rPr>
                <w:sz w:val="24"/>
                <w:szCs w:val="24"/>
              </w:rPr>
            </w:pPr>
            <w:r w:rsidRPr="00CF0393">
              <w:rPr>
                <w:sz w:val="24"/>
                <w:szCs w:val="24"/>
              </w:rPr>
              <w:t>9</w:t>
            </w:r>
          </w:p>
        </w:tc>
        <w:tc>
          <w:tcPr>
            <w:tcW w:w="1678" w:type="dxa"/>
          </w:tcPr>
          <w:p w:rsidR="00CF0393" w:rsidRPr="00CF0393" w:rsidRDefault="00CF0393" w:rsidP="00CF0393">
            <w:pPr>
              <w:jc w:val="both"/>
              <w:rPr>
                <w:sz w:val="24"/>
                <w:szCs w:val="24"/>
                <w:lang w:val="ru-RU"/>
              </w:rPr>
            </w:pPr>
            <w:proofErr w:type="gramStart"/>
            <w:r w:rsidRPr="00CF0393">
              <w:rPr>
                <w:sz w:val="24"/>
                <w:szCs w:val="24"/>
                <w:lang w:val="ru-RU"/>
              </w:rPr>
              <w:t>Инструктор по ф/к, 1 ч.</w:t>
            </w:r>
            <w:proofErr w:type="gramEnd"/>
          </w:p>
        </w:tc>
        <w:tc>
          <w:tcPr>
            <w:tcW w:w="3253" w:type="dxa"/>
          </w:tcPr>
          <w:p w:rsidR="00CF0393" w:rsidRPr="00CF0393" w:rsidRDefault="00CF0393" w:rsidP="00CF0393">
            <w:pPr>
              <w:jc w:val="both"/>
              <w:rPr>
                <w:sz w:val="24"/>
                <w:szCs w:val="24"/>
                <w:lang w:val="ru-RU"/>
              </w:rPr>
            </w:pPr>
            <w:r w:rsidRPr="00CF0393">
              <w:rPr>
                <w:sz w:val="24"/>
                <w:szCs w:val="24"/>
              </w:rPr>
              <w:t>IX</w:t>
            </w:r>
            <w:r w:rsidRPr="00CF0393">
              <w:rPr>
                <w:sz w:val="24"/>
                <w:szCs w:val="24"/>
                <w:lang w:val="ru-RU"/>
              </w:rPr>
              <w:t xml:space="preserve"> региональный слёт инструкторов по физической культуре «По местам боевой славы»</w:t>
            </w:r>
          </w:p>
        </w:tc>
        <w:tc>
          <w:tcPr>
            <w:tcW w:w="4860" w:type="dxa"/>
          </w:tcPr>
          <w:p w:rsidR="00CF0393" w:rsidRPr="00CF0393" w:rsidRDefault="00CF0393" w:rsidP="00CF0393">
            <w:pPr>
              <w:shd w:val="clear" w:color="auto" w:fill="FFFFFF"/>
              <w:jc w:val="both"/>
              <w:rPr>
                <w:sz w:val="24"/>
                <w:szCs w:val="24"/>
              </w:rPr>
            </w:pPr>
            <w:r w:rsidRPr="00CF0393">
              <w:rPr>
                <w:sz w:val="24"/>
                <w:szCs w:val="24"/>
                <w:lang w:val="ru-RU"/>
              </w:rPr>
              <w:t>Участник и организатор интерактивной площадки от УМР</w:t>
            </w:r>
            <w:proofErr w:type="gramStart"/>
            <w:r w:rsidRPr="00CF0393">
              <w:rPr>
                <w:sz w:val="24"/>
                <w:szCs w:val="24"/>
                <w:lang w:val="ru-RU"/>
              </w:rPr>
              <w:t>,</w:t>
            </w:r>
            <w:r w:rsidRPr="00CF0393">
              <w:rPr>
                <w:color w:val="000000"/>
                <w:sz w:val="24"/>
                <w:szCs w:val="24"/>
                <w:shd w:val="clear" w:color="auto" w:fill="FFFFFF"/>
                <w:lang w:val="ru-RU"/>
              </w:rPr>
              <w:t>п</w:t>
            </w:r>
            <w:proofErr w:type="gramEnd"/>
            <w:r w:rsidRPr="00CF0393">
              <w:rPr>
                <w:color w:val="000000"/>
                <w:sz w:val="24"/>
                <w:szCs w:val="24"/>
                <w:shd w:val="clear" w:color="auto" w:fill="FFFFFF"/>
                <w:lang w:val="ru-RU"/>
              </w:rPr>
              <w:t xml:space="preserve">освященной участнику Великой Отечественной войны, Герою </w:t>
            </w:r>
            <w:r w:rsidRPr="00CF0393">
              <w:rPr>
                <w:color w:val="000000"/>
                <w:sz w:val="24"/>
                <w:szCs w:val="24"/>
                <w:shd w:val="clear" w:color="auto" w:fill="FFFFFF"/>
              </w:rPr>
              <w:t>Советского Союза генерал-майору Жолудеву Виктору Григорьевичу.</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10</w:t>
            </w:r>
          </w:p>
        </w:tc>
        <w:tc>
          <w:tcPr>
            <w:tcW w:w="1678" w:type="dxa"/>
          </w:tcPr>
          <w:p w:rsidR="00CF0393" w:rsidRPr="00CF0393" w:rsidRDefault="00CF0393" w:rsidP="00CF0393">
            <w:pPr>
              <w:jc w:val="both"/>
              <w:rPr>
                <w:sz w:val="24"/>
                <w:szCs w:val="24"/>
              </w:rPr>
            </w:pPr>
            <w:r w:rsidRPr="00CF0393">
              <w:rPr>
                <w:sz w:val="24"/>
                <w:szCs w:val="24"/>
              </w:rPr>
              <w:t>Воспитатель</w:t>
            </w:r>
            <w:r w:rsidRPr="00CF0393">
              <w:rPr>
                <w:sz w:val="24"/>
                <w:szCs w:val="24"/>
                <w:lang w:val="ru-RU"/>
              </w:rPr>
              <w:t>, 1 ч.</w:t>
            </w:r>
          </w:p>
        </w:tc>
        <w:tc>
          <w:tcPr>
            <w:tcW w:w="3253" w:type="dxa"/>
          </w:tcPr>
          <w:p w:rsidR="00CF0393" w:rsidRPr="00CF0393" w:rsidRDefault="00CF0393" w:rsidP="00CF0393">
            <w:pPr>
              <w:jc w:val="both"/>
              <w:rPr>
                <w:sz w:val="24"/>
                <w:szCs w:val="24"/>
                <w:lang w:val="ru-RU"/>
              </w:rPr>
            </w:pPr>
            <w:r w:rsidRPr="00CF0393">
              <w:rPr>
                <w:sz w:val="24"/>
                <w:szCs w:val="24"/>
                <w:lang w:val="ru-RU"/>
              </w:rPr>
              <w:t>Методическое объединение воспитателей групп детей компенсирующей и комбинированной направленности</w:t>
            </w: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Открытый просмотр образовательной деятельности «В гости к бабушке».</w:t>
            </w:r>
          </w:p>
          <w:p w:rsidR="00CF0393" w:rsidRPr="00CF0393" w:rsidRDefault="00CF0393" w:rsidP="00CF0393">
            <w:pPr>
              <w:jc w:val="both"/>
              <w:rPr>
                <w:sz w:val="24"/>
                <w:szCs w:val="24"/>
                <w:lang w:val="ru-RU"/>
              </w:rPr>
            </w:pPr>
            <w:r w:rsidRPr="00CF0393">
              <w:rPr>
                <w:sz w:val="24"/>
                <w:szCs w:val="24"/>
                <w:lang w:val="ru-RU"/>
              </w:rPr>
              <w:t xml:space="preserve">Выступление </w:t>
            </w:r>
            <w:r w:rsidRPr="00CF0393">
              <w:rPr>
                <w:rFonts w:eastAsia="Calibri"/>
                <w:sz w:val="24"/>
                <w:szCs w:val="24"/>
                <w:lang w:val="ru-RU"/>
              </w:rPr>
              <w:t>«Развитие всех видов памяти и воображения детей дошкольного возраста 5-7 лет с задержкой психического развития с помощью методики Эйдетика».</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11</w:t>
            </w:r>
          </w:p>
        </w:tc>
        <w:tc>
          <w:tcPr>
            <w:tcW w:w="1678" w:type="dxa"/>
          </w:tcPr>
          <w:p w:rsidR="00CF0393" w:rsidRPr="00CF0393" w:rsidRDefault="00CF0393" w:rsidP="00CF0393">
            <w:pPr>
              <w:jc w:val="both"/>
              <w:rPr>
                <w:sz w:val="24"/>
                <w:szCs w:val="24"/>
              </w:rPr>
            </w:pPr>
            <w:r w:rsidRPr="00CF0393">
              <w:rPr>
                <w:sz w:val="24"/>
                <w:szCs w:val="24"/>
              </w:rPr>
              <w:t>Воспитател</w:t>
            </w:r>
            <w:r w:rsidRPr="00CF0393">
              <w:rPr>
                <w:sz w:val="24"/>
                <w:szCs w:val="24"/>
                <w:lang w:val="ru-RU"/>
              </w:rPr>
              <w:t>ь, 2 ч.</w:t>
            </w:r>
          </w:p>
        </w:tc>
        <w:tc>
          <w:tcPr>
            <w:tcW w:w="3253" w:type="dxa"/>
            <w:vMerge w:val="restart"/>
          </w:tcPr>
          <w:p w:rsidR="00CF0393" w:rsidRPr="00CF0393" w:rsidRDefault="00CF0393" w:rsidP="00CF0393">
            <w:pPr>
              <w:jc w:val="both"/>
              <w:rPr>
                <w:sz w:val="24"/>
                <w:szCs w:val="24"/>
                <w:lang w:val="ru-RU"/>
              </w:rPr>
            </w:pPr>
          </w:p>
          <w:p w:rsidR="00CF0393" w:rsidRPr="00CF0393" w:rsidRDefault="00CF0393" w:rsidP="00CF0393">
            <w:pPr>
              <w:jc w:val="both"/>
              <w:rPr>
                <w:sz w:val="24"/>
                <w:szCs w:val="24"/>
                <w:lang w:val="ru-RU"/>
              </w:rPr>
            </w:pPr>
            <w:r w:rsidRPr="00CF0393">
              <w:rPr>
                <w:sz w:val="24"/>
                <w:szCs w:val="24"/>
                <w:lang w:val="ru-RU"/>
              </w:rPr>
              <w:t>Муниципальный семинар «Использование ЦОР в образовательном процессе с детьми дошкольного возраста»</w:t>
            </w:r>
          </w:p>
          <w:p w:rsidR="00CF0393" w:rsidRPr="00CF0393" w:rsidRDefault="00CF0393" w:rsidP="00CF0393">
            <w:pPr>
              <w:jc w:val="both"/>
              <w:rPr>
                <w:sz w:val="24"/>
                <w:szCs w:val="24"/>
                <w:lang w:val="ru-RU"/>
              </w:rPr>
            </w:pPr>
          </w:p>
          <w:p w:rsidR="00CF0393" w:rsidRPr="00CF0393" w:rsidRDefault="00CF0393" w:rsidP="00CF0393">
            <w:pPr>
              <w:jc w:val="both"/>
              <w:rPr>
                <w:sz w:val="24"/>
                <w:szCs w:val="24"/>
                <w:lang w:val="ru-RU"/>
              </w:rPr>
            </w:pPr>
          </w:p>
        </w:tc>
        <w:tc>
          <w:tcPr>
            <w:tcW w:w="4860" w:type="dxa"/>
          </w:tcPr>
          <w:p w:rsidR="00CF0393" w:rsidRPr="00CF0393" w:rsidRDefault="00CF0393" w:rsidP="00CF0393">
            <w:pPr>
              <w:shd w:val="clear" w:color="auto" w:fill="FFFFFF"/>
              <w:jc w:val="both"/>
              <w:rPr>
                <w:sz w:val="24"/>
                <w:szCs w:val="24"/>
                <w:lang w:val="ru-RU"/>
              </w:rPr>
            </w:pPr>
            <w:r w:rsidRPr="00CF0393">
              <w:rPr>
                <w:sz w:val="24"/>
                <w:szCs w:val="24"/>
                <w:lang w:val="ru-RU"/>
              </w:rPr>
              <w:t>Открытый просмотр викторины «Интеллектуальный ринг с Робобориком»</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12</w:t>
            </w:r>
          </w:p>
        </w:tc>
        <w:tc>
          <w:tcPr>
            <w:tcW w:w="1678" w:type="dxa"/>
          </w:tcPr>
          <w:p w:rsidR="00CF0393" w:rsidRPr="00CF0393" w:rsidRDefault="00CF0393" w:rsidP="00CF0393">
            <w:pPr>
              <w:jc w:val="both"/>
              <w:rPr>
                <w:sz w:val="24"/>
                <w:szCs w:val="24"/>
              </w:rPr>
            </w:pPr>
            <w:r w:rsidRPr="00CF0393">
              <w:rPr>
                <w:sz w:val="24"/>
                <w:szCs w:val="24"/>
              </w:rPr>
              <w:t>Учитель - дефектолог</w:t>
            </w:r>
            <w:r w:rsidRPr="00CF0393">
              <w:rPr>
                <w:sz w:val="24"/>
                <w:szCs w:val="24"/>
                <w:lang w:val="ru-RU"/>
              </w:rPr>
              <w:t>, 1ч.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pStyle w:val="Default"/>
              <w:jc w:val="both"/>
            </w:pPr>
            <w:r w:rsidRPr="00CF0393">
              <w:t xml:space="preserve">Выступление «Использование материалов цифровой образовательной платформы «Робоборик» на коррекционно – развивающих занятиях в работе с детьми с ЗПР» </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13</w:t>
            </w:r>
          </w:p>
        </w:tc>
        <w:tc>
          <w:tcPr>
            <w:tcW w:w="1678" w:type="dxa"/>
          </w:tcPr>
          <w:p w:rsidR="00CF0393" w:rsidRPr="00CF0393" w:rsidRDefault="00CF0393" w:rsidP="00CF0393">
            <w:pPr>
              <w:jc w:val="both"/>
              <w:rPr>
                <w:sz w:val="24"/>
                <w:szCs w:val="24"/>
              </w:rPr>
            </w:pPr>
            <w:r w:rsidRPr="00CF0393">
              <w:rPr>
                <w:sz w:val="24"/>
                <w:szCs w:val="24"/>
              </w:rPr>
              <w:t>Учитель - логопед</w:t>
            </w:r>
            <w:r w:rsidRPr="00CF0393">
              <w:rPr>
                <w:sz w:val="24"/>
                <w:szCs w:val="24"/>
                <w:lang w:val="ru-RU"/>
              </w:rPr>
              <w:t>, 1ч.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pStyle w:val="Default"/>
              <w:jc w:val="both"/>
            </w:pPr>
            <w:r w:rsidRPr="00CF0393">
              <w:t xml:space="preserve">Выступление «Использование материалов цифровой образовательной платформы «Робоборик» на коррекционно – развивающих занятиях с детьми с ТНР» </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14</w:t>
            </w:r>
          </w:p>
        </w:tc>
        <w:tc>
          <w:tcPr>
            <w:tcW w:w="1678" w:type="dxa"/>
          </w:tcPr>
          <w:p w:rsidR="00CF0393" w:rsidRPr="00CF0393" w:rsidRDefault="00CF0393" w:rsidP="00CF0393">
            <w:pPr>
              <w:jc w:val="both"/>
              <w:rPr>
                <w:sz w:val="24"/>
                <w:szCs w:val="24"/>
              </w:rPr>
            </w:pPr>
            <w:r w:rsidRPr="00CF0393">
              <w:rPr>
                <w:sz w:val="24"/>
                <w:szCs w:val="24"/>
              </w:rPr>
              <w:t>Музыкальный руководитель</w:t>
            </w:r>
            <w:r w:rsidRPr="00CF0393">
              <w:rPr>
                <w:sz w:val="24"/>
                <w:szCs w:val="24"/>
                <w:lang w:val="ru-RU"/>
              </w:rPr>
              <w:t>, 1 ч.</w:t>
            </w:r>
          </w:p>
        </w:tc>
        <w:tc>
          <w:tcPr>
            <w:tcW w:w="3253" w:type="dxa"/>
          </w:tcPr>
          <w:p w:rsidR="00CF0393" w:rsidRPr="00CF0393" w:rsidRDefault="00CF0393" w:rsidP="00CF0393">
            <w:pPr>
              <w:jc w:val="both"/>
              <w:rPr>
                <w:sz w:val="24"/>
                <w:szCs w:val="24"/>
                <w:lang w:val="ru-RU"/>
              </w:rPr>
            </w:pPr>
            <w:r w:rsidRPr="00CF0393">
              <w:rPr>
                <w:sz w:val="24"/>
                <w:szCs w:val="24"/>
                <w:lang w:val="ru-RU"/>
              </w:rPr>
              <w:t>Региональный семинар – практикум для музыкальных руководителей «Музыкальная гостиная»</w:t>
            </w:r>
          </w:p>
        </w:tc>
        <w:tc>
          <w:tcPr>
            <w:tcW w:w="4860" w:type="dxa"/>
          </w:tcPr>
          <w:p w:rsidR="00CF0393" w:rsidRPr="00CF0393" w:rsidRDefault="00CF0393" w:rsidP="00CF0393">
            <w:pPr>
              <w:pStyle w:val="Default"/>
              <w:jc w:val="both"/>
            </w:pPr>
            <w:r w:rsidRPr="00CF0393">
              <w:t>Мастер – класс «Приёмы и методы вовлечения дошкольников в музыкальную деятельность»</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15</w:t>
            </w:r>
          </w:p>
        </w:tc>
        <w:tc>
          <w:tcPr>
            <w:tcW w:w="1678" w:type="dxa"/>
          </w:tcPr>
          <w:p w:rsidR="00CF0393" w:rsidRPr="00CF0393" w:rsidRDefault="00CF0393" w:rsidP="00CF0393">
            <w:pPr>
              <w:jc w:val="both"/>
              <w:rPr>
                <w:sz w:val="24"/>
                <w:szCs w:val="24"/>
              </w:rPr>
            </w:pPr>
            <w:r w:rsidRPr="00CF0393">
              <w:rPr>
                <w:sz w:val="24"/>
                <w:szCs w:val="24"/>
              </w:rPr>
              <w:t>Учителя - логопеды</w:t>
            </w:r>
            <w:r w:rsidRPr="00CF0393">
              <w:rPr>
                <w:sz w:val="24"/>
                <w:szCs w:val="24"/>
                <w:lang w:val="ru-RU"/>
              </w:rPr>
              <w:t>, 3 ч.</w:t>
            </w:r>
          </w:p>
        </w:tc>
        <w:tc>
          <w:tcPr>
            <w:tcW w:w="3253" w:type="dxa"/>
            <w:vMerge w:val="restart"/>
          </w:tcPr>
          <w:p w:rsidR="00CF0393" w:rsidRPr="00CF0393" w:rsidRDefault="00CF0393" w:rsidP="00CF0393">
            <w:pPr>
              <w:jc w:val="both"/>
              <w:rPr>
                <w:sz w:val="24"/>
                <w:szCs w:val="24"/>
              </w:rPr>
            </w:pPr>
            <w:r w:rsidRPr="00CF0393">
              <w:rPr>
                <w:sz w:val="24"/>
                <w:szCs w:val="24"/>
              </w:rPr>
              <w:t>Региональный слёт педагогов коррекционного профиля</w:t>
            </w:r>
          </w:p>
          <w:p w:rsidR="00CF0393" w:rsidRPr="00CF0393" w:rsidRDefault="00CF0393" w:rsidP="00CF0393">
            <w:pPr>
              <w:jc w:val="both"/>
              <w:rPr>
                <w:sz w:val="24"/>
                <w:szCs w:val="24"/>
              </w:rPr>
            </w:pPr>
          </w:p>
        </w:tc>
        <w:tc>
          <w:tcPr>
            <w:tcW w:w="4860" w:type="dxa"/>
          </w:tcPr>
          <w:p w:rsidR="00CF0393" w:rsidRPr="00CF0393" w:rsidRDefault="00CF0393" w:rsidP="00CF0393">
            <w:pPr>
              <w:pStyle w:val="Default"/>
              <w:jc w:val="both"/>
            </w:pPr>
            <w:r w:rsidRPr="00CF0393">
              <w:t>Выставка и презентация учебных пособий</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16</w:t>
            </w:r>
          </w:p>
        </w:tc>
        <w:tc>
          <w:tcPr>
            <w:tcW w:w="1678" w:type="dxa"/>
          </w:tcPr>
          <w:p w:rsidR="00CF0393" w:rsidRPr="00CF0393" w:rsidRDefault="00CF0393" w:rsidP="00CF0393">
            <w:pPr>
              <w:jc w:val="both"/>
              <w:rPr>
                <w:sz w:val="24"/>
                <w:szCs w:val="24"/>
              </w:rPr>
            </w:pPr>
            <w:r w:rsidRPr="00CF0393">
              <w:rPr>
                <w:sz w:val="24"/>
                <w:szCs w:val="24"/>
              </w:rPr>
              <w:t>Учитель - дефектолог</w:t>
            </w:r>
            <w:r w:rsidRPr="00CF0393">
              <w:rPr>
                <w:sz w:val="24"/>
                <w:szCs w:val="24"/>
                <w:lang w:val="ru-RU"/>
              </w:rPr>
              <w:t>, 1ч.</w:t>
            </w:r>
          </w:p>
        </w:tc>
        <w:tc>
          <w:tcPr>
            <w:tcW w:w="3253" w:type="dxa"/>
            <w:vMerge/>
          </w:tcPr>
          <w:p w:rsidR="00CF0393" w:rsidRPr="00CF0393" w:rsidRDefault="00CF0393" w:rsidP="00CF0393">
            <w:pPr>
              <w:jc w:val="both"/>
              <w:rPr>
                <w:sz w:val="24"/>
                <w:szCs w:val="24"/>
              </w:rPr>
            </w:pPr>
          </w:p>
        </w:tc>
        <w:tc>
          <w:tcPr>
            <w:tcW w:w="4860" w:type="dxa"/>
          </w:tcPr>
          <w:p w:rsidR="00CF0393" w:rsidRPr="00CF0393" w:rsidRDefault="00CF0393" w:rsidP="00CF0393">
            <w:pPr>
              <w:pStyle w:val="Default"/>
              <w:jc w:val="both"/>
            </w:pPr>
            <w:r w:rsidRPr="00CF0393">
              <w:t>Мастер – класс по применению технологии «КВИДО» в работе с детьми с ОВЗ</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t>17</w:t>
            </w:r>
          </w:p>
        </w:tc>
        <w:tc>
          <w:tcPr>
            <w:tcW w:w="1678" w:type="dxa"/>
          </w:tcPr>
          <w:p w:rsidR="00CF0393" w:rsidRPr="00CF0393" w:rsidRDefault="00CF0393" w:rsidP="00CF0393">
            <w:pPr>
              <w:jc w:val="both"/>
              <w:rPr>
                <w:sz w:val="24"/>
                <w:szCs w:val="24"/>
              </w:rPr>
            </w:pPr>
            <w:r w:rsidRPr="00CF0393">
              <w:rPr>
                <w:sz w:val="24"/>
                <w:szCs w:val="24"/>
              </w:rPr>
              <w:t xml:space="preserve">Учитель - </w:t>
            </w:r>
            <w:r w:rsidRPr="00CF0393">
              <w:rPr>
                <w:sz w:val="24"/>
                <w:szCs w:val="24"/>
              </w:rPr>
              <w:lastRenderedPageBreak/>
              <w:t>дефектолог</w:t>
            </w:r>
            <w:r w:rsidRPr="00CF0393">
              <w:rPr>
                <w:sz w:val="24"/>
                <w:szCs w:val="24"/>
                <w:lang w:val="ru-RU"/>
              </w:rPr>
              <w:t>, 1 ч.</w:t>
            </w:r>
          </w:p>
        </w:tc>
        <w:tc>
          <w:tcPr>
            <w:tcW w:w="3253" w:type="dxa"/>
          </w:tcPr>
          <w:p w:rsidR="00CF0393" w:rsidRPr="00CF0393" w:rsidRDefault="00CF0393" w:rsidP="00CF0393">
            <w:pPr>
              <w:jc w:val="both"/>
              <w:rPr>
                <w:sz w:val="24"/>
                <w:szCs w:val="24"/>
                <w:lang w:val="ru-RU"/>
              </w:rPr>
            </w:pPr>
            <w:r w:rsidRPr="00CF0393">
              <w:rPr>
                <w:sz w:val="24"/>
                <w:szCs w:val="24"/>
                <w:lang w:val="ru-RU"/>
              </w:rPr>
              <w:lastRenderedPageBreak/>
              <w:t xml:space="preserve">Межмуниципальный </w:t>
            </w:r>
            <w:r w:rsidRPr="00CF0393">
              <w:rPr>
                <w:sz w:val="24"/>
                <w:szCs w:val="24"/>
                <w:lang w:val="ru-RU"/>
              </w:rPr>
              <w:lastRenderedPageBreak/>
              <w:t xml:space="preserve">семинар в </w:t>
            </w:r>
            <w:proofErr w:type="gramStart"/>
            <w:r w:rsidRPr="00CF0393">
              <w:rPr>
                <w:sz w:val="24"/>
                <w:szCs w:val="24"/>
                <w:lang w:val="ru-RU"/>
              </w:rPr>
              <w:t>г</w:t>
            </w:r>
            <w:proofErr w:type="gramEnd"/>
            <w:r w:rsidRPr="00CF0393">
              <w:rPr>
                <w:sz w:val="24"/>
                <w:szCs w:val="24"/>
                <w:lang w:val="ru-RU"/>
              </w:rPr>
              <w:t>. Мышкин</w:t>
            </w:r>
          </w:p>
        </w:tc>
        <w:tc>
          <w:tcPr>
            <w:tcW w:w="4860" w:type="dxa"/>
          </w:tcPr>
          <w:p w:rsidR="00CF0393" w:rsidRPr="00CF0393" w:rsidRDefault="00CF0393" w:rsidP="00CF0393">
            <w:pPr>
              <w:pStyle w:val="Default"/>
              <w:jc w:val="both"/>
            </w:pPr>
            <w:r w:rsidRPr="00CF0393">
              <w:lastRenderedPageBreak/>
              <w:t xml:space="preserve">Мастер – класс по применению </w:t>
            </w:r>
            <w:r w:rsidRPr="00CF0393">
              <w:lastRenderedPageBreak/>
              <w:t>технологии «КВИДО» в работе с детьми с ОВЗ</w:t>
            </w:r>
          </w:p>
        </w:tc>
      </w:tr>
      <w:tr w:rsidR="00CF0393" w:rsidRPr="006C313B" w:rsidTr="00CF0393">
        <w:tc>
          <w:tcPr>
            <w:tcW w:w="516" w:type="dxa"/>
          </w:tcPr>
          <w:p w:rsidR="00CF0393" w:rsidRPr="00CF0393" w:rsidRDefault="00CF0393" w:rsidP="00CF0393">
            <w:pPr>
              <w:jc w:val="both"/>
              <w:rPr>
                <w:sz w:val="24"/>
                <w:szCs w:val="24"/>
              </w:rPr>
            </w:pPr>
            <w:r w:rsidRPr="00CF0393">
              <w:rPr>
                <w:sz w:val="24"/>
                <w:szCs w:val="24"/>
              </w:rPr>
              <w:lastRenderedPageBreak/>
              <w:t>18</w:t>
            </w:r>
          </w:p>
        </w:tc>
        <w:tc>
          <w:tcPr>
            <w:tcW w:w="1678" w:type="dxa"/>
          </w:tcPr>
          <w:p w:rsidR="00CF0393" w:rsidRPr="00CF0393" w:rsidRDefault="00CF0393" w:rsidP="00CF0393">
            <w:pPr>
              <w:jc w:val="both"/>
              <w:rPr>
                <w:sz w:val="24"/>
                <w:szCs w:val="24"/>
              </w:rPr>
            </w:pPr>
            <w:r w:rsidRPr="00CF0393">
              <w:rPr>
                <w:sz w:val="24"/>
                <w:szCs w:val="24"/>
              </w:rPr>
              <w:t>Учитель - логопед</w:t>
            </w:r>
            <w:r w:rsidRPr="00CF0393">
              <w:rPr>
                <w:sz w:val="24"/>
                <w:szCs w:val="24"/>
                <w:lang w:val="ru-RU"/>
              </w:rPr>
              <w:t>, 1 ч.</w:t>
            </w:r>
          </w:p>
        </w:tc>
        <w:tc>
          <w:tcPr>
            <w:tcW w:w="3253" w:type="dxa"/>
          </w:tcPr>
          <w:p w:rsidR="00CF0393" w:rsidRPr="00CF0393" w:rsidRDefault="00CF0393" w:rsidP="00CF0393">
            <w:pPr>
              <w:jc w:val="both"/>
              <w:rPr>
                <w:sz w:val="24"/>
                <w:szCs w:val="24"/>
                <w:lang w:val="ru-RU"/>
              </w:rPr>
            </w:pPr>
            <w:r w:rsidRPr="00CF0393">
              <w:rPr>
                <w:sz w:val="24"/>
                <w:szCs w:val="24"/>
                <w:lang w:val="ru-RU"/>
              </w:rPr>
              <w:t>Региональный семинар – практикум «Лига профессионалов»</w:t>
            </w:r>
          </w:p>
        </w:tc>
        <w:tc>
          <w:tcPr>
            <w:tcW w:w="4860" w:type="dxa"/>
          </w:tcPr>
          <w:p w:rsidR="00CF0393" w:rsidRPr="00CF0393" w:rsidRDefault="00CF0393" w:rsidP="00CF0393">
            <w:pPr>
              <w:pStyle w:val="Default"/>
              <w:jc w:val="both"/>
            </w:pPr>
            <w:r w:rsidRPr="00CF0393">
              <w:t>Мастер – класс по применения авторского дидактического пособия «Речевая дорожка»</w:t>
            </w:r>
          </w:p>
        </w:tc>
      </w:tr>
    </w:tbl>
    <w:p w:rsidR="00CF0393" w:rsidRPr="00CF0393" w:rsidRDefault="00CF0393" w:rsidP="00CF0393">
      <w:pPr>
        <w:jc w:val="both"/>
        <w:rPr>
          <w:rFonts w:eastAsia="Calibri"/>
          <w:sz w:val="24"/>
          <w:szCs w:val="24"/>
          <w:lang w:val="ru-RU"/>
        </w:rPr>
      </w:pPr>
      <w:r w:rsidRPr="00CF0393">
        <w:rPr>
          <w:rFonts w:eastAsia="Calibri"/>
          <w:sz w:val="24"/>
          <w:szCs w:val="24"/>
          <w:lang w:val="ru-RU"/>
        </w:rPr>
        <w:t xml:space="preserve"> Также сотрудники распространяют опыт через публикации в периодических изданиях по дошкольному образованию. Показатель уровня распространения опыта педагогическими работниками через публикации материалов в печатных и электронных периодических изданиях всероссийского уровня уменьшился в два раза, а число участников сократилось в 3 раза в сравнении с 2024 г</w:t>
      </w:r>
      <w:proofErr w:type="gramStart"/>
      <w:r w:rsidRPr="00CF0393">
        <w:rPr>
          <w:rFonts w:eastAsia="Calibri"/>
          <w:sz w:val="24"/>
          <w:szCs w:val="24"/>
          <w:lang w:val="ru-RU"/>
        </w:rPr>
        <w:t>.Ч</w:t>
      </w:r>
      <w:proofErr w:type="gramEnd"/>
      <w:r w:rsidRPr="00CF0393">
        <w:rPr>
          <w:rFonts w:eastAsia="Calibri"/>
          <w:sz w:val="24"/>
          <w:szCs w:val="24"/>
          <w:lang w:val="ru-RU"/>
        </w:rPr>
        <w:t xml:space="preserve">аще формат публикаций стал электронным, сроки очных публикаций значительно увеличились,  возросли в оплате. </w:t>
      </w:r>
    </w:p>
    <w:p w:rsidR="00CF0393" w:rsidRPr="00CF0393" w:rsidRDefault="00CF0393" w:rsidP="00036B17">
      <w:pPr>
        <w:spacing w:before="0" w:beforeAutospacing="0" w:after="0" w:afterAutospacing="0" w:line="360" w:lineRule="auto"/>
        <w:jc w:val="both"/>
        <w:rPr>
          <w:b/>
          <w:sz w:val="24"/>
          <w:szCs w:val="24"/>
          <w:lang w:val="ru-RU"/>
        </w:rPr>
      </w:pPr>
      <w:r w:rsidRPr="00CF0393">
        <w:rPr>
          <w:b/>
          <w:sz w:val="24"/>
          <w:szCs w:val="24"/>
          <w:lang w:val="ru-RU"/>
        </w:rPr>
        <w:t>Публикации материалов педагогов за 2025 г.</w:t>
      </w:r>
    </w:p>
    <w:tbl>
      <w:tblPr>
        <w:tblStyle w:val="af"/>
        <w:tblW w:w="0" w:type="auto"/>
        <w:tblLook w:val="04A0"/>
      </w:tblPr>
      <w:tblGrid>
        <w:gridCol w:w="497"/>
        <w:gridCol w:w="3645"/>
        <w:gridCol w:w="1539"/>
        <w:gridCol w:w="1522"/>
        <w:gridCol w:w="2511"/>
      </w:tblGrid>
      <w:tr w:rsidR="00CF0393" w:rsidRPr="00CF0393" w:rsidTr="00CF0393">
        <w:tc>
          <w:tcPr>
            <w:tcW w:w="502" w:type="dxa"/>
          </w:tcPr>
          <w:p w:rsidR="00CF0393" w:rsidRPr="00CF0393" w:rsidRDefault="00CF0393" w:rsidP="00CF0393">
            <w:pPr>
              <w:jc w:val="both"/>
              <w:rPr>
                <w:b/>
                <w:sz w:val="24"/>
                <w:szCs w:val="24"/>
              </w:rPr>
            </w:pPr>
            <w:r w:rsidRPr="00CF0393">
              <w:rPr>
                <w:b/>
                <w:sz w:val="24"/>
                <w:szCs w:val="24"/>
              </w:rPr>
              <w:t>№</w:t>
            </w:r>
          </w:p>
        </w:tc>
        <w:tc>
          <w:tcPr>
            <w:tcW w:w="3845" w:type="dxa"/>
          </w:tcPr>
          <w:p w:rsidR="00CF0393" w:rsidRPr="00CF0393" w:rsidRDefault="00CF0393" w:rsidP="00CF0393">
            <w:pPr>
              <w:jc w:val="both"/>
              <w:rPr>
                <w:b/>
                <w:sz w:val="24"/>
                <w:szCs w:val="24"/>
              </w:rPr>
            </w:pPr>
            <w:r w:rsidRPr="00CF0393">
              <w:rPr>
                <w:b/>
                <w:sz w:val="24"/>
                <w:szCs w:val="24"/>
              </w:rPr>
              <w:t>Название</w:t>
            </w:r>
          </w:p>
        </w:tc>
        <w:tc>
          <w:tcPr>
            <w:tcW w:w="1545" w:type="dxa"/>
          </w:tcPr>
          <w:p w:rsidR="00CF0393" w:rsidRPr="00CF0393" w:rsidRDefault="00CF0393" w:rsidP="00CF0393">
            <w:pPr>
              <w:jc w:val="both"/>
              <w:rPr>
                <w:b/>
                <w:sz w:val="24"/>
                <w:szCs w:val="24"/>
              </w:rPr>
            </w:pPr>
            <w:r w:rsidRPr="00CF0393">
              <w:rPr>
                <w:b/>
                <w:sz w:val="24"/>
                <w:szCs w:val="24"/>
                <w:lang w:val="ru-RU"/>
              </w:rPr>
              <w:t>Кол-во участников</w:t>
            </w:r>
          </w:p>
        </w:tc>
        <w:tc>
          <w:tcPr>
            <w:tcW w:w="1545" w:type="dxa"/>
          </w:tcPr>
          <w:p w:rsidR="00CF0393" w:rsidRPr="00CF0393" w:rsidRDefault="00CF0393" w:rsidP="00CF0393">
            <w:pPr>
              <w:jc w:val="both"/>
              <w:rPr>
                <w:b/>
                <w:sz w:val="24"/>
                <w:szCs w:val="24"/>
              </w:rPr>
            </w:pPr>
            <w:r w:rsidRPr="00CF0393">
              <w:rPr>
                <w:b/>
                <w:sz w:val="24"/>
                <w:szCs w:val="24"/>
              </w:rPr>
              <w:t>Дата</w:t>
            </w:r>
          </w:p>
        </w:tc>
        <w:tc>
          <w:tcPr>
            <w:tcW w:w="2583" w:type="dxa"/>
          </w:tcPr>
          <w:p w:rsidR="00CF0393" w:rsidRPr="00CF0393" w:rsidRDefault="00CF0393" w:rsidP="00CF0393">
            <w:pPr>
              <w:jc w:val="both"/>
              <w:rPr>
                <w:b/>
                <w:sz w:val="24"/>
                <w:szCs w:val="24"/>
              </w:rPr>
            </w:pPr>
            <w:r w:rsidRPr="00CF0393">
              <w:rPr>
                <w:b/>
                <w:sz w:val="24"/>
                <w:szCs w:val="24"/>
              </w:rPr>
              <w:t>Журнал или ссылка</w:t>
            </w:r>
          </w:p>
        </w:tc>
      </w:tr>
      <w:tr w:rsidR="00CF0393" w:rsidRPr="00CF0393" w:rsidTr="00CF0393">
        <w:tc>
          <w:tcPr>
            <w:tcW w:w="502" w:type="dxa"/>
          </w:tcPr>
          <w:p w:rsidR="00CF0393" w:rsidRPr="00CF0393" w:rsidRDefault="00CF0393" w:rsidP="00CF0393">
            <w:pPr>
              <w:jc w:val="both"/>
              <w:rPr>
                <w:sz w:val="24"/>
                <w:szCs w:val="24"/>
              </w:rPr>
            </w:pPr>
            <w:r w:rsidRPr="00CF0393">
              <w:rPr>
                <w:sz w:val="24"/>
                <w:szCs w:val="24"/>
              </w:rPr>
              <w:t>1</w:t>
            </w:r>
          </w:p>
        </w:tc>
        <w:tc>
          <w:tcPr>
            <w:tcW w:w="3845" w:type="dxa"/>
          </w:tcPr>
          <w:p w:rsidR="00CF0393" w:rsidRPr="00CF0393" w:rsidRDefault="00CF0393" w:rsidP="00CF0393">
            <w:pPr>
              <w:jc w:val="both"/>
              <w:rPr>
                <w:sz w:val="24"/>
                <w:szCs w:val="24"/>
                <w:lang w:val="ru-RU"/>
              </w:rPr>
            </w:pPr>
            <w:r w:rsidRPr="00CF0393">
              <w:rPr>
                <w:sz w:val="24"/>
                <w:szCs w:val="24"/>
                <w:lang w:val="ru-RU"/>
              </w:rPr>
              <w:t>Публикация «Конспект родительского собрания в форме викторины «Вот и стали мы на год взрослей»</w:t>
            </w:r>
          </w:p>
        </w:tc>
        <w:tc>
          <w:tcPr>
            <w:tcW w:w="1545" w:type="dxa"/>
          </w:tcPr>
          <w:p w:rsidR="00CF0393" w:rsidRPr="00CF0393" w:rsidRDefault="00CF0393" w:rsidP="00CF0393">
            <w:pPr>
              <w:jc w:val="both"/>
              <w:rPr>
                <w:sz w:val="24"/>
                <w:szCs w:val="24"/>
              </w:rPr>
            </w:pPr>
            <w:r w:rsidRPr="00CF0393">
              <w:rPr>
                <w:sz w:val="24"/>
                <w:szCs w:val="24"/>
                <w:lang w:val="ru-RU"/>
              </w:rPr>
              <w:t>1 ч.</w:t>
            </w:r>
          </w:p>
        </w:tc>
        <w:tc>
          <w:tcPr>
            <w:tcW w:w="1545" w:type="dxa"/>
          </w:tcPr>
          <w:p w:rsidR="00CF0393" w:rsidRPr="00CF0393" w:rsidRDefault="00CF0393" w:rsidP="00CF0393">
            <w:pPr>
              <w:jc w:val="both"/>
              <w:rPr>
                <w:sz w:val="24"/>
                <w:szCs w:val="24"/>
              </w:rPr>
            </w:pPr>
            <w:r w:rsidRPr="00CF0393">
              <w:rPr>
                <w:sz w:val="24"/>
                <w:szCs w:val="24"/>
              </w:rPr>
              <w:t>май</w:t>
            </w:r>
          </w:p>
        </w:tc>
        <w:tc>
          <w:tcPr>
            <w:tcW w:w="2583" w:type="dxa"/>
          </w:tcPr>
          <w:p w:rsidR="00CF0393" w:rsidRPr="00CF0393" w:rsidRDefault="00CF0393" w:rsidP="00CF0393">
            <w:pPr>
              <w:jc w:val="both"/>
              <w:rPr>
                <w:sz w:val="24"/>
                <w:szCs w:val="24"/>
              </w:rPr>
            </w:pPr>
            <w:r w:rsidRPr="00CF0393">
              <w:rPr>
                <w:sz w:val="24"/>
                <w:szCs w:val="24"/>
              </w:rPr>
              <w:t>Электронный журнал</w:t>
            </w:r>
          </w:p>
        </w:tc>
      </w:tr>
      <w:tr w:rsidR="00CF0393" w:rsidRPr="006C313B" w:rsidTr="00CF0393">
        <w:tc>
          <w:tcPr>
            <w:tcW w:w="502" w:type="dxa"/>
          </w:tcPr>
          <w:p w:rsidR="00CF0393" w:rsidRPr="00CF0393" w:rsidRDefault="00CF0393" w:rsidP="00CF0393">
            <w:pPr>
              <w:jc w:val="both"/>
              <w:rPr>
                <w:sz w:val="24"/>
                <w:szCs w:val="24"/>
              </w:rPr>
            </w:pPr>
            <w:r w:rsidRPr="00CF0393">
              <w:rPr>
                <w:sz w:val="24"/>
                <w:szCs w:val="24"/>
              </w:rPr>
              <w:t>2</w:t>
            </w:r>
          </w:p>
        </w:tc>
        <w:tc>
          <w:tcPr>
            <w:tcW w:w="3845" w:type="dxa"/>
          </w:tcPr>
          <w:p w:rsidR="00CF0393" w:rsidRPr="00CF0393" w:rsidRDefault="00CF0393" w:rsidP="00CF0393">
            <w:pPr>
              <w:jc w:val="both"/>
              <w:rPr>
                <w:sz w:val="24"/>
                <w:szCs w:val="24"/>
                <w:lang w:val="ru-RU"/>
              </w:rPr>
            </w:pPr>
            <w:r w:rsidRPr="00CF0393">
              <w:rPr>
                <w:sz w:val="24"/>
                <w:szCs w:val="24"/>
                <w:lang w:val="ru-RU"/>
              </w:rPr>
              <w:t>Публикация экологической игры для детей 5-6 лет «Путешествие по реке Волге»</w:t>
            </w:r>
          </w:p>
        </w:tc>
        <w:tc>
          <w:tcPr>
            <w:tcW w:w="1545" w:type="dxa"/>
          </w:tcPr>
          <w:p w:rsidR="00CF0393" w:rsidRPr="00CF0393" w:rsidRDefault="00CF0393" w:rsidP="00CF0393">
            <w:pPr>
              <w:jc w:val="both"/>
              <w:rPr>
                <w:sz w:val="24"/>
                <w:szCs w:val="24"/>
              </w:rPr>
            </w:pPr>
            <w:r w:rsidRPr="00CF0393">
              <w:rPr>
                <w:sz w:val="24"/>
                <w:szCs w:val="24"/>
                <w:lang w:val="ru-RU"/>
              </w:rPr>
              <w:t>1ч.</w:t>
            </w:r>
          </w:p>
        </w:tc>
        <w:tc>
          <w:tcPr>
            <w:tcW w:w="1545" w:type="dxa"/>
          </w:tcPr>
          <w:p w:rsidR="00CF0393" w:rsidRPr="00CF0393" w:rsidRDefault="00CF0393" w:rsidP="00CF0393">
            <w:pPr>
              <w:jc w:val="both"/>
              <w:rPr>
                <w:sz w:val="24"/>
                <w:szCs w:val="24"/>
              </w:rPr>
            </w:pPr>
            <w:r w:rsidRPr="00CF0393">
              <w:rPr>
                <w:sz w:val="24"/>
                <w:szCs w:val="24"/>
              </w:rPr>
              <w:t>02.02.2025</w:t>
            </w:r>
          </w:p>
        </w:tc>
        <w:tc>
          <w:tcPr>
            <w:tcW w:w="2583" w:type="dxa"/>
          </w:tcPr>
          <w:p w:rsidR="00CF0393" w:rsidRPr="00CF0393" w:rsidRDefault="00CF0393" w:rsidP="00CF0393">
            <w:pPr>
              <w:jc w:val="both"/>
              <w:rPr>
                <w:sz w:val="24"/>
                <w:szCs w:val="24"/>
                <w:lang w:val="ru-RU"/>
              </w:rPr>
            </w:pPr>
            <w:r w:rsidRPr="00CF0393">
              <w:rPr>
                <w:sz w:val="24"/>
                <w:szCs w:val="24"/>
                <w:lang w:val="ru-RU"/>
              </w:rPr>
              <w:t>Электронный журнал всероссийского центра  образования и развития «Миллениум»</w:t>
            </w:r>
          </w:p>
        </w:tc>
      </w:tr>
      <w:tr w:rsidR="00CF0393" w:rsidRPr="006C313B" w:rsidTr="00CF0393">
        <w:tc>
          <w:tcPr>
            <w:tcW w:w="502" w:type="dxa"/>
          </w:tcPr>
          <w:p w:rsidR="00CF0393" w:rsidRPr="00CF0393" w:rsidRDefault="00CF0393" w:rsidP="00CF0393">
            <w:pPr>
              <w:jc w:val="both"/>
              <w:rPr>
                <w:sz w:val="24"/>
                <w:szCs w:val="24"/>
              </w:rPr>
            </w:pPr>
            <w:r w:rsidRPr="00CF0393">
              <w:rPr>
                <w:sz w:val="24"/>
                <w:szCs w:val="24"/>
              </w:rPr>
              <w:t>3</w:t>
            </w:r>
          </w:p>
        </w:tc>
        <w:tc>
          <w:tcPr>
            <w:tcW w:w="3845" w:type="dxa"/>
          </w:tcPr>
          <w:p w:rsidR="00CF0393" w:rsidRPr="00CF0393" w:rsidRDefault="00CF0393" w:rsidP="00CF0393">
            <w:pPr>
              <w:jc w:val="both"/>
              <w:rPr>
                <w:sz w:val="24"/>
                <w:szCs w:val="24"/>
                <w:lang w:val="ru-RU"/>
              </w:rPr>
            </w:pPr>
            <w:r w:rsidRPr="00CF0393">
              <w:rPr>
                <w:sz w:val="24"/>
                <w:szCs w:val="24"/>
                <w:lang w:val="ru-RU"/>
              </w:rPr>
              <w:t>Публикация сценария родительского собрания «Играем вместе с детьми»</w:t>
            </w:r>
          </w:p>
        </w:tc>
        <w:tc>
          <w:tcPr>
            <w:tcW w:w="1545" w:type="dxa"/>
          </w:tcPr>
          <w:p w:rsidR="00CF0393" w:rsidRPr="00CF0393" w:rsidRDefault="00CF0393" w:rsidP="00CF0393">
            <w:pPr>
              <w:jc w:val="both"/>
              <w:rPr>
                <w:sz w:val="24"/>
                <w:szCs w:val="24"/>
              </w:rPr>
            </w:pPr>
            <w:r w:rsidRPr="00CF0393">
              <w:rPr>
                <w:sz w:val="24"/>
                <w:szCs w:val="24"/>
                <w:lang w:val="ru-RU"/>
              </w:rPr>
              <w:t>1 ч.</w:t>
            </w:r>
          </w:p>
        </w:tc>
        <w:tc>
          <w:tcPr>
            <w:tcW w:w="1545" w:type="dxa"/>
          </w:tcPr>
          <w:p w:rsidR="00CF0393" w:rsidRPr="00CF0393" w:rsidRDefault="00CF0393" w:rsidP="00CF0393">
            <w:pPr>
              <w:jc w:val="both"/>
              <w:rPr>
                <w:sz w:val="24"/>
                <w:szCs w:val="24"/>
              </w:rPr>
            </w:pPr>
            <w:r w:rsidRPr="00CF0393">
              <w:rPr>
                <w:sz w:val="24"/>
                <w:szCs w:val="24"/>
              </w:rPr>
              <w:t>03.02.2025</w:t>
            </w:r>
          </w:p>
        </w:tc>
        <w:tc>
          <w:tcPr>
            <w:tcW w:w="2583" w:type="dxa"/>
          </w:tcPr>
          <w:p w:rsidR="00CF0393" w:rsidRPr="00CF0393" w:rsidRDefault="00CF0393" w:rsidP="00CF0393">
            <w:pPr>
              <w:jc w:val="both"/>
              <w:rPr>
                <w:sz w:val="24"/>
                <w:szCs w:val="24"/>
                <w:lang w:val="ru-RU"/>
              </w:rPr>
            </w:pPr>
            <w:r w:rsidRPr="00CF0393">
              <w:rPr>
                <w:sz w:val="24"/>
                <w:szCs w:val="24"/>
                <w:lang w:val="ru-RU"/>
              </w:rPr>
              <w:t>Электронный журнал всероссийского центра  образования и развития «Миллениум»</w:t>
            </w:r>
          </w:p>
        </w:tc>
      </w:tr>
    </w:tbl>
    <w:p w:rsidR="00CF0393" w:rsidRPr="00CF0393" w:rsidRDefault="00CF0393" w:rsidP="00036B17">
      <w:pPr>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Педагоги активно делятся теоретическими знаниями и практическим опытом работы с коллегами через   разные формы участия и презентации  на муниципальном и региональном уровнях. Общее участие педагогов в 2025 г.  г. по сравнению с предыдущим годом выросло на 2%,расширился спектр мероприятий на участие педагогов разных должностей на региональном, межмуниципальном уровнях.</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Подтверждением показателей педагогического мастерства, повышением уровня профессионализма  является ежегодное награждение педагогов отраслевыми и ведомственными наградами разных уровней. Ежегодный показатель получения   наград педагогов стабильный. В 2025 г. получили награды Главы УМР 2 педагога, УО УМР – 3 чел., Ярославской областной Думы – 1 чел.</w:t>
      </w:r>
    </w:p>
    <w:p w:rsidR="00CF0393" w:rsidRPr="00CF0393" w:rsidRDefault="00CF0393" w:rsidP="00036B17">
      <w:pPr>
        <w:autoSpaceDE w:val="0"/>
        <w:autoSpaceDN w:val="0"/>
        <w:adjustRightInd w:val="0"/>
        <w:spacing w:before="0" w:beforeAutospacing="0" w:after="0" w:afterAutospacing="0"/>
        <w:ind w:firstLineChars="150" w:firstLine="361"/>
        <w:jc w:val="both"/>
        <w:rPr>
          <w:rFonts w:eastAsia="Calibri"/>
          <w:sz w:val="24"/>
          <w:szCs w:val="24"/>
          <w:lang w:val="ru-RU"/>
        </w:rPr>
      </w:pPr>
      <w:r w:rsidRPr="00CF0393">
        <w:rPr>
          <w:rFonts w:eastAsia="Calibri"/>
          <w:b/>
          <w:bCs/>
          <w:sz w:val="24"/>
          <w:szCs w:val="24"/>
          <w:lang w:val="ru-RU"/>
        </w:rPr>
        <w:t>Вывод:</w:t>
      </w:r>
      <w:r w:rsidRPr="00CF0393">
        <w:rPr>
          <w:rFonts w:eastAsia="Calibri"/>
          <w:sz w:val="24"/>
          <w:szCs w:val="24"/>
          <w:lang w:val="ru-RU"/>
        </w:rPr>
        <w:t xml:space="preserve"> В новых условиях в период реорганизации ОО педагогу недостаточно только знаний о существующих методах и приёмах, технологиях, необходимы практические  умения применять их в образовательной деятельности, собранность, педагогический такт, терпение, поэтому в следующем году необходимо запланировать:</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продолжение получения высшего образования молодыми педагогами по разным профилям в вузах,</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повышение квалификации педагогов через прохождение курсовой подготовки   (ППК), направленных на формирование или совершенствование приёмов развития функциональной грамотности для последующего обеспечения качества образовательной деятельности с применением информационных технологий, по родительскому просвещению, на реализацию ОП </w:t>
      </w:r>
      <w:proofErr w:type="gramStart"/>
      <w:r w:rsidRPr="00CF0393">
        <w:rPr>
          <w:rFonts w:eastAsia="Calibri"/>
          <w:sz w:val="24"/>
          <w:szCs w:val="24"/>
          <w:lang w:val="ru-RU"/>
        </w:rPr>
        <w:t>ДО</w:t>
      </w:r>
      <w:proofErr w:type="gramEnd"/>
      <w:r w:rsidRPr="00CF0393">
        <w:rPr>
          <w:rFonts w:eastAsia="Calibri"/>
          <w:sz w:val="24"/>
          <w:szCs w:val="24"/>
          <w:lang w:val="ru-RU"/>
        </w:rPr>
        <w:t xml:space="preserve"> с учетом ФОП ДО, формирование РППС с учетом ФОП ДО,</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lastRenderedPageBreak/>
        <w:t>- повышение активности педагогов иучастие в методических мероприятиях и конкурсах профессионального мастерства на уровне района и региона,</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проведение внутренних мероприятий (и участие на вышестоящем уровне) в рамках 2026 г. - Года единства народов России,</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расширение форм практических мероприятий с педагогами в ЦРР-д/с, родителями и соцпартнёрами  (конкурсы проектов, конспектов совместны мероприятий и др.).</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Необходимо продолжать проводить самоанализ профессиональных затруднений и результатов   деятельности педагогов, что позволит увидеть общую картину потребностей  и запросов педагогов в оказании им методической помощи, спланировать систему повышения квалификации педагогов на следующий учебный год; расширить работу по распространению передового педагогического опыта на муниципальном и региональном уровне. А перечисленное выше позволить повысить эффективность работы педагогических работников, что положительно повлияет на показатели эффективности при рассмотрении вопросов оплаты труда сотрудников. </w:t>
      </w:r>
    </w:p>
    <w:p w:rsidR="00CF0393" w:rsidRPr="00CF0393" w:rsidRDefault="00CF0393" w:rsidP="00036B17">
      <w:pPr>
        <w:autoSpaceDE w:val="0"/>
        <w:autoSpaceDN w:val="0"/>
        <w:adjustRightInd w:val="0"/>
        <w:spacing w:before="0" w:beforeAutospacing="0" w:after="0" w:afterAutospacing="0" w:line="276" w:lineRule="auto"/>
        <w:ind w:firstLine="567"/>
        <w:jc w:val="both"/>
        <w:rPr>
          <w:rFonts w:eastAsia="Calibri"/>
          <w:b/>
          <w:bCs/>
          <w:color w:val="0000FF"/>
          <w:sz w:val="24"/>
          <w:szCs w:val="24"/>
          <w:lang w:val="ru-RU"/>
        </w:rPr>
      </w:pPr>
      <w:r w:rsidRPr="00CF0393">
        <w:rPr>
          <w:rFonts w:eastAsia="Calibri"/>
          <w:b/>
          <w:bCs/>
          <w:sz w:val="24"/>
          <w:szCs w:val="24"/>
          <w:lang w:val="ru-RU"/>
        </w:rPr>
        <w:t>2.5. Оценка учебно-методического обеспечения</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bCs/>
          <w:sz w:val="24"/>
          <w:szCs w:val="24"/>
          <w:lang w:val="ru-RU"/>
        </w:rPr>
        <w:t>Методический кабинет оснащён всем необходимым компьютерным оборудованием</w:t>
      </w:r>
      <w:r w:rsidRPr="00CF0393">
        <w:rPr>
          <w:rFonts w:eastAsia="Calibri"/>
          <w:sz w:val="24"/>
          <w:szCs w:val="24"/>
          <w:lang w:val="ru-RU"/>
        </w:rPr>
        <w:t xml:space="preserve"> (компьютер - 2, ноутбук – 2, принтер – 2, ксерокс, ламинатор, брошюратор, мультимедийная аппаратура, фотоаппарат -1), учебно-методическим оборудованием и пособиями.  Педагоги каждой группы   и педагоги-специалисты имеют ноутбук для организации  образовательно-воспитательного процесса, оформления и ведения необходимой документации в электронном формате.</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Накоплен банк методических материалов, цифровых образовательных ресурсов, который в течение года  пополнился новыми презентациями, созданными педагогами ДОУ, используются  в работе с детьми, на родительских собраниях, на педагогических советах и  в других формах работы. Все педагоги детского сада используют в своей работе с детьми разнообразные педагогические технологии, 100% реализуют технологию педагогическое портфолио в собственной практике.</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Ввиду ограниченного финансирования в 2025 г. небыло приобретений методических пособий, игрушек и  материалов.</w:t>
      </w:r>
    </w:p>
    <w:p w:rsidR="00CF0393" w:rsidRPr="00CF0393" w:rsidRDefault="00CF0393" w:rsidP="00036B17">
      <w:pPr>
        <w:autoSpaceDE w:val="0"/>
        <w:autoSpaceDN w:val="0"/>
        <w:adjustRightInd w:val="0"/>
        <w:spacing w:before="0" w:beforeAutospacing="0" w:after="0" w:afterAutospacing="0"/>
        <w:ind w:firstLine="567"/>
        <w:jc w:val="both"/>
        <w:rPr>
          <w:rFonts w:eastAsia="Calibri"/>
          <w:bCs/>
          <w:sz w:val="24"/>
          <w:szCs w:val="24"/>
          <w:lang w:val="ru-RU"/>
        </w:rPr>
      </w:pPr>
      <w:r w:rsidRPr="00CF0393">
        <w:rPr>
          <w:rFonts w:eastAsia="Calibri"/>
          <w:b/>
          <w:bCs/>
          <w:sz w:val="24"/>
          <w:szCs w:val="24"/>
          <w:lang w:val="ru-RU"/>
        </w:rPr>
        <w:t xml:space="preserve">Вывод: </w:t>
      </w:r>
      <w:r w:rsidRPr="00CF0393">
        <w:rPr>
          <w:rFonts w:eastAsia="Calibri"/>
          <w:bCs/>
          <w:sz w:val="24"/>
          <w:szCs w:val="24"/>
          <w:lang w:val="ru-RU"/>
        </w:rPr>
        <w:t>на 2026 г</w:t>
      </w:r>
      <w:proofErr w:type="gramStart"/>
      <w:r w:rsidRPr="00CF0393">
        <w:rPr>
          <w:rFonts w:eastAsia="Calibri"/>
          <w:bCs/>
          <w:sz w:val="24"/>
          <w:szCs w:val="24"/>
          <w:lang w:val="ru-RU"/>
        </w:rPr>
        <w:t>.н</w:t>
      </w:r>
      <w:proofErr w:type="gramEnd"/>
      <w:r w:rsidRPr="00CF0393">
        <w:rPr>
          <w:rFonts w:eastAsia="Calibri"/>
          <w:bCs/>
          <w:sz w:val="24"/>
          <w:szCs w:val="24"/>
          <w:lang w:val="ru-RU"/>
        </w:rPr>
        <w:t>еобходимо (при наличии средств на ФМО):</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bCs/>
          <w:sz w:val="24"/>
          <w:szCs w:val="24"/>
          <w:lang w:val="ru-RU"/>
        </w:rPr>
        <w:t xml:space="preserve">- продолжать </w:t>
      </w:r>
      <w:r w:rsidRPr="00CF0393">
        <w:rPr>
          <w:rFonts w:eastAsia="Calibri"/>
          <w:sz w:val="24"/>
          <w:szCs w:val="24"/>
          <w:lang w:val="ru-RU"/>
        </w:rPr>
        <w:t xml:space="preserve">пополнять методическое обеспечение по коррекционно-развивающей работе (для детей с ОНР, ЗПР и УО), по организации работы с </w:t>
      </w:r>
      <w:proofErr w:type="gramStart"/>
      <w:r w:rsidRPr="00CF0393">
        <w:rPr>
          <w:rFonts w:eastAsia="Calibri"/>
          <w:sz w:val="24"/>
          <w:szCs w:val="24"/>
          <w:lang w:val="ru-RU"/>
        </w:rPr>
        <w:t>дошкольного</w:t>
      </w:r>
      <w:proofErr w:type="gramEnd"/>
      <w:r w:rsidRPr="00CF0393">
        <w:rPr>
          <w:rFonts w:eastAsia="Calibri"/>
          <w:sz w:val="24"/>
          <w:szCs w:val="24"/>
          <w:lang w:val="ru-RU"/>
        </w:rPr>
        <w:t xml:space="preserve"> детьми в электронном цифровом формате,</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приобрести игры и игрушки для сюжетно-ролевых игр, в соответствии с требованиями Минпросвещения РФ.</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b/>
          <w:bCs/>
          <w:sz w:val="24"/>
          <w:szCs w:val="24"/>
          <w:lang w:val="ru-RU"/>
        </w:rPr>
        <w:t xml:space="preserve">2.6. Оценка материально-технической базы </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Учреждение постоянно работает над укреплением материально-технической базы.  В текущем году не  выполнялись работы  по замене мебели  в группах ЦРР-д/</w:t>
      </w:r>
      <w:proofErr w:type="gramStart"/>
      <w:r w:rsidRPr="00CF0393">
        <w:rPr>
          <w:rFonts w:eastAsia="Calibri"/>
          <w:sz w:val="24"/>
          <w:szCs w:val="24"/>
          <w:lang w:val="ru-RU"/>
        </w:rPr>
        <w:t>с</w:t>
      </w:r>
      <w:proofErr w:type="gramEnd"/>
      <w:r w:rsidRPr="00CF0393">
        <w:rPr>
          <w:rFonts w:eastAsia="Calibri"/>
          <w:sz w:val="24"/>
          <w:szCs w:val="24"/>
          <w:lang w:val="ru-RU"/>
        </w:rPr>
        <w:t xml:space="preserve"> </w:t>
      </w:r>
      <w:proofErr w:type="gramStart"/>
      <w:r w:rsidRPr="00CF0393">
        <w:rPr>
          <w:rFonts w:eastAsia="Calibri"/>
          <w:sz w:val="24"/>
          <w:szCs w:val="24"/>
          <w:lang w:val="ru-RU"/>
        </w:rPr>
        <w:t>в</w:t>
      </w:r>
      <w:proofErr w:type="gramEnd"/>
      <w:r w:rsidRPr="00CF0393">
        <w:rPr>
          <w:rFonts w:eastAsia="Calibri"/>
          <w:sz w:val="24"/>
          <w:szCs w:val="24"/>
          <w:lang w:val="ru-RU"/>
        </w:rPr>
        <w:t xml:space="preserve"> виду укомплектованности.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используются в соответствии с принципом необходимости и достаточности для организации образовательной работы. Имеется потребность в технических средствах (оргтехника) ввиду ее изношенности. В 2025 г.  силами работников и родителей </w:t>
      </w:r>
      <w:r w:rsidRPr="00CF0393">
        <w:rPr>
          <w:rFonts w:eastAsia="Calibri"/>
          <w:bCs/>
          <w:sz w:val="24"/>
          <w:szCs w:val="24"/>
          <w:lang w:val="ru-RU"/>
        </w:rPr>
        <w:t>изготовлены и оформлены  многофункциональные ширмы для организации сюжетно-ролевых игр, театрализации, познавательного развититя  детей в группах</w:t>
      </w:r>
      <w:proofErr w:type="gramStart"/>
      <w:r w:rsidRPr="00CF0393">
        <w:rPr>
          <w:rFonts w:eastAsia="Calibri"/>
          <w:bCs/>
          <w:sz w:val="24"/>
          <w:szCs w:val="24"/>
          <w:lang w:val="ru-RU"/>
        </w:rPr>
        <w:t>.</w:t>
      </w:r>
      <w:r w:rsidRPr="00CF0393">
        <w:rPr>
          <w:rFonts w:eastAsia="Calibri"/>
          <w:sz w:val="24"/>
          <w:szCs w:val="24"/>
          <w:lang w:val="ru-RU"/>
        </w:rPr>
        <w:t>В</w:t>
      </w:r>
      <w:proofErr w:type="gramEnd"/>
      <w:r w:rsidRPr="00CF0393">
        <w:rPr>
          <w:rFonts w:eastAsia="Calibri"/>
          <w:sz w:val="24"/>
          <w:szCs w:val="24"/>
          <w:lang w:val="ru-RU"/>
        </w:rPr>
        <w:t xml:space="preserve"> 2025  г. продолжало функционировать устойчивое интернет-соединение во всех помещениях ЦРР, но возникали технические перебои на сети из-за чрезвычайных ситуаций или ремонтных работ.</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В дошкольном учреждении имеется медицинский кабинет, организация работы которого осуществляется согласно полученной лицензии ГУЗ ЯО Угличской ЦРБ. Оснащение кабинета позволяет качественно решать задачи медицинского обслуживания детей и оказания первой помощи (имеется оснащённая аптечка с учетом изменений в законодательстве с 01.09.2024.), но по требованиям прокурату УМР оно недостаточное. </w:t>
      </w:r>
      <w:r w:rsidRPr="00CF0393">
        <w:rPr>
          <w:rFonts w:eastAsia="Calibri"/>
          <w:sz w:val="24"/>
          <w:szCs w:val="24"/>
          <w:lang w:val="ru-RU"/>
        </w:rPr>
        <w:lastRenderedPageBreak/>
        <w:t>Следовательно, Учредителю направлено письмо с выделением дополнительных денежных сре</w:t>
      </w:r>
      <w:proofErr w:type="gramStart"/>
      <w:r w:rsidRPr="00CF0393">
        <w:rPr>
          <w:rFonts w:eastAsia="Calibri"/>
          <w:sz w:val="24"/>
          <w:szCs w:val="24"/>
          <w:lang w:val="ru-RU"/>
        </w:rPr>
        <w:t>дств дл</w:t>
      </w:r>
      <w:proofErr w:type="gramEnd"/>
      <w:r w:rsidRPr="00CF0393">
        <w:rPr>
          <w:rFonts w:eastAsia="Calibri"/>
          <w:sz w:val="24"/>
          <w:szCs w:val="24"/>
          <w:lang w:val="ru-RU"/>
        </w:rPr>
        <w:t>я ОУ на данные цели.</w:t>
      </w:r>
    </w:p>
    <w:p w:rsidR="00CF0393" w:rsidRPr="00CF0393" w:rsidRDefault="00CF0393" w:rsidP="00036B17">
      <w:pPr>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Территория ЦРР также ежегодно оформляется, добавляются новые объекты, малые формы, изготовленные силами сотрудников, что привлекает родителей и жителей микрорайона, делает детский сад  более конкурентоспособным, повышает его рейтинг. Традиционного ежегодного муниципального смотра-конкурса «С любовью к родному городу» по благоустройству территорий учреждений социальной сферы в 2025 г. не проведено, но все оформление цветников, форм сказочных персонажей для украшения территории сделано педагогами и руководителем своими руками продолжено. </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sz w:val="24"/>
          <w:szCs w:val="24"/>
          <w:lang w:val="ru-RU"/>
        </w:rPr>
        <w:t xml:space="preserve">   Оценка материально-технического обеспечения ЦРР для организации образовательно-воспитательного процесса, массовых мероприятий, выявила небольшой ряд трудностей.</w:t>
      </w:r>
    </w:p>
    <w:p w:rsidR="00CF0393" w:rsidRPr="00CF0393" w:rsidRDefault="00CF0393" w:rsidP="00036B17">
      <w:pPr>
        <w:autoSpaceDE w:val="0"/>
        <w:autoSpaceDN w:val="0"/>
        <w:adjustRightInd w:val="0"/>
        <w:spacing w:before="0" w:beforeAutospacing="0" w:after="0" w:afterAutospacing="0"/>
        <w:ind w:firstLineChars="50" w:firstLine="120"/>
        <w:jc w:val="both"/>
        <w:rPr>
          <w:rFonts w:eastAsia="Calibri"/>
          <w:bCs/>
          <w:sz w:val="24"/>
          <w:szCs w:val="24"/>
          <w:lang w:val="ru-RU"/>
        </w:rPr>
      </w:pPr>
      <w:r w:rsidRPr="00CF0393">
        <w:rPr>
          <w:rFonts w:eastAsia="Calibri"/>
          <w:b/>
          <w:bCs/>
          <w:sz w:val="24"/>
          <w:szCs w:val="24"/>
          <w:lang w:val="ru-RU"/>
        </w:rPr>
        <w:t xml:space="preserve">Вывод: </w:t>
      </w:r>
      <w:r w:rsidRPr="00CF0393">
        <w:rPr>
          <w:rFonts w:eastAsia="Calibri"/>
          <w:bCs/>
          <w:sz w:val="24"/>
          <w:szCs w:val="24"/>
          <w:lang w:val="ru-RU"/>
        </w:rPr>
        <w:t>на 2026 г</w:t>
      </w:r>
      <w:proofErr w:type="gramStart"/>
      <w:r w:rsidRPr="00CF0393">
        <w:rPr>
          <w:rFonts w:eastAsia="Calibri"/>
          <w:bCs/>
          <w:sz w:val="24"/>
          <w:szCs w:val="24"/>
          <w:lang w:val="ru-RU"/>
        </w:rPr>
        <w:t>.</w:t>
      </w:r>
      <w:r w:rsidRPr="00CF0393">
        <w:rPr>
          <w:rFonts w:eastAsia="Calibri"/>
          <w:sz w:val="24"/>
          <w:szCs w:val="24"/>
          <w:lang w:val="ru-RU"/>
        </w:rPr>
        <w:t>в</w:t>
      </w:r>
      <w:proofErr w:type="gramEnd"/>
      <w:r w:rsidRPr="00CF0393">
        <w:rPr>
          <w:rFonts w:eastAsia="Calibri"/>
          <w:sz w:val="24"/>
          <w:szCs w:val="24"/>
          <w:lang w:val="ru-RU"/>
        </w:rPr>
        <w:t xml:space="preserve"> соответствии с требованиями санитарных правил</w:t>
      </w:r>
      <w:r w:rsidRPr="00CF0393">
        <w:rPr>
          <w:rFonts w:eastAsia="Calibri"/>
          <w:bCs/>
          <w:sz w:val="24"/>
          <w:szCs w:val="24"/>
          <w:lang w:val="ru-RU"/>
        </w:rPr>
        <w:t>планируем по мере  поступления финансовых средств (или их наличия в бюджете УМР) следующие управленческие решения:</w:t>
      </w:r>
    </w:p>
    <w:p w:rsidR="00CF0393" w:rsidRPr="00CF0393" w:rsidRDefault="00CF0393" w:rsidP="00036B17">
      <w:pPr>
        <w:autoSpaceDE w:val="0"/>
        <w:autoSpaceDN w:val="0"/>
        <w:adjustRightInd w:val="0"/>
        <w:spacing w:before="0" w:beforeAutospacing="0" w:after="0" w:afterAutospacing="0"/>
        <w:ind w:firstLine="567"/>
        <w:jc w:val="both"/>
        <w:rPr>
          <w:rFonts w:eastAsia="Calibri"/>
          <w:bCs/>
          <w:sz w:val="24"/>
          <w:szCs w:val="24"/>
          <w:lang w:val="ru-RU"/>
        </w:rPr>
      </w:pPr>
      <w:r w:rsidRPr="00CF0393">
        <w:rPr>
          <w:rFonts w:eastAsia="Calibri"/>
          <w:bCs/>
          <w:sz w:val="24"/>
          <w:szCs w:val="24"/>
          <w:lang w:val="ru-RU"/>
        </w:rPr>
        <w:t>- получить денежные средства на приобретение соответствующего оборудования для медицинского кабинета (при финансовом обеспечении со стороны УМО);</w:t>
      </w:r>
    </w:p>
    <w:p w:rsidR="00CF0393" w:rsidRPr="00CF0393" w:rsidRDefault="00CF0393" w:rsidP="00036B17">
      <w:pPr>
        <w:autoSpaceDE w:val="0"/>
        <w:autoSpaceDN w:val="0"/>
        <w:adjustRightInd w:val="0"/>
        <w:spacing w:before="0" w:beforeAutospacing="0" w:after="0" w:afterAutospacing="0"/>
        <w:ind w:firstLine="567"/>
        <w:jc w:val="both"/>
        <w:rPr>
          <w:rFonts w:eastAsia="Calibri"/>
          <w:bCs/>
          <w:sz w:val="24"/>
          <w:szCs w:val="24"/>
          <w:lang w:val="ru-RU"/>
        </w:rPr>
      </w:pPr>
      <w:r w:rsidRPr="00CF0393">
        <w:rPr>
          <w:rFonts w:eastAsia="Calibri"/>
          <w:bCs/>
          <w:sz w:val="24"/>
          <w:szCs w:val="24"/>
          <w:lang w:val="ru-RU"/>
        </w:rPr>
        <w:t>- изыскать  денежные средства на приобретение соответствующего оборудования для изготовления дидактического материала для организации образовательного процесса в ЦРР (цветной принтер);</w:t>
      </w:r>
    </w:p>
    <w:p w:rsidR="00CF0393" w:rsidRPr="00CF0393" w:rsidRDefault="00CF0393" w:rsidP="00036B17">
      <w:pPr>
        <w:autoSpaceDE w:val="0"/>
        <w:autoSpaceDN w:val="0"/>
        <w:adjustRightInd w:val="0"/>
        <w:spacing w:before="0" w:beforeAutospacing="0" w:after="0" w:afterAutospacing="0"/>
        <w:ind w:firstLine="567"/>
        <w:jc w:val="both"/>
        <w:rPr>
          <w:rFonts w:eastAsia="Calibri"/>
          <w:bCs/>
          <w:sz w:val="24"/>
          <w:szCs w:val="24"/>
          <w:lang w:val="ru-RU"/>
        </w:rPr>
      </w:pPr>
      <w:r w:rsidRPr="00CF0393">
        <w:rPr>
          <w:rFonts w:eastAsia="Calibri"/>
          <w:bCs/>
          <w:sz w:val="24"/>
          <w:szCs w:val="24"/>
          <w:lang w:val="ru-RU"/>
        </w:rPr>
        <w:t>- приобрести телевизор для организации образовательной деятельности с использованием современных цифровых технологий в одну группу 5-6 л.;</w:t>
      </w:r>
    </w:p>
    <w:p w:rsidR="00CF0393" w:rsidRPr="00CF0393" w:rsidRDefault="00CF0393" w:rsidP="00036B17">
      <w:pPr>
        <w:autoSpaceDE w:val="0"/>
        <w:autoSpaceDN w:val="0"/>
        <w:adjustRightInd w:val="0"/>
        <w:spacing w:before="0" w:beforeAutospacing="0" w:after="0" w:afterAutospacing="0"/>
        <w:ind w:firstLine="567"/>
        <w:jc w:val="both"/>
        <w:rPr>
          <w:rFonts w:eastAsia="Calibri"/>
          <w:bCs/>
          <w:sz w:val="24"/>
          <w:szCs w:val="24"/>
          <w:lang w:val="ru-RU"/>
        </w:rPr>
      </w:pPr>
      <w:r w:rsidRPr="00CF0393">
        <w:rPr>
          <w:rFonts w:eastAsia="Calibri"/>
          <w:bCs/>
          <w:sz w:val="24"/>
          <w:szCs w:val="24"/>
          <w:lang w:val="ru-RU"/>
        </w:rPr>
        <w:t>- продолжить замену современных стендов для родителей в раздевальных помещениях групп (одна группа №6);</w:t>
      </w:r>
    </w:p>
    <w:p w:rsidR="00CF0393" w:rsidRPr="00CF0393" w:rsidRDefault="00CF0393" w:rsidP="00036B17">
      <w:pPr>
        <w:autoSpaceDE w:val="0"/>
        <w:autoSpaceDN w:val="0"/>
        <w:adjustRightInd w:val="0"/>
        <w:spacing w:before="0" w:beforeAutospacing="0" w:after="0" w:afterAutospacing="0"/>
        <w:ind w:firstLine="567"/>
        <w:jc w:val="both"/>
        <w:rPr>
          <w:rFonts w:eastAsia="Calibri"/>
          <w:sz w:val="24"/>
          <w:szCs w:val="24"/>
          <w:lang w:val="ru-RU"/>
        </w:rPr>
      </w:pPr>
      <w:r w:rsidRPr="00CF0393">
        <w:rPr>
          <w:rFonts w:eastAsia="Calibri"/>
          <w:b/>
          <w:bCs/>
          <w:sz w:val="24"/>
          <w:szCs w:val="24"/>
          <w:lang w:val="ru-RU"/>
        </w:rPr>
        <w:t xml:space="preserve">- </w:t>
      </w:r>
      <w:r w:rsidRPr="00CF0393">
        <w:rPr>
          <w:rFonts w:eastAsia="Calibri"/>
          <w:sz w:val="24"/>
          <w:szCs w:val="24"/>
          <w:lang w:val="ru-RU"/>
        </w:rPr>
        <w:t xml:space="preserve">устанавливать дополнительно новое уличное игровое оборудование (при износе </w:t>
      </w:r>
      <w:proofErr w:type="gramStart"/>
      <w:r w:rsidRPr="00CF0393">
        <w:rPr>
          <w:rFonts w:eastAsia="Calibri"/>
          <w:sz w:val="24"/>
          <w:szCs w:val="24"/>
          <w:lang w:val="ru-RU"/>
        </w:rPr>
        <w:t>имеющегося</w:t>
      </w:r>
      <w:proofErr w:type="gramEnd"/>
      <w:r w:rsidRPr="00CF0393">
        <w:rPr>
          <w:rFonts w:eastAsia="Calibri"/>
          <w:sz w:val="24"/>
          <w:szCs w:val="24"/>
          <w:lang w:val="ru-RU"/>
        </w:rPr>
        <w:t>).</w:t>
      </w:r>
    </w:p>
    <w:p w:rsidR="00CF0393" w:rsidRPr="00CF0393" w:rsidRDefault="00CF0393" w:rsidP="00CF0393">
      <w:pPr>
        <w:autoSpaceDE w:val="0"/>
        <w:autoSpaceDN w:val="0"/>
        <w:adjustRightInd w:val="0"/>
        <w:spacing w:line="276" w:lineRule="auto"/>
        <w:jc w:val="both"/>
        <w:rPr>
          <w:rFonts w:eastAsia="Calibri"/>
          <w:sz w:val="24"/>
          <w:szCs w:val="24"/>
          <w:lang w:val="ru-RU"/>
        </w:rPr>
      </w:pPr>
      <w:r w:rsidRPr="00CF0393">
        <w:rPr>
          <w:rFonts w:eastAsia="Calibri"/>
          <w:b/>
          <w:bCs/>
          <w:sz w:val="24"/>
          <w:szCs w:val="24"/>
          <w:lang w:val="ru-RU"/>
        </w:rPr>
        <w:t xml:space="preserve">2.7. Оценка библиотечно-информационного обеспечения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Образовательное учреждение обеспечено современной информационной базой: имеется локальная сеть, выход в Интернет для всех педагогов во всех кабинетах, электронная почта. Сайт учреждения и его структура соответствуют установленным федеральным требованиям, обеспечивая открытость и доступность информации о деятельности учреждения для заинтересованных лиц. Еженедельно пополняется новостная лента в социальных сетях в ВК, новости интересны, познавательны и для родителей воспитанников. В группах имеется библиотека методической и художественной литературы для детей (хрестоматии для чтения, сказки, стихи, рассказы отечественных и зарубежных писателей), научно-популярная литература (атласы, энциклопедии, глобус и т.д.), репродукции картин, иллюстративный материал, дидактические пособия, демонстрационный и раздаточный материал. Имеется в методкабинете методическая литература по направлениям развития ребёнка (образовательным областям), дошкольной педагогике и психологии, словари. Учет фонда ведется старшим воспитателем в  «Журнале учёта  методической и художественной литературы ОУ».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Для информационного обеспечения реализации ФГОС </w:t>
      </w:r>
      <w:proofErr w:type="gramStart"/>
      <w:r w:rsidRPr="00CF0393">
        <w:rPr>
          <w:rFonts w:eastAsia="Calibri"/>
          <w:sz w:val="24"/>
          <w:szCs w:val="24"/>
          <w:lang w:val="ru-RU"/>
        </w:rPr>
        <w:t>ДО</w:t>
      </w:r>
      <w:proofErr w:type="gramEnd"/>
      <w:r w:rsidRPr="00CF0393">
        <w:rPr>
          <w:rFonts w:eastAsia="Calibri"/>
          <w:sz w:val="24"/>
          <w:szCs w:val="24"/>
          <w:lang w:val="ru-RU"/>
        </w:rPr>
        <w:t xml:space="preserve"> </w:t>
      </w:r>
      <w:proofErr w:type="gramStart"/>
      <w:r w:rsidRPr="00CF0393">
        <w:rPr>
          <w:rFonts w:eastAsia="Calibri"/>
          <w:sz w:val="24"/>
          <w:szCs w:val="24"/>
          <w:lang w:val="ru-RU"/>
        </w:rPr>
        <w:t>созданы</w:t>
      </w:r>
      <w:proofErr w:type="gramEnd"/>
      <w:r w:rsidRPr="00CF0393">
        <w:rPr>
          <w:rFonts w:eastAsia="Calibri"/>
          <w:sz w:val="24"/>
          <w:szCs w:val="24"/>
          <w:lang w:val="ru-RU"/>
        </w:rPr>
        <w:t xml:space="preserve"> информационные стенды для педагогов и родителей (законных представителей) воспитанников, с периодически обновляющимися материалами; полностью обновлены  тематические информационные стенды  в детском саду.</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На сайте размещена информация с целью обеспечения публичной отчетности образовательного учреждения. </w:t>
      </w:r>
    </w:p>
    <w:p w:rsidR="00CF0393" w:rsidRPr="00CF0393" w:rsidRDefault="00CF0393" w:rsidP="00036B17">
      <w:pPr>
        <w:autoSpaceDE w:val="0"/>
        <w:autoSpaceDN w:val="0"/>
        <w:adjustRightInd w:val="0"/>
        <w:spacing w:before="0" w:beforeAutospacing="0" w:after="0" w:afterAutospacing="0"/>
        <w:ind w:firstLineChars="50" w:firstLine="120"/>
        <w:jc w:val="both"/>
        <w:rPr>
          <w:rFonts w:eastAsia="Calibri"/>
          <w:sz w:val="24"/>
          <w:szCs w:val="24"/>
          <w:lang w:val="ru-RU"/>
        </w:rPr>
      </w:pPr>
      <w:r w:rsidRPr="00CF0393">
        <w:rPr>
          <w:rFonts w:eastAsia="Calibri"/>
          <w:b/>
          <w:bCs/>
          <w:sz w:val="24"/>
          <w:szCs w:val="24"/>
          <w:lang w:val="ru-RU"/>
        </w:rPr>
        <w:t>Вывод</w:t>
      </w:r>
      <w:r w:rsidRPr="00CF0393">
        <w:rPr>
          <w:rFonts w:eastAsia="Calibri"/>
          <w:sz w:val="24"/>
          <w:szCs w:val="24"/>
          <w:lang w:val="ru-RU"/>
        </w:rPr>
        <w:t>: продолжить обновление информационных стендов, пополнение и обновление библиотечного фонда демонстрационными и раздаточными пособиями в группах (при наличии финансирования).</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p>
    <w:p w:rsidR="00CF0393" w:rsidRPr="00CF0393" w:rsidRDefault="00CF0393" w:rsidP="00036B17">
      <w:pPr>
        <w:autoSpaceDE w:val="0"/>
        <w:autoSpaceDN w:val="0"/>
        <w:adjustRightInd w:val="0"/>
        <w:spacing w:before="0" w:beforeAutospacing="0" w:after="0" w:afterAutospacing="0" w:line="276" w:lineRule="auto"/>
        <w:ind w:firstLine="708"/>
        <w:jc w:val="both"/>
        <w:rPr>
          <w:rFonts w:eastAsia="Calibri"/>
          <w:sz w:val="24"/>
          <w:szCs w:val="24"/>
          <w:lang w:val="ru-RU"/>
        </w:rPr>
      </w:pPr>
      <w:r w:rsidRPr="00CF0393">
        <w:rPr>
          <w:rFonts w:eastAsia="Calibri"/>
          <w:b/>
          <w:bCs/>
          <w:sz w:val="24"/>
          <w:szCs w:val="24"/>
          <w:lang w:val="ru-RU"/>
        </w:rPr>
        <w:t xml:space="preserve">2.8. Оценка качества организации питания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lastRenderedPageBreak/>
        <w:t xml:space="preserve">До октября 2025 г. организация питания осуществлялась на базе учреждения работниками пищеблока ОУ, который оснащён всем необходимым оборудованием </w:t>
      </w:r>
      <w:proofErr w:type="gramStart"/>
      <w:r w:rsidRPr="00CF0393">
        <w:rPr>
          <w:rFonts w:eastAsia="Calibri"/>
          <w:sz w:val="24"/>
          <w:szCs w:val="24"/>
          <w:lang w:val="ru-RU"/>
        </w:rPr>
        <w:t>согласно</w:t>
      </w:r>
      <w:proofErr w:type="gramEnd"/>
      <w:r w:rsidRPr="00CF0393">
        <w:rPr>
          <w:rFonts w:eastAsia="Calibri"/>
          <w:sz w:val="24"/>
          <w:szCs w:val="24"/>
          <w:lang w:val="ru-RU"/>
        </w:rPr>
        <w:t xml:space="preserve"> санитарных норм. </w:t>
      </w:r>
    </w:p>
    <w:p w:rsidR="00CF0393" w:rsidRPr="00CF0393" w:rsidRDefault="00CF0393" w:rsidP="00036B17">
      <w:pPr>
        <w:spacing w:before="0" w:beforeAutospacing="0" w:after="0" w:afterAutospacing="0"/>
        <w:ind w:firstLine="708"/>
        <w:jc w:val="both"/>
        <w:rPr>
          <w:rFonts w:eastAsia="Calibri"/>
          <w:sz w:val="24"/>
          <w:szCs w:val="24"/>
          <w:lang w:val="ru-RU"/>
        </w:rPr>
      </w:pPr>
      <w:r w:rsidRPr="00CF0393">
        <w:rPr>
          <w:rFonts w:eastAsia="Calibri"/>
          <w:sz w:val="24"/>
          <w:szCs w:val="24"/>
          <w:lang w:val="ru-RU"/>
        </w:rPr>
        <w:t>В детском саду ведется необходимая документация, 20-ти дневное меню, картотеки блюд и пр. Имеется информационный стенд, на котором размещаются справки по выполнению натуральных норм питания, ежедневно выставляется меню, внесены изменения в цикличное меню ОУ с учетом запросом родителей (вкусовых предпочтений детей). Воспитателями групп проводятся беседы с детьми, консультации с родителями о здоровом питании.</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      Контроль организации питания в течение года осуществляется комиссией под руководством руководителя ЦРР-д/</w:t>
      </w:r>
      <w:proofErr w:type="gramStart"/>
      <w:r w:rsidRPr="00CF0393">
        <w:rPr>
          <w:rFonts w:eastAsia="Calibri"/>
          <w:sz w:val="24"/>
          <w:szCs w:val="24"/>
          <w:lang w:val="ru-RU"/>
        </w:rPr>
        <w:t>с</w:t>
      </w:r>
      <w:proofErr w:type="gramEnd"/>
      <w:r w:rsidRPr="00CF0393">
        <w:rPr>
          <w:rFonts w:eastAsia="Calibri"/>
          <w:sz w:val="24"/>
          <w:szCs w:val="24"/>
          <w:lang w:val="ru-RU"/>
        </w:rPr>
        <w:t xml:space="preserve">, </w:t>
      </w:r>
      <w:proofErr w:type="gramStart"/>
      <w:r w:rsidRPr="00CF0393">
        <w:rPr>
          <w:rFonts w:eastAsia="Calibri"/>
          <w:sz w:val="24"/>
          <w:szCs w:val="24"/>
          <w:lang w:val="ru-RU"/>
        </w:rPr>
        <w:t>в</w:t>
      </w:r>
      <w:proofErr w:type="gramEnd"/>
      <w:r w:rsidRPr="00CF0393">
        <w:rPr>
          <w:rFonts w:eastAsia="Calibri"/>
          <w:sz w:val="24"/>
          <w:szCs w:val="24"/>
          <w:lang w:val="ru-RU"/>
        </w:rPr>
        <w:t xml:space="preserve"> состав которой входят педагоги, администрация, медицинский работник (внутренний контроль), а также родителями (законными представителями)  воспитанников, оценка питания осуществляется ими согласно карты родительского контроля.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В 2025 г. в ОУ продолжено проведение регионального мониторинга качества организации питания по запросу губернатора ЯО и департамента образования ЯО с участием специалистов лаборатории питания детей г. Ярославля (внешний контроль). </w:t>
      </w:r>
      <w:proofErr w:type="gramStart"/>
      <w:r w:rsidRPr="00CF0393">
        <w:rPr>
          <w:rFonts w:eastAsia="Calibri"/>
          <w:sz w:val="24"/>
          <w:szCs w:val="24"/>
          <w:lang w:val="ru-RU"/>
        </w:rPr>
        <w:t>Согласно протокола</w:t>
      </w:r>
      <w:proofErr w:type="gramEnd"/>
      <w:r w:rsidRPr="00CF0393">
        <w:rPr>
          <w:rFonts w:eastAsia="Calibri"/>
          <w:sz w:val="24"/>
          <w:szCs w:val="24"/>
          <w:lang w:val="ru-RU"/>
        </w:rPr>
        <w:t xml:space="preserve"> за 2025 г. все организованные условия, качество питания в образовательной организации соответствуют предъявленным требованиям согласно СанПин.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В связи с реорганизацией образовательных организаций Ярославской области с 01.10.2025. организация питания детей в учреждении осуществляется ООО «Промпит». Директорами  комплексов утверждено и согласовано 10-дневное меню для всех дошколных образовательных организаций района. В результате проверок контрольно-надзорными органими организатора питания ООО «Промпит» вынесены требования об устранении нарушений и замечаний о несоответствии меню и системы организации питания требованиям санитарного законадательства.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   В результате сложившейся политической ситуации в стране и  повышением цен на весь ассортимент продуктов питания и пищевого сырья на территории РФ, в т.ч. Ярославской области, возникла проблема с выдерживанием норм питания на 1 ребёнка в день, недостаточностью денежных средств, поступающих на оплату питания в ОУ.  В соответствии с постановлением Администрации УМР ЯО  размер родительской платы за присмотр и уход за детьми увеличился с 01.01.2026. и составил 221 руб. 1 день (2025 г.  - 192 р.). Но ценовая продуктовая политика в районе и регионе изменяется в сторону повышения цен.</w:t>
      </w:r>
    </w:p>
    <w:p w:rsidR="00CF0393" w:rsidRPr="00CF0393" w:rsidRDefault="00CF0393" w:rsidP="00036B17">
      <w:pPr>
        <w:autoSpaceDE w:val="0"/>
        <w:autoSpaceDN w:val="0"/>
        <w:adjustRightInd w:val="0"/>
        <w:spacing w:before="0" w:beforeAutospacing="0" w:after="0" w:afterAutospacing="0"/>
        <w:ind w:firstLineChars="50" w:firstLine="120"/>
        <w:jc w:val="both"/>
        <w:rPr>
          <w:rFonts w:eastAsia="Calibri"/>
          <w:sz w:val="24"/>
          <w:szCs w:val="24"/>
          <w:lang w:val="ru-RU"/>
        </w:rPr>
      </w:pPr>
      <w:r w:rsidRPr="00CF0393">
        <w:rPr>
          <w:rFonts w:eastAsia="Calibri"/>
          <w:b/>
          <w:bCs/>
          <w:sz w:val="24"/>
          <w:szCs w:val="24"/>
          <w:lang w:val="ru-RU"/>
        </w:rPr>
        <w:t>Вывод</w:t>
      </w:r>
      <w:r w:rsidRPr="00CF0393">
        <w:rPr>
          <w:rFonts w:eastAsia="Calibri"/>
          <w:sz w:val="24"/>
          <w:szCs w:val="24"/>
          <w:lang w:val="ru-RU"/>
        </w:rPr>
        <w:t xml:space="preserve">: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xml:space="preserve">- на следующий год поднять вопрос перед Учредителем о повышение родительской платы за д/с; </w:t>
      </w:r>
    </w:p>
    <w:p w:rsidR="00CF0393" w:rsidRPr="00CF0393" w:rsidRDefault="00CF0393" w:rsidP="00036B17">
      <w:pPr>
        <w:autoSpaceDE w:val="0"/>
        <w:autoSpaceDN w:val="0"/>
        <w:adjustRightInd w:val="0"/>
        <w:spacing w:before="0" w:beforeAutospacing="0" w:after="0" w:afterAutospacing="0"/>
        <w:ind w:firstLine="708"/>
        <w:jc w:val="both"/>
        <w:rPr>
          <w:rFonts w:eastAsia="Calibri"/>
          <w:sz w:val="24"/>
          <w:szCs w:val="24"/>
          <w:lang w:val="ru-RU"/>
        </w:rPr>
      </w:pPr>
      <w:r w:rsidRPr="00CF0393">
        <w:rPr>
          <w:rFonts w:eastAsia="Calibri"/>
          <w:sz w:val="24"/>
          <w:szCs w:val="24"/>
          <w:lang w:val="ru-RU"/>
        </w:rPr>
        <w:t>- проводить корректировку цикличного меню  с поставщиком услуги по организации питания с учётом запросов родителей и предпочтений детей (по возможности)  с учетом соблюдения санитарного законодательства.</w:t>
      </w:r>
    </w:p>
    <w:p w:rsidR="00036B17" w:rsidRDefault="00036B17" w:rsidP="00A438B5">
      <w:pPr>
        <w:pStyle w:val="17PRIL-txt"/>
        <w:ind w:firstLine="567"/>
        <w:rPr>
          <w:rStyle w:val="propis"/>
          <w:rFonts w:ascii="Times New Roman" w:hAnsi="Times New Roman" w:cs="Times New Roman"/>
          <w:sz w:val="24"/>
          <w:szCs w:val="24"/>
        </w:rPr>
      </w:pPr>
    </w:p>
    <w:p w:rsidR="00480DEC" w:rsidRPr="00A438B5" w:rsidRDefault="00480DEC" w:rsidP="00A438B5">
      <w:pPr>
        <w:pStyle w:val="17PRIL-txt"/>
        <w:ind w:firstLine="567"/>
        <w:rPr>
          <w:rStyle w:val="propis"/>
          <w:rFonts w:ascii="Times New Roman" w:hAnsi="Times New Roman" w:cs="Times New Roman"/>
          <w:i w:val="0"/>
          <w:iCs w:val="0"/>
          <w:sz w:val="24"/>
          <w:szCs w:val="24"/>
        </w:rPr>
      </w:pPr>
      <w:r w:rsidRPr="00A438B5">
        <w:rPr>
          <w:rStyle w:val="propis"/>
          <w:rFonts w:ascii="Times New Roman" w:hAnsi="Times New Roman" w:cs="Times New Roman"/>
          <w:sz w:val="24"/>
          <w:szCs w:val="24"/>
        </w:rPr>
        <w:t xml:space="preserve">Анализ показателей указывает на то, что </w:t>
      </w:r>
      <w:r w:rsidR="00A438B5">
        <w:rPr>
          <w:rStyle w:val="propis"/>
          <w:rFonts w:ascii="Times New Roman" w:hAnsi="Times New Roman" w:cs="Times New Roman"/>
          <w:sz w:val="24"/>
          <w:szCs w:val="24"/>
        </w:rPr>
        <w:t>ЦРР</w:t>
      </w:r>
      <w:r w:rsidRPr="00A438B5">
        <w:rPr>
          <w:rStyle w:val="propis"/>
          <w:rFonts w:ascii="Times New Roman" w:hAnsi="Times New Roman" w:cs="Times New Roman"/>
          <w:sz w:val="24"/>
          <w:szCs w:val="24"/>
        </w:rPr>
        <w:t xml:space="preserve"> име</w:t>
      </w:r>
      <w:r w:rsidR="00A438B5">
        <w:rPr>
          <w:rStyle w:val="propis"/>
          <w:rFonts w:ascii="Times New Roman" w:hAnsi="Times New Roman" w:cs="Times New Roman"/>
          <w:sz w:val="24"/>
          <w:szCs w:val="24"/>
        </w:rPr>
        <w:t>ю</w:t>
      </w:r>
      <w:r w:rsidRPr="00A438B5">
        <w:rPr>
          <w:rStyle w:val="propis"/>
          <w:rFonts w:ascii="Times New Roman" w:hAnsi="Times New Roman" w:cs="Times New Roman"/>
          <w:sz w:val="24"/>
          <w:szCs w:val="24"/>
        </w:rPr>
        <w:t xml:space="preserve">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w:t>
      </w:r>
      <w:proofErr w:type="gramStart"/>
      <w:r w:rsidRPr="00A438B5">
        <w:rPr>
          <w:rStyle w:val="propis"/>
          <w:rFonts w:ascii="Times New Roman" w:hAnsi="Times New Roman" w:cs="Times New Roman"/>
          <w:sz w:val="24"/>
          <w:szCs w:val="24"/>
        </w:rPr>
        <w:t>ДО</w:t>
      </w:r>
      <w:proofErr w:type="gramEnd"/>
      <w:r w:rsidRPr="00A438B5">
        <w:rPr>
          <w:rStyle w:val="propis"/>
          <w:rFonts w:ascii="Times New Roman" w:hAnsi="Times New Roman" w:cs="Times New Roman"/>
          <w:sz w:val="24"/>
          <w:szCs w:val="24"/>
        </w:rPr>
        <w:t> и ФОП ДО.</w:t>
      </w:r>
    </w:p>
    <w:p w:rsidR="00480DEC" w:rsidRDefault="00480DEC" w:rsidP="00A438B5">
      <w:pPr>
        <w:pStyle w:val="17PRIL-txt"/>
        <w:ind w:firstLine="567"/>
        <w:rPr>
          <w:rStyle w:val="propis"/>
          <w:rFonts w:ascii="Times New Roman" w:hAnsi="Times New Roman" w:cs="Times New Roman"/>
          <w:sz w:val="24"/>
          <w:szCs w:val="24"/>
        </w:rPr>
      </w:pPr>
      <w:proofErr w:type="gramStart"/>
      <w:r w:rsidRPr="00A438B5">
        <w:rPr>
          <w:rStyle w:val="propis"/>
          <w:rFonts w:ascii="Times New Roman" w:hAnsi="Times New Roman" w:cs="Times New Roman"/>
          <w:sz w:val="24"/>
          <w:szCs w:val="24"/>
        </w:rPr>
        <w:t>Детский</w:t>
      </w:r>
      <w:proofErr w:type="gramEnd"/>
      <w:r w:rsidRPr="00A438B5">
        <w:rPr>
          <w:rStyle w:val="propis"/>
          <w:rFonts w:ascii="Times New Roman" w:hAnsi="Times New Roman" w:cs="Times New Roman"/>
          <w:sz w:val="24"/>
          <w:szCs w:val="24"/>
        </w:rPr>
        <w:t xml:space="preserve"> сад</w:t>
      </w:r>
      <w:r w:rsidR="00A438B5">
        <w:rPr>
          <w:rStyle w:val="propis"/>
          <w:rFonts w:ascii="Times New Roman" w:hAnsi="Times New Roman" w:cs="Times New Roman"/>
          <w:sz w:val="24"/>
          <w:szCs w:val="24"/>
        </w:rPr>
        <w:t>ы</w:t>
      </w:r>
      <w:r w:rsidRPr="00A438B5">
        <w:rPr>
          <w:rStyle w:val="propis"/>
          <w:rFonts w:ascii="Times New Roman" w:hAnsi="Times New Roman" w:cs="Times New Roman"/>
          <w:sz w:val="24"/>
          <w:szCs w:val="24"/>
        </w:rPr>
        <w:t xml:space="preserve"> укомплектован</w:t>
      </w:r>
      <w:r w:rsidR="00A438B5">
        <w:rPr>
          <w:rStyle w:val="propis"/>
          <w:rFonts w:ascii="Times New Roman" w:hAnsi="Times New Roman" w:cs="Times New Roman"/>
          <w:sz w:val="24"/>
          <w:szCs w:val="24"/>
        </w:rPr>
        <w:t>ы</w:t>
      </w:r>
      <w:r w:rsidRPr="00A438B5">
        <w:rPr>
          <w:rStyle w:val="propis"/>
          <w:rFonts w:ascii="Times New Roman" w:hAnsi="Times New Roman" w:cs="Times New Roman"/>
          <w:sz w:val="24"/>
          <w:szCs w:val="24"/>
        </w:rPr>
        <w:t xml:space="preserve">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A438B5" w:rsidRPr="00A438B5" w:rsidRDefault="00A438B5" w:rsidP="00A438B5">
      <w:pPr>
        <w:pStyle w:val="17PRIL-txt"/>
        <w:ind w:firstLine="567"/>
        <w:rPr>
          <w:rStyle w:val="propis"/>
          <w:rFonts w:ascii="Times New Roman" w:hAnsi="Times New Roman" w:cs="Times New Roman"/>
          <w:i w:val="0"/>
          <w:iCs w:val="0"/>
          <w:sz w:val="24"/>
          <w:szCs w:val="24"/>
        </w:rPr>
      </w:pPr>
    </w:p>
    <w:p w:rsidR="00B30078" w:rsidRDefault="00B30078" w:rsidP="0060490A">
      <w:pPr>
        <w:tabs>
          <w:tab w:val="left" w:pos="142"/>
        </w:tabs>
        <w:spacing w:before="0" w:beforeAutospacing="0" w:after="0" w:afterAutospacing="0"/>
        <w:ind w:firstLine="567"/>
        <w:jc w:val="both"/>
        <w:rPr>
          <w:bCs/>
          <w:spacing w:val="-2"/>
          <w:sz w:val="24"/>
          <w:szCs w:val="24"/>
          <w:lang w:val="ru-RU"/>
        </w:rPr>
      </w:pPr>
    </w:p>
    <w:p w:rsidR="000B1068" w:rsidRPr="00B30078" w:rsidRDefault="00B30078" w:rsidP="0060490A">
      <w:pPr>
        <w:tabs>
          <w:tab w:val="left" w:pos="142"/>
        </w:tabs>
        <w:spacing w:before="0" w:beforeAutospacing="0" w:after="0" w:afterAutospacing="0"/>
        <w:ind w:firstLine="567"/>
        <w:jc w:val="both"/>
        <w:rPr>
          <w:b/>
          <w:bCs/>
          <w:spacing w:val="-2"/>
          <w:sz w:val="24"/>
          <w:szCs w:val="24"/>
          <w:lang w:val="ru-RU"/>
        </w:rPr>
      </w:pPr>
      <w:r w:rsidRPr="00B30078">
        <w:rPr>
          <w:b/>
          <w:bCs/>
          <w:spacing w:val="-2"/>
          <w:sz w:val="24"/>
          <w:szCs w:val="24"/>
          <w:lang w:val="ru-RU"/>
        </w:rPr>
        <w:t>3</w:t>
      </w:r>
      <w:r w:rsidR="00480DEC">
        <w:rPr>
          <w:b/>
          <w:bCs/>
          <w:spacing w:val="-2"/>
          <w:sz w:val="24"/>
          <w:szCs w:val="24"/>
          <w:lang w:val="ru-RU"/>
        </w:rPr>
        <w:t>.2</w:t>
      </w:r>
      <w:r w:rsidRPr="00B30078">
        <w:rPr>
          <w:b/>
          <w:bCs/>
          <w:spacing w:val="-2"/>
          <w:sz w:val="24"/>
          <w:szCs w:val="24"/>
          <w:lang w:val="ru-RU"/>
        </w:rPr>
        <w:t>. ОЦЕНКА ОБРАЗОВАТЕЛЬНОЙ ДЕЯТЕЛЬНОСТИ</w:t>
      </w:r>
      <w:r w:rsidR="00480DEC">
        <w:rPr>
          <w:b/>
          <w:bCs/>
          <w:spacing w:val="-2"/>
          <w:sz w:val="24"/>
          <w:szCs w:val="24"/>
          <w:lang w:val="ru-RU"/>
        </w:rPr>
        <w:t xml:space="preserve"> ЦЕНТРОВ ОБРАЗОВАНИЯ </w:t>
      </w:r>
    </w:p>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lastRenderedPageBreak/>
        <w:t>Образовательная деятельность организуется в соответствии:</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с Федеральным законом от 29.12.2012 № 273-ФЗ «Об образовании в Российской Федерации»;</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w:t>
      </w:r>
      <w:r w:rsidRPr="009E005E">
        <w:rPr>
          <w:color w:val="000000"/>
          <w:sz w:val="24"/>
          <w:szCs w:val="24"/>
        </w:rPr>
        <w:t> </w:t>
      </w:r>
      <w:r w:rsidRPr="009E005E">
        <w:rPr>
          <w:color w:val="000000"/>
          <w:sz w:val="24"/>
          <w:szCs w:val="24"/>
          <w:lang w:val="ru-RU"/>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w:t>
      </w:r>
      <w:r w:rsidRPr="009E005E">
        <w:rPr>
          <w:color w:val="000000"/>
          <w:sz w:val="24"/>
          <w:szCs w:val="24"/>
        </w:rPr>
        <w:t> </w:t>
      </w:r>
      <w:r w:rsidRPr="009E005E">
        <w:rPr>
          <w:color w:val="000000"/>
          <w:sz w:val="24"/>
          <w:szCs w:val="24"/>
          <w:lang w:val="ru-RU"/>
        </w:rPr>
        <w:t>Минпросвещения России от 18.05.2023 № 372 «Об утверждении федеральной образовательной программы начального общего образования» (далее – ФОП НОО);</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w:t>
      </w:r>
      <w:r w:rsidRPr="009E005E">
        <w:rPr>
          <w:color w:val="000000"/>
          <w:sz w:val="24"/>
          <w:szCs w:val="24"/>
        </w:rPr>
        <w:t> </w:t>
      </w:r>
      <w:r w:rsidRPr="009E005E">
        <w:rPr>
          <w:color w:val="000000"/>
          <w:sz w:val="24"/>
          <w:szCs w:val="24"/>
          <w:lang w:val="ru-RU"/>
        </w:rPr>
        <w:t>Минпросвещения России от 18.05.2023 № 370 «Об утверждении федеральной образовательной программы основного общего образования» (далее – ФОП ООО);</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w:t>
      </w:r>
      <w:r w:rsidRPr="009E005E">
        <w:rPr>
          <w:color w:val="000000"/>
          <w:sz w:val="24"/>
          <w:szCs w:val="24"/>
        </w:rPr>
        <w:t> </w:t>
      </w:r>
      <w:r w:rsidRPr="009E005E">
        <w:rPr>
          <w:color w:val="000000"/>
          <w:sz w:val="24"/>
          <w:szCs w:val="24"/>
          <w:lang w:val="ru-RU"/>
        </w:rPr>
        <w:t>Минпросвещения России от 18.05.2023 № 371 «Об утверждении федеральной образовательной программы среднего общего образования» (далее – ФОП СОО);</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СП 2.4.3648-20</w:t>
      </w:r>
      <w:r w:rsidRPr="009E005E">
        <w:rPr>
          <w:color w:val="000000"/>
          <w:sz w:val="24"/>
          <w:szCs w:val="24"/>
        </w:rPr>
        <w:t> </w:t>
      </w:r>
      <w:r w:rsidRPr="009E005E">
        <w:rPr>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0B1068" w:rsidRPr="009E005E" w:rsidRDefault="00B0035A" w:rsidP="0060490A">
      <w:pPr>
        <w:numPr>
          <w:ilvl w:val="0"/>
          <w:numId w:val="6"/>
        </w:numPr>
        <w:tabs>
          <w:tab w:val="left" w:pos="142"/>
        </w:tabs>
        <w:spacing w:before="0" w:beforeAutospacing="0" w:after="0" w:afterAutospacing="0"/>
        <w:ind w:left="0" w:firstLine="567"/>
        <w:contextualSpacing/>
        <w:jc w:val="both"/>
        <w:rPr>
          <w:color w:val="000000"/>
          <w:sz w:val="24"/>
          <w:szCs w:val="24"/>
          <w:lang w:val="ru-RU"/>
        </w:rPr>
      </w:pPr>
      <w:r w:rsidRPr="009E005E">
        <w:rPr>
          <w:color w:val="000000"/>
          <w:sz w:val="24"/>
          <w:szCs w:val="24"/>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0B1068" w:rsidRPr="009E005E" w:rsidRDefault="00B0035A" w:rsidP="0060490A">
      <w:pPr>
        <w:numPr>
          <w:ilvl w:val="0"/>
          <w:numId w:val="6"/>
        </w:numPr>
        <w:tabs>
          <w:tab w:val="left" w:pos="142"/>
        </w:tabs>
        <w:spacing w:before="0" w:beforeAutospacing="0" w:after="0" w:afterAutospacing="0"/>
        <w:ind w:left="0" w:firstLine="567"/>
        <w:jc w:val="both"/>
        <w:rPr>
          <w:color w:val="000000"/>
          <w:sz w:val="24"/>
          <w:szCs w:val="24"/>
        </w:rPr>
      </w:pPr>
      <w:proofErr w:type="gramStart"/>
      <w:r w:rsidRPr="009E005E">
        <w:rPr>
          <w:color w:val="000000"/>
          <w:sz w:val="24"/>
          <w:szCs w:val="24"/>
        </w:rPr>
        <w:t>расписанием</w:t>
      </w:r>
      <w:proofErr w:type="gramEnd"/>
      <w:r w:rsidR="005E6D28">
        <w:rPr>
          <w:color w:val="000000"/>
          <w:sz w:val="24"/>
          <w:szCs w:val="24"/>
          <w:lang w:val="ru-RU"/>
        </w:rPr>
        <w:t xml:space="preserve"> </w:t>
      </w:r>
      <w:r w:rsidRPr="009E005E">
        <w:rPr>
          <w:color w:val="000000"/>
          <w:sz w:val="24"/>
          <w:szCs w:val="24"/>
        </w:rPr>
        <w:t>занятий.</w:t>
      </w:r>
    </w:p>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Учебные</w:t>
      </w:r>
      <w:r w:rsidRPr="009E005E">
        <w:rPr>
          <w:color w:val="000000"/>
          <w:sz w:val="24"/>
          <w:szCs w:val="24"/>
        </w:rPr>
        <w:t> </w:t>
      </w:r>
      <w:r w:rsidRPr="009E005E">
        <w:rPr>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и ФОП ООО), 10–11-х классов – на двухлетний нормативный срок освоения образовательной программы среднего общего образования (ФГОС СОО и ФОП СОО).</w:t>
      </w:r>
    </w:p>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Форма обучения: очная.</w:t>
      </w:r>
    </w:p>
    <w:p w:rsidR="000B1068" w:rsidRPr="009E005E" w:rsidRDefault="00B0035A" w:rsidP="00D32AF1">
      <w:pPr>
        <w:tabs>
          <w:tab w:val="left" w:pos="142"/>
        </w:tabs>
        <w:spacing w:before="0" w:beforeAutospacing="0" w:after="0" w:afterAutospacing="0"/>
        <w:jc w:val="both"/>
        <w:rPr>
          <w:color w:val="000000"/>
          <w:sz w:val="24"/>
          <w:szCs w:val="24"/>
          <w:lang w:val="ru-RU"/>
        </w:rPr>
      </w:pPr>
      <w:r w:rsidRPr="009E005E">
        <w:rPr>
          <w:color w:val="000000"/>
          <w:sz w:val="24"/>
          <w:szCs w:val="24"/>
          <w:lang w:val="ru-RU"/>
        </w:rPr>
        <w:t>Язык обучения: русский.</w:t>
      </w:r>
    </w:p>
    <w:p w:rsidR="000B1068" w:rsidRPr="006922A2" w:rsidRDefault="00B0035A" w:rsidP="00D32AF1">
      <w:pPr>
        <w:tabs>
          <w:tab w:val="left" w:pos="142"/>
        </w:tabs>
        <w:spacing w:before="0" w:beforeAutospacing="0" w:after="0" w:afterAutospacing="0"/>
        <w:jc w:val="both"/>
        <w:rPr>
          <w:b/>
          <w:color w:val="000000"/>
          <w:sz w:val="24"/>
          <w:szCs w:val="24"/>
          <w:lang w:val="ru-RU"/>
        </w:rPr>
      </w:pPr>
      <w:r w:rsidRPr="006922A2">
        <w:rPr>
          <w:b/>
          <w:bCs/>
          <w:color w:val="000000"/>
          <w:sz w:val="24"/>
          <w:szCs w:val="24"/>
          <w:lang w:val="ru-RU"/>
        </w:rPr>
        <w:t xml:space="preserve">Таблица 2. Общая численность </w:t>
      </w:r>
      <w:proofErr w:type="gramStart"/>
      <w:r w:rsidRPr="006922A2">
        <w:rPr>
          <w:b/>
          <w:bCs/>
          <w:color w:val="000000"/>
          <w:sz w:val="24"/>
          <w:szCs w:val="24"/>
          <w:lang w:val="ru-RU"/>
        </w:rPr>
        <w:t>обучающихся</w:t>
      </w:r>
      <w:proofErr w:type="gramEnd"/>
      <w:r w:rsidRPr="006922A2">
        <w:rPr>
          <w:b/>
          <w:bCs/>
          <w:color w:val="000000"/>
          <w:sz w:val="24"/>
          <w:szCs w:val="24"/>
          <w:lang w:val="ru-RU"/>
        </w:rPr>
        <w:t>, осваивающих образовательные программы в 202</w:t>
      </w:r>
      <w:r w:rsidR="00B574F4" w:rsidRPr="006922A2">
        <w:rPr>
          <w:b/>
          <w:bCs/>
          <w:color w:val="000000"/>
          <w:sz w:val="24"/>
          <w:szCs w:val="24"/>
          <w:lang w:val="ru-RU"/>
        </w:rPr>
        <w:t>5</w:t>
      </w:r>
      <w:r w:rsidRPr="006922A2">
        <w:rPr>
          <w:b/>
          <w:bCs/>
          <w:color w:val="000000"/>
          <w:sz w:val="24"/>
          <w:szCs w:val="24"/>
        </w:rPr>
        <w:t> </w:t>
      </w:r>
      <w:r w:rsidRPr="006922A2">
        <w:rPr>
          <w:b/>
          <w:bCs/>
          <w:color w:val="000000"/>
          <w:sz w:val="24"/>
          <w:szCs w:val="24"/>
          <w:lang w:val="ru-RU"/>
        </w:rPr>
        <w:t>году</w:t>
      </w:r>
    </w:p>
    <w:tbl>
      <w:tblPr>
        <w:tblW w:w="5000" w:type="pct"/>
        <w:tblCellMar>
          <w:top w:w="15" w:type="dxa"/>
          <w:left w:w="15" w:type="dxa"/>
          <w:bottom w:w="15" w:type="dxa"/>
          <w:right w:w="15" w:type="dxa"/>
        </w:tblCellMar>
        <w:tblLook w:val="0600"/>
      </w:tblPr>
      <w:tblGrid>
        <w:gridCol w:w="7602"/>
        <w:gridCol w:w="2046"/>
      </w:tblGrid>
      <w:tr w:rsidR="000B1068" w:rsidRPr="009E005E">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D32AF1">
            <w:pPr>
              <w:tabs>
                <w:tab w:val="left" w:pos="142"/>
              </w:tabs>
              <w:spacing w:before="0" w:beforeAutospacing="0" w:after="0" w:afterAutospacing="0"/>
              <w:jc w:val="both"/>
              <w:rPr>
                <w:color w:val="000000"/>
                <w:sz w:val="24"/>
                <w:szCs w:val="24"/>
              </w:rPr>
            </w:pPr>
            <w:r w:rsidRPr="009E005E">
              <w:rPr>
                <w:bCs/>
                <w:color w:val="000000"/>
                <w:sz w:val="24"/>
                <w:szCs w:val="24"/>
              </w:rPr>
              <w:t>Название</w:t>
            </w:r>
            <w:r w:rsidR="000A3138">
              <w:rPr>
                <w:bCs/>
                <w:color w:val="000000"/>
                <w:sz w:val="24"/>
                <w:szCs w:val="24"/>
                <w:lang w:val="ru-RU"/>
              </w:rPr>
              <w:t xml:space="preserve"> </w:t>
            </w:r>
            <w:r w:rsidRPr="009E005E">
              <w:rPr>
                <w:bCs/>
                <w:color w:val="000000"/>
                <w:sz w:val="24"/>
                <w:szCs w:val="24"/>
              </w:rPr>
              <w:t>образовательной</w:t>
            </w:r>
            <w:r w:rsidR="000A3138">
              <w:rPr>
                <w:bCs/>
                <w:color w:val="000000"/>
                <w:sz w:val="24"/>
                <w:szCs w:val="24"/>
                <w:lang w:val="ru-RU"/>
              </w:rPr>
              <w:t xml:space="preserve"> </w:t>
            </w:r>
            <w:r w:rsidRPr="009E005E">
              <w:rPr>
                <w:bCs/>
                <w:color w:val="000000"/>
                <w:sz w:val="24"/>
                <w:szCs w:val="24"/>
              </w:rPr>
              <w:t>программы</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D32AF1">
            <w:pPr>
              <w:tabs>
                <w:tab w:val="left" w:pos="142"/>
              </w:tabs>
              <w:spacing w:before="0" w:beforeAutospacing="0" w:after="0" w:afterAutospacing="0"/>
              <w:jc w:val="both"/>
              <w:rPr>
                <w:color w:val="000000"/>
                <w:sz w:val="24"/>
                <w:szCs w:val="24"/>
              </w:rPr>
            </w:pPr>
            <w:r w:rsidRPr="009E005E">
              <w:rPr>
                <w:bCs/>
                <w:color w:val="000000"/>
                <w:sz w:val="24"/>
                <w:szCs w:val="24"/>
              </w:rPr>
              <w:t>Численность</w:t>
            </w:r>
            <w:r w:rsidR="000A3138">
              <w:rPr>
                <w:bCs/>
                <w:color w:val="000000"/>
                <w:sz w:val="24"/>
                <w:szCs w:val="24"/>
                <w:lang w:val="ru-RU"/>
              </w:rPr>
              <w:t xml:space="preserve"> </w:t>
            </w:r>
            <w:r w:rsidRPr="009E005E">
              <w:rPr>
                <w:bCs/>
                <w:color w:val="000000"/>
                <w:sz w:val="24"/>
                <w:szCs w:val="24"/>
              </w:rPr>
              <w:t>обучающихся</w:t>
            </w:r>
          </w:p>
        </w:tc>
      </w:tr>
      <w:tr w:rsidR="000B1068" w:rsidRPr="00B31236">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D32AF1">
            <w:pPr>
              <w:tabs>
                <w:tab w:val="left" w:pos="142"/>
              </w:tabs>
              <w:spacing w:before="0" w:beforeAutospacing="0" w:after="0" w:afterAutospacing="0"/>
              <w:jc w:val="both"/>
              <w:rPr>
                <w:color w:val="000000"/>
                <w:sz w:val="24"/>
                <w:szCs w:val="24"/>
                <w:lang w:val="ru-RU"/>
              </w:rPr>
            </w:pPr>
            <w:r w:rsidRPr="009E005E">
              <w:rPr>
                <w:color w:val="000000"/>
                <w:sz w:val="24"/>
                <w:szCs w:val="24"/>
                <w:lang w:val="ru-RU"/>
              </w:rPr>
              <w:t>Основная образовательная программа начального общего образования по ФГОС начального общего образования, утвержденному</w:t>
            </w:r>
            <w:r w:rsidRPr="009E005E">
              <w:rPr>
                <w:color w:val="000000"/>
                <w:sz w:val="24"/>
                <w:szCs w:val="24"/>
              </w:rPr>
              <w:t> </w:t>
            </w:r>
            <w:r w:rsidRPr="009E005E">
              <w:rPr>
                <w:color w:val="000000"/>
                <w:sz w:val="24"/>
                <w:szCs w:val="24"/>
                <w:lang w:val="ru-RU"/>
              </w:rPr>
              <w:t>приказом Минпросвещения России от 31.05.2021 № 286</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F33CE7" w:rsidRDefault="00D32AF1" w:rsidP="00D32AF1">
            <w:pPr>
              <w:tabs>
                <w:tab w:val="left" w:pos="142"/>
              </w:tabs>
              <w:spacing w:before="0" w:beforeAutospacing="0" w:after="0" w:afterAutospacing="0"/>
              <w:jc w:val="both"/>
              <w:rPr>
                <w:color w:val="000000"/>
                <w:sz w:val="24"/>
                <w:szCs w:val="24"/>
                <w:lang w:val="ru-RU"/>
              </w:rPr>
            </w:pPr>
            <w:r>
              <w:rPr>
                <w:color w:val="000000"/>
                <w:sz w:val="24"/>
                <w:szCs w:val="24"/>
                <w:lang w:val="ru-RU"/>
              </w:rPr>
              <w:t>732</w:t>
            </w:r>
          </w:p>
        </w:tc>
      </w:tr>
      <w:tr w:rsidR="000B1068" w:rsidRPr="00B31236">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D32AF1">
            <w:pPr>
              <w:tabs>
                <w:tab w:val="left" w:pos="142"/>
              </w:tabs>
              <w:spacing w:before="0" w:beforeAutospacing="0" w:after="0" w:afterAutospacing="0"/>
              <w:jc w:val="both"/>
              <w:rPr>
                <w:color w:val="000000"/>
                <w:sz w:val="24"/>
                <w:szCs w:val="24"/>
                <w:lang w:val="ru-RU"/>
              </w:rPr>
            </w:pPr>
            <w:r w:rsidRPr="009E005E">
              <w:rPr>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9E005E">
              <w:rPr>
                <w:color w:val="000000"/>
                <w:sz w:val="24"/>
                <w:szCs w:val="24"/>
                <w:lang w:val="ru-RU"/>
              </w:rPr>
              <w:t>утвержденному</w:t>
            </w:r>
            <w:proofErr w:type="gramEnd"/>
            <w:r w:rsidRPr="009E005E">
              <w:rPr>
                <w:color w:val="000000"/>
                <w:sz w:val="24"/>
                <w:szCs w:val="24"/>
              </w:rPr>
              <w:t> </w:t>
            </w:r>
            <w:r w:rsidRPr="009E005E">
              <w:rPr>
                <w:color w:val="000000"/>
                <w:sz w:val="24"/>
                <w:szCs w:val="24"/>
                <w:lang w:val="ru-RU"/>
              </w:rPr>
              <w:t>приказом Минпросвещения России от 31.05.2021 № 287</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F33CE7" w:rsidRDefault="00D32AF1" w:rsidP="00D32AF1">
            <w:pPr>
              <w:tabs>
                <w:tab w:val="left" w:pos="142"/>
              </w:tabs>
              <w:spacing w:before="0" w:beforeAutospacing="0" w:after="0" w:afterAutospacing="0"/>
              <w:jc w:val="both"/>
              <w:rPr>
                <w:color w:val="000000"/>
                <w:sz w:val="24"/>
                <w:szCs w:val="24"/>
                <w:lang w:val="ru-RU"/>
              </w:rPr>
            </w:pPr>
            <w:r>
              <w:rPr>
                <w:color w:val="000000"/>
                <w:sz w:val="24"/>
                <w:szCs w:val="24"/>
                <w:lang w:val="ru-RU"/>
              </w:rPr>
              <w:t>899</w:t>
            </w:r>
          </w:p>
        </w:tc>
      </w:tr>
      <w:tr w:rsidR="000B1068" w:rsidRPr="00B31236">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D32AF1">
            <w:pPr>
              <w:tabs>
                <w:tab w:val="left" w:pos="142"/>
              </w:tabs>
              <w:spacing w:before="0" w:beforeAutospacing="0" w:after="0" w:afterAutospacing="0"/>
              <w:jc w:val="both"/>
              <w:rPr>
                <w:color w:val="000000"/>
                <w:sz w:val="24"/>
                <w:szCs w:val="24"/>
                <w:lang w:val="ru-RU"/>
              </w:rPr>
            </w:pPr>
            <w:r w:rsidRPr="009E005E">
              <w:rPr>
                <w:color w:val="000000"/>
                <w:sz w:val="24"/>
                <w:szCs w:val="24"/>
                <w:lang w:val="ru-RU"/>
              </w:rPr>
              <w:lastRenderedPageBreak/>
              <w:t xml:space="preserve">Основная образовательная программа среднего общего образования по ФГОС среднего общего образования, </w:t>
            </w:r>
            <w:proofErr w:type="gramStart"/>
            <w:r w:rsidRPr="009E005E">
              <w:rPr>
                <w:color w:val="000000"/>
                <w:sz w:val="24"/>
                <w:szCs w:val="24"/>
                <w:lang w:val="ru-RU"/>
              </w:rPr>
              <w:t>утвержденному</w:t>
            </w:r>
            <w:proofErr w:type="gramEnd"/>
            <w:r w:rsidRPr="009E005E">
              <w:rPr>
                <w:color w:val="000000"/>
                <w:sz w:val="24"/>
                <w:szCs w:val="24"/>
              </w:rPr>
              <w:t> </w:t>
            </w:r>
            <w:r w:rsidRPr="009E005E">
              <w:rPr>
                <w:color w:val="000000"/>
                <w:sz w:val="24"/>
                <w:szCs w:val="24"/>
                <w:lang w:val="ru-RU"/>
              </w:rPr>
              <w:t>приказом Минобрнауки от 17.05.2012 № 413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F33CE7" w:rsidRDefault="00D32AF1" w:rsidP="00D32AF1">
            <w:pPr>
              <w:tabs>
                <w:tab w:val="left" w:pos="142"/>
              </w:tabs>
              <w:spacing w:before="0" w:beforeAutospacing="0" w:after="0" w:afterAutospacing="0"/>
              <w:jc w:val="both"/>
              <w:rPr>
                <w:color w:val="000000"/>
                <w:sz w:val="24"/>
                <w:szCs w:val="24"/>
                <w:lang w:val="ru-RU"/>
              </w:rPr>
            </w:pPr>
            <w:r>
              <w:rPr>
                <w:color w:val="000000"/>
                <w:sz w:val="24"/>
                <w:szCs w:val="24"/>
                <w:lang w:val="ru-RU"/>
              </w:rPr>
              <w:t>135</w:t>
            </w:r>
          </w:p>
        </w:tc>
      </w:tr>
    </w:tbl>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Всего в 202</w:t>
      </w:r>
      <w:r w:rsidR="00A95556"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году в образовательной организации получали образование </w:t>
      </w:r>
      <w:r w:rsidR="00D32AF1">
        <w:rPr>
          <w:color w:val="000000"/>
          <w:sz w:val="24"/>
          <w:szCs w:val="24"/>
          <w:lang w:val="ru-RU"/>
        </w:rPr>
        <w:t xml:space="preserve"> 1766 </w:t>
      </w:r>
      <w:r w:rsidRPr="009E005E">
        <w:rPr>
          <w:color w:val="000000"/>
          <w:sz w:val="24"/>
          <w:szCs w:val="24"/>
          <w:lang w:val="ru-RU"/>
        </w:rPr>
        <w:t>обучающихся.</w:t>
      </w:r>
    </w:p>
    <w:p w:rsidR="000B1068" w:rsidRPr="009E005E" w:rsidRDefault="00B0035A" w:rsidP="0060490A">
      <w:pPr>
        <w:tabs>
          <w:tab w:val="left" w:pos="142"/>
        </w:tabs>
        <w:spacing w:before="0" w:beforeAutospacing="0" w:after="0" w:afterAutospacing="0"/>
        <w:ind w:firstLine="567"/>
        <w:jc w:val="both"/>
        <w:rPr>
          <w:color w:val="000000"/>
          <w:sz w:val="24"/>
          <w:szCs w:val="24"/>
          <w:lang w:val="ru-RU"/>
        </w:rPr>
      </w:pPr>
      <w:r w:rsidRPr="009E005E">
        <w:rPr>
          <w:color w:val="000000"/>
          <w:sz w:val="24"/>
          <w:szCs w:val="24"/>
          <w:lang w:val="ru-RU"/>
        </w:rPr>
        <w:t xml:space="preserve">Школа реализует следующие </w:t>
      </w:r>
      <w:r w:rsidRPr="0060490A">
        <w:rPr>
          <w:b/>
          <w:color w:val="000000"/>
          <w:sz w:val="24"/>
          <w:szCs w:val="24"/>
          <w:lang w:val="ru-RU"/>
        </w:rPr>
        <w:t>образовательные программы</w:t>
      </w:r>
      <w:r w:rsidRPr="009E005E">
        <w:rPr>
          <w:color w:val="000000"/>
          <w:sz w:val="24"/>
          <w:szCs w:val="24"/>
          <w:lang w:val="ru-RU"/>
        </w:rPr>
        <w:t>:</w:t>
      </w:r>
    </w:p>
    <w:p w:rsidR="000B1068" w:rsidRPr="009E005E" w:rsidRDefault="00B0035A" w:rsidP="00D32AF1">
      <w:pPr>
        <w:numPr>
          <w:ilvl w:val="0"/>
          <w:numId w:val="7"/>
        </w:numPr>
        <w:tabs>
          <w:tab w:val="left" w:pos="142"/>
        </w:tabs>
        <w:spacing w:before="0" w:beforeAutospacing="0" w:after="0" w:afterAutospacing="0"/>
        <w:ind w:left="0" w:firstLine="0"/>
        <w:contextualSpacing/>
        <w:jc w:val="both"/>
        <w:rPr>
          <w:color w:val="000000"/>
          <w:sz w:val="24"/>
          <w:szCs w:val="24"/>
          <w:lang w:val="ru-RU"/>
        </w:rPr>
      </w:pPr>
      <w:r w:rsidRPr="009E005E">
        <w:rPr>
          <w:color w:val="000000"/>
          <w:sz w:val="24"/>
          <w:szCs w:val="24"/>
          <w:lang w:val="ru-RU"/>
        </w:rPr>
        <w:t>основная образовательная программа начального общего образования по ФГОС начального общего образования, утвержденному приказом Минпросвещения России от 31.05.2021 № 286;</w:t>
      </w:r>
    </w:p>
    <w:p w:rsidR="000B1068" w:rsidRPr="009E005E" w:rsidRDefault="00B0035A" w:rsidP="00D32AF1">
      <w:pPr>
        <w:numPr>
          <w:ilvl w:val="0"/>
          <w:numId w:val="7"/>
        </w:numPr>
        <w:tabs>
          <w:tab w:val="left" w:pos="142"/>
        </w:tabs>
        <w:spacing w:before="0" w:beforeAutospacing="0" w:after="0" w:afterAutospacing="0"/>
        <w:ind w:left="0" w:firstLine="0"/>
        <w:contextualSpacing/>
        <w:jc w:val="both"/>
        <w:rPr>
          <w:color w:val="000000"/>
          <w:sz w:val="24"/>
          <w:szCs w:val="24"/>
          <w:lang w:val="ru-RU"/>
        </w:rPr>
      </w:pPr>
      <w:r w:rsidRPr="009E005E">
        <w:rPr>
          <w:color w:val="000000"/>
          <w:sz w:val="24"/>
          <w:szCs w:val="24"/>
          <w:lang w:val="ru-RU"/>
        </w:rPr>
        <w:t>основная образовательная программа основного общего образования по ФГОС основного общего образования, утвержденному приказом Минпросвещения России от 31.05.2021 № 287;</w:t>
      </w:r>
    </w:p>
    <w:p w:rsidR="000B1068" w:rsidRPr="009E005E" w:rsidRDefault="00B0035A" w:rsidP="00D32AF1">
      <w:pPr>
        <w:numPr>
          <w:ilvl w:val="0"/>
          <w:numId w:val="7"/>
        </w:numPr>
        <w:tabs>
          <w:tab w:val="left" w:pos="142"/>
        </w:tabs>
        <w:spacing w:before="0" w:beforeAutospacing="0" w:after="0" w:afterAutospacing="0"/>
        <w:ind w:left="0" w:firstLine="0"/>
        <w:contextualSpacing/>
        <w:jc w:val="both"/>
        <w:rPr>
          <w:color w:val="000000"/>
          <w:sz w:val="24"/>
          <w:szCs w:val="24"/>
          <w:lang w:val="ru-RU"/>
        </w:rPr>
      </w:pPr>
      <w:r w:rsidRPr="009E005E">
        <w:rPr>
          <w:color w:val="000000"/>
          <w:sz w:val="24"/>
          <w:szCs w:val="24"/>
          <w:lang w:val="ru-RU"/>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rsidR="005F39EA" w:rsidRDefault="005F39EA"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 xml:space="preserve">АООП НОО для </w:t>
      </w:r>
      <w:r>
        <w:rPr>
          <w:shd w:val="clear" w:color="auto" w:fill="FFFFFF"/>
          <w:lang w:val="ru-RU"/>
        </w:rPr>
        <w:t>слабослышащих и позднооглохших</w:t>
      </w:r>
      <w:r w:rsidRPr="00B31236">
        <w:rPr>
          <w:shd w:val="clear" w:color="auto" w:fill="FFFFFF"/>
        </w:rPr>
        <w:t> </w:t>
      </w:r>
      <w:r w:rsidRPr="00B31236">
        <w:rPr>
          <w:shd w:val="clear" w:color="auto" w:fill="FFFFFF"/>
          <w:lang w:val="ru-RU"/>
        </w:rPr>
        <w:t xml:space="preserve">(вариант </w:t>
      </w:r>
      <w:r>
        <w:rPr>
          <w:shd w:val="clear" w:color="auto" w:fill="FFFFFF"/>
          <w:lang w:val="ru-RU"/>
        </w:rPr>
        <w:t>2</w:t>
      </w:r>
      <w:r w:rsidRPr="00B31236">
        <w:rPr>
          <w:shd w:val="clear" w:color="auto" w:fill="FFFFFF"/>
          <w:lang w:val="ru-RU"/>
        </w:rPr>
        <w:t>.1</w:t>
      </w:r>
      <w:r>
        <w:rPr>
          <w:shd w:val="clear" w:color="auto" w:fill="FFFFFF"/>
          <w:lang w:val="ru-RU"/>
        </w:rPr>
        <w:t>);</w:t>
      </w:r>
    </w:p>
    <w:p w:rsid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5.1</w:t>
      </w:r>
      <w:r>
        <w:rPr>
          <w:shd w:val="clear" w:color="auto" w:fill="FFFFFF"/>
          <w:lang w:val="ru-RU"/>
        </w:rPr>
        <w:t>);</w:t>
      </w:r>
    </w:p>
    <w:p w:rsid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5.2);</w:t>
      </w:r>
    </w:p>
    <w:p w:rsidR="00A84ABB" w:rsidRPr="00A84ABB" w:rsidRDefault="00A84ABB" w:rsidP="00A84ABB">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 xml:space="preserve">АООП </w:t>
      </w:r>
      <w:r>
        <w:rPr>
          <w:shd w:val="clear" w:color="auto" w:fill="FFFFFF"/>
          <w:lang w:val="ru-RU"/>
        </w:rPr>
        <w:t>Н</w:t>
      </w:r>
      <w:r w:rsidRPr="00B31236">
        <w:rPr>
          <w:shd w:val="clear" w:color="auto" w:fill="FFFFFF"/>
          <w:lang w:val="ru-RU"/>
        </w:rPr>
        <w:t>ОО для обучающихся с НОДА (вариант 6.2);</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ЗПР (вариант 7.1);</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ЗПР (вариант 7.2);</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АОП ООО для слабовидящих обучающихся (вариант 4.1);</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lang w:val="ru-RU"/>
        </w:rPr>
      </w:pPr>
      <w:r w:rsidRPr="00B31236">
        <w:rPr>
          <w:shd w:val="clear" w:color="auto" w:fill="FFFFFF"/>
          <w:lang w:val="ru-RU"/>
        </w:rPr>
        <w:t>АООП ООО для обучающихся с ТНР (вариант 5.1);</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ООО дл</w:t>
      </w:r>
      <w:r w:rsidR="00A84ABB">
        <w:rPr>
          <w:shd w:val="clear" w:color="auto" w:fill="FFFFFF"/>
          <w:lang w:val="ru-RU"/>
        </w:rPr>
        <w:t>я обучающихся с ЗПР (вариант 7);</w:t>
      </w:r>
    </w:p>
    <w:p w:rsid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ООО для обучающихся с НОДА (вариант 6.</w:t>
      </w:r>
      <w:r w:rsidR="00A84ABB">
        <w:rPr>
          <w:shd w:val="clear" w:color="auto" w:fill="FFFFFF"/>
          <w:lang w:val="ru-RU"/>
        </w:rPr>
        <w:t>1</w:t>
      </w:r>
      <w:r w:rsidRPr="00B31236">
        <w:rPr>
          <w:shd w:val="clear" w:color="auto" w:fill="FFFFFF"/>
          <w:lang w:val="ru-RU"/>
        </w:rPr>
        <w:t>);</w:t>
      </w:r>
    </w:p>
    <w:p w:rsidR="00A84ABB" w:rsidRPr="00B31236" w:rsidRDefault="00A84ABB"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Pr>
          <w:shd w:val="clear" w:color="auto" w:fill="FFFFFF"/>
          <w:lang w:val="ru-RU"/>
        </w:rPr>
        <w:t>АООП ООО РАС (вариант 8.2);</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bCs/>
          <w:bdr w:val="none" w:sz="0" w:space="0" w:color="auto" w:frame="1"/>
          <w:shd w:val="clear" w:color="auto" w:fill="FFFFFF"/>
          <w:lang w:val="ru-RU"/>
        </w:rPr>
        <w:t>АООП УО (вариант 1)</w:t>
      </w:r>
      <w:r w:rsidRPr="00B31236">
        <w:rPr>
          <w:lang w:val="ru-RU"/>
        </w:rPr>
        <w:t>;</w:t>
      </w:r>
    </w:p>
    <w:p w:rsidR="00B31236" w:rsidRPr="00B31236" w:rsidRDefault="00B31236" w:rsidP="00D32AF1">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bCs/>
          <w:bdr w:val="none" w:sz="0" w:space="0" w:color="auto" w:frame="1"/>
          <w:shd w:val="clear" w:color="auto" w:fill="FFFFFF"/>
          <w:lang w:val="ru-RU"/>
        </w:rPr>
        <w:t>АООП УО (вариант 2)</w:t>
      </w:r>
      <w:r w:rsidRPr="00B31236">
        <w:rPr>
          <w:lang w:val="ru-RU"/>
        </w:rPr>
        <w:t>;</w:t>
      </w:r>
    </w:p>
    <w:p w:rsidR="00F60271" w:rsidRPr="0060490A" w:rsidRDefault="00014EA6" w:rsidP="00D32AF1">
      <w:pPr>
        <w:tabs>
          <w:tab w:val="left" w:pos="142"/>
        </w:tabs>
        <w:spacing w:before="0" w:beforeAutospacing="0" w:after="0" w:afterAutospacing="0"/>
        <w:jc w:val="both"/>
        <w:rPr>
          <w:b/>
          <w:color w:val="000000"/>
          <w:sz w:val="24"/>
          <w:szCs w:val="24"/>
          <w:lang w:val="ru-RU"/>
        </w:rPr>
      </w:pPr>
      <w:r w:rsidRPr="0060490A">
        <w:rPr>
          <w:b/>
          <w:color w:val="000000"/>
          <w:sz w:val="24"/>
          <w:szCs w:val="24"/>
          <w:lang w:val="ru-RU"/>
        </w:rPr>
        <w:t>Д</w:t>
      </w:r>
      <w:r w:rsidR="00B0035A" w:rsidRPr="0060490A">
        <w:rPr>
          <w:b/>
          <w:color w:val="000000"/>
          <w:sz w:val="24"/>
          <w:szCs w:val="24"/>
          <w:lang w:val="ru-RU"/>
        </w:rPr>
        <w:t>ополнительные</w:t>
      </w:r>
      <w:r w:rsidRPr="0060490A">
        <w:rPr>
          <w:b/>
          <w:color w:val="000000"/>
          <w:sz w:val="24"/>
          <w:szCs w:val="24"/>
          <w:lang w:val="ru-RU"/>
        </w:rPr>
        <w:t xml:space="preserve"> </w:t>
      </w:r>
      <w:r w:rsidR="00B0035A" w:rsidRPr="0060490A">
        <w:rPr>
          <w:b/>
          <w:color w:val="000000"/>
          <w:sz w:val="24"/>
          <w:szCs w:val="24"/>
          <w:lang w:val="ru-RU"/>
        </w:rPr>
        <w:t>общеразвивающие</w:t>
      </w:r>
      <w:r w:rsidRPr="0060490A">
        <w:rPr>
          <w:b/>
          <w:color w:val="000000"/>
          <w:sz w:val="24"/>
          <w:szCs w:val="24"/>
          <w:lang w:val="ru-RU"/>
        </w:rPr>
        <w:t xml:space="preserve"> </w:t>
      </w:r>
      <w:r w:rsidR="00B0035A" w:rsidRPr="0060490A">
        <w:rPr>
          <w:b/>
          <w:color w:val="000000"/>
          <w:sz w:val="24"/>
          <w:szCs w:val="24"/>
          <w:lang w:val="ru-RU"/>
        </w:rPr>
        <w:t>программы</w:t>
      </w:r>
      <w:r w:rsidR="00F60271" w:rsidRPr="0060490A">
        <w:rPr>
          <w:b/>
          <w:color w:val="000000"/>
          <w:sz w:val="24"/>
          <w:szCs w:val="24"/>
          <w:lang w:val="ru-RU"/>
        </w:rPr>
        <w:t>.</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«Шахматы» (1-4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 xml:space="preserve">«Разговор о </w:t>
      </w:r>
      <w:proofErr w:type="gramStart"/>
      <w:r>
        <w:rPr>
          <w:color w:val="000000"/>
          <w:sz w:val="24"/>
          <w:szCs w:val="24"/>
          <w:lang w:val="ru-RU"/>
        </w:rPr>
        <w:t>важном</w:t>
      </w:r>
      <w:proofErr w:type="gramEnd"/>
      <w:r>
        <w:rPr>
          <w:color w:val="000000"/>
          <w:sz w:val="24"/>
          <w:szCs w:val="24"/>
          <w:lang w:val="ru-RU"/>
        </w:rPr>
        <w:t>»</w:t>
      </w:r>
      <w:r w:rsidRPr="009C03CB">
        <w:rPr>
          <w:color w:val="000000"/>
          <w:sz w:val="24"/>
          <w:szCs w:val="24"/>
          <w:lang w:val="ru-RU"/>
        </w:rPr>
        <w:t xml:space="preserve"> </w:t>
      </w:r>
      <w:r>
        <w:rPr>
          <w:color w:val="000000"/>
          <w:sz w:val="24"/>
          <w:szCs w:val="24"/>
          <w:lang w:val="ru-RU"/>
        </w:rPr>
        <w:t>(1-4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«Функциональная грамотность»</w:t>
      </w:r>
      <w:r w:rsidRPr="009C03CB">
        <w:rPr>
          <w:color w:val="000000"/>
          <w:sz w:val="24"/>
          <w:szCs w:val="24"/>
          <w:lang w:val="ru-RU"/>
        </w:rPr>
        <w:t xml:space="preserve"> </w:t>
      </w:r>
      <w:r>
        <w:rPr>
          <w:color w:val="000000"/>
          <w:sz w:val="24"/>
          <w:szCs w:val="24"/>
          <w:lang w:val="ru-RU"/>
        </w:rPr>
        <w:t>(1-4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«Орлята России»</w:t>
      </w:r>
      <w:r w:rsidRPr="009C03CB">
        <w:rPr>
          <w:color w:val="000000"/>
          <w:sz w:val="24"/>
          <w:szCs w:val="24"/>
          <w:lang w:val="ru-RU"/>
        </w:rPr>
        <w:t xml:space="preserve"> </w:t>
      </w:r>
      <w:r>
        <w:rPr>
          <w:color w:val="000000"/>
          <w:sz w:val="24"/>
          <w:szCs w:val="24"/>
          <w:lang w:val="ru-RU"/>
        </w:rPr>
        <w:t>(1-4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«Росси</w:t>
      </w:r>
      <w:proofErr w:type="gramStart"/>
      <w:r>
        <w:rPr>
          <w:color w:val="000000"/>
          <w:sz w:val="24"/>
          <w:szCs w:val="24"/>
          <w:lang w:val="ru-RU"/>
        </w:rPr>
        <w:t>я-</w:t>
      </w:r>
      <w:proofErr w:type="gramEnd"/>
      <w:r>
        <w:rPr>
          <w:color w:val="000000"/>
          <w:sz w:val="24"/>
          <w:szCs w:val="24"/>
          <w:lang w:val="ru-RU"/>
        </w:rPr>
        <w:t xml:space="preserve"> мои горизонты» (6-11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«Движение первых» (5-11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«Туристы- путешественники» (4-6 кл)</w:t>
      </w:r>
    </w:p>
    <w:p w:rsidR="00F60271" w:rsidRDefault="00F60271"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«Робототехника» (8 кл.)</w:t>
      </w:r>
    </w:p>
    <w:p w:rsidR="00497186" w:rsidRDefault="00497186"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«Музейное дело» (5-9 кл.)</w:t>
      </w:r>
    </w:p>
    <w:p w:rsidR="00E96E50" w:rsidRDefault="00E96E50"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 xml:space="preserve">«Футбол» </w:t>
      </w:r>
    </w:p>
    <w:p w:rsidR="00E96E50" w:rsidRDefault="00E96E50"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«Занимательная биология»</w:t>
      </w:r>
    </w:p>
    <w:p w:rsidR="00476568" w:rsidRDefault="00476568" w:rsidP="00036B17">
      <w:pPr>
        <w:pStyle w:val="a9"/>
        <w:numPr>
          <w:ilvl w:val="0"/>
          <w:numId w:val="60"/>
        </w:numPr>
        <w:tabs>
          <w:tab w:val="left" w:pos="142"/>
        </w:tabs>
        <w:spacing w:before="0" w:beforeAutospacing="0" w:after="0" w:afterAutospacing="0"/>
        <w:ind w:left="0" w:firstLine="0"/>
        <w:jc w:val="both"/>
        <w:rPr>
          <w:color w:val="000000"/>
          <w:sz w:val="24"/>
          <w:szCs w:val="24"/>
          <w:lang w:val="ru-RU"/>
        </w:rPr>
      </w:pPr>
      <w:r>
        <w:rPr>
          <w:color w:val="000000"/>
          <w:sz w:val="24"/>
          <w:szCs w:val="24"/>
          <w:lang w:val="ru-RU"/>
        </w:rPr>
        <w:t>«Юный художник»</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«Промышленный дизайн» </w:t>
      </w:r>
      <w:r>
        <w:rPr>
          <w:rFonts w:ascii="Times New Roman" w:hAnsi="Times New Roman" w:cs="Times New Roman"/>
          <w:sz w:val="24"/>
          <w:szCs w:val="24"/>
        </w:rPr>
        <w:t>(</w:t>
      </w:r>
      <w:r w:rsidRPr="007532DA">
        <w:rPr>
          <w:rFonts w:ascii="Times New Roman" w:hAnsi="Times New Roman" w:cs="Times New Roman"/>
          <w:sz w:val="24"/>
          <w:szCs w:val="24"/>
        </w:rPr>
        <w:t>6-9 кл</w:t>
      </w:r>
      <w:r>
        <w:rPr>
          <w:rFonts w:ascii="Times New Roman" w:hAnsi="Times New Roman" w:cs="Times New Roman"/>
          <w:sz w:val="24"/>
          <w:szCs w:val="24"/>
        </w:rPr>
        <w:t>.)</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«Медиакуб» </w:t>
      </w:r>
      <w:r>
        <w:rPr>
          <w:rFonts w:ascii="Times New Roman" w:hAnsi="Times New Roman" w:cs="Times New Roman"/>
          <w:sz w:val="24"/>
          <w:szCs w:val="24"/>
        </w:rPr>
        <w:t>(8 кл.)</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«Робототехника» </w:t>
      </w:r>
      <w:r>
        <w:rPr>
          <w:rFonts w:ascii="Times New Roman" w:hAnsi="Times New Roman" w:cs="Times New Roman"/>
          <w:sz w:val="24"/>
          <w:szCs w:val="24"/>
        </w:rPr>
        <w:t>(3-4 кл.)</w:t>
      </w:r>
      <w:r w:rsidRPr="007532DA">
        <w:rPr>
          <w:rFonts w:ascii="Times New Roman" w:hAnsi="Times New Roman" w:cs="Times New Roman"/>
          <w:sz w:val="24"/>
          <w:szCs w:val="24"/>
        </w:rPr>
        <w:t xml:space="preserve"> </w:t>
      </w:r>
    </w:p>
    <w:p w:rsid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«Художественное моделирование с использованием 3</w:t>
      </w:r>
      <w:r w:rsidRPr="007532DA">
        <w:rPr>
          <w:rFonts w:ascii="Times New Roman" w:hAnsi="Times New Roman" w:cs="Times New Roman"/>
          <w:sz w:val="24"/>
          <w:szCs w:val="24"/>
          <w:lang w:val="en-US"/>
        </w:rPr>
        <w:t>D</w:t>
      </w:r>
      <w:r w:rsidRPr="007532DA">
        <w:rPr>
          <w:rFonts w:ascii="Times New Roman" w:hAnsi="Times New Roman" w:cs="Times New Roman"/>
          <w:sz w:val="24"/>
          <w:szCs w:val="24"/>
        </w:rPr>
        <w:t xml:space="preserve"> ручек» </w:t>
      </w:r>
      <w:r>
        <w:rPr>
          <w:rFonts w:ascii="Times New Roman" w:hAnsi="Times New Roman" w:cs="Times New Roman"/>
          <w:sz w:val="24"/>
          <w:szCs w:val="24"/>
        </w:rPr>
        <w:t>(2, 5-6 кл.)</w:t>
      </w:r>
      <w:r w:rsidRPr="007532DA">
        <w:rPr>
          <w:rFonts w:ascii="Times New Roman" w:hAnsi="Times New Roman" w:cs="Times New Roman"/>
          <w:sz w:val="24"/>
          <w:szCs w:val="24"/>
        </w:rPr>
        <w:t xml:space="preserve"> </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«Волшебный компьютер» </w:t>
      </w:r>
      <w:r>
        <w:rPr>
          <w:rFonts w:ascii="Times New Roman" w:hAnsi="Times New Roman" w:cs="Times New Roman"/>
          <w:sz w:val="24"/>
          <w:szCs w:val="24"/>
        </w:rPr>
        <w:t>(</w:t>
      </w:r>
      <w:r w:rsidRPr="007532DA">
        <w:rPr>
          <w:rFonts w:ascii="Times New Roman" w:hAnsi="Times New Roman" w:cs="Times New Roman"/>
          <w:sz w:val="24"/>
          <w:szCs w:val="24"/>
        </w:rPr>
        <w:t>3-4 кл</w:t>
      </w:r>
      <w:r>
        <w:rPr>
          <w:rFonts w:ascii="Times New Roman" w:hAnsi="Times New Roman" w:cs="Times New Roman"/>
          <w:sz w:val="24"/>
          <w:szCs w:val="24"/>
        </w:rPr>
        <w:t>.)</w:t>
      </w:r>
      <w:r w:rsidRPr="007532DA">
        <w:rPr>
          <w:rFonts w:ascii="Times New Roman" w:hAnsi="Times New Roman" w:cs="Times New Roman"/>
          <w:sz w:val="24"/>
          <w:szCs w:val="24"/>
        </w:rPr>
        <w:t xml:space="preserve">     </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«Шахматы в школу» </w:t>
      </w:r>
      <w:r>
        <w:rPr>
          <w:rFonts w:ascii="Times New Roman" w:hAnsi="Times New Roman" w:cs="Times New Roman"/>
          <w:sz w:val="24"/>
          <w:szCs w:val="24"/>
        </w:rPr>
        <w:t>(1-4 кл.)</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 xml:space="preserve">Школьный театр </w:t>
      </w:r>
      <w:r>
        <w:rPr>
          <w:rFonts w:ascii="Times New Roman" w:hAnsi="Times New Roman" w:cs="Times New Roman"/>
          <w:sz w:val="24"/>
          <w:szCs w:val="24"/>
        </w:rPr>
        <w:t>(</w:t>
      </w:r>
      <w:r w:rsidRPr="007532DA">
        <w:rPr>
          <w:rFonts w:ascii="Times New Roman" w:hAnsi="Times New Roman" w:cs="Times New Roman"/>
          <w:sz w:val="24"/>
          <w:szCs w:val="24"/>
        </w:rPr>
        <w:t>5-9</w:t>
      </w:r>
      <w:r>
        <w:rPr>
          <w:rFonts w:ascii="Times New Roman" w:hAnsi="Times New Roman" w:cs="Times New Roman"/>
          <w:sz w:val="24"/>
          <w:szCs w:val="24"/>
        </w:rPr>
        <w:t xml:space="preserve"> кл.)</w:t>
      </w:r>
      <w:r w:rsidRPr="007532DA">
        <w:rPr>
          <w:rFonts w:ascii="Times New Roman" w:hAnsi="Times New Roman" w:cs="Times New Roman"/>
          <w:sz w:val="24"/>
          <w:szCs w:val="24"/>
        </w:rPr>
        <w:t xml:space="preserve"> </w:t>
      </w:r>
    </w:p>
    <w:p w:rsidR="007532DA" w:rsidRPr="007532DA" w:rsidRDefault="007532DA" w:rsidP="00036B17">
      <w:pPr>
        <w:pStyle w:val="ad"/>
        <w:numPr>
          <w:ilvl w:val="0"/>
          <w:numId w:val="60"/>
        </w:numPr>
        <w:tabs>
          <w:tab w:val="left" w:pos="142"/>
        </w:tabs>
        <w:ind w:left="0" w:firstLine="0"/>
        <w:jc w:val="both"/>
        <w:rPr>
          <w:rFonts w:ascii="Times New Roman" w:hAnsi="Times New Roman" w:cs="Times New Roman"/>
          <w:sz w:val="24"/>
          <w:szCs w:val="24"/>
        </w:rPr>
      </w:pPr>
      <w:r w:rsidRPr="007532DA">
        <w:rPr>
          <w:rFonts w:ascii="Times New Roman" w:hAnsi="Times New Roman" w:cs="Times New Roman"/>
          <w:sz w:val="24"/>
          <w:szCs w:val="24"/>
        </w:rPr>
        <w:t>Школьные видео-новости «8</w:t>
      </w:r>
      <w:r w:rsidRPr="007532DA">
        <w:rPr>
          <w:rFonts w:ascii="Times New Roman" w:hAnsi="Times New Roman" w:cs="Times New Roman"/>
          <w:sz w:val="24"/>
          <w:szCs w:val="24"/>
          <w:lang w:val="en-US"/>
        </w:rPr>
        <w:t>SchoolNEWS</w:t>
      </w:r>
      <w:r w:rsidRPr="007532DA">
        <w:rPr>
          <w:rFonts w:ascii="Times New Roman" w:hAnsi="Times New Roman" w:cs="Times New Roman"/>
          <w:sz w:val="24"/>
          <w:szCs w:val="24"/>
        </w:rPr>
        <w:t xml:space="preserve">»  </w:t>
      </w:r>
      <w:r>
        <w:rPr>
          <w:rFonts w:ascii="Times New Roman" w:hAnsi="Times New Roman" w:cs="Times New Roman"/>
          <w:sz w:val="24"/>
          <w:szCs w:val="24"/>
        </w:rPr>
        <w:t>(</w:t>
      </w:r>
      <w:r w:rsidRPr="007532DA">
        <w:rPr>
          <w:rFonts w:ascii="Times New Roman" w:hAnsi="Times New Roman" w:cs="Times New Roman"/>
          <w:sz w:val="24"/>
          <w:szCs w:val="24"/>
        </w:rPr>
        <w:t>6-10 кл</w:t>
      </w:r>
      <w:r>
        <w:rPr>
          <w:rFonts w:ascii="Times New Roman" w:hAnsi="Times New Roman" w:cs="Times New Roman"/>
          <w:sz w:val="24"/>
          <w:szCs w:val="24"/>
        </w:rPr>
        <w:t>.)</w:t>
      </w:r>
      <w:r w:rsidRPr="007532DA">
        <w:rPr>
          <w:rFonts w:ascii="Times New Roman" w:hAnsi="Times New Roman" w:cs="Times New Roman"/>
          <w:sz w:val="24"/>
          <w:szCs w:val="24"/>
        </w:rPr>
        <w:t xml:space="preserve"> </w:t>
      </w:r>
    </w:p>
    <w:p w:rsidR="007532DA" w:rsidRPr="007532DA" w:rsidRDefault="007532DA" w:rsidP="00036B17">
      <w:pPr>
        <w:pStyle w:val="a9"/>
        <w:numPr>
          <w:ilvl w:val="0"/>
          <w:numId w:val="60"/>
        </w:numPr>
        <w:tabs>
          <w:tab w:val="left" w:pos="142"/>
        </w:tabs>
        <w:spacing w:before="0" w:beforeAutospacing="0" w:after="0" w:afterAutospacing="0"/>
        <w:ind w:left="0" w:firstLine="0"/>
        <w:jc w:val="both"/>
        <w:rPr>
          <w:sz w:val="24"/>
          <w:szCs w:val="24"/>
          <w:lang w:val="ru-RU"/>
        </w:rPr>
      </w:pPr>
      <w:r w:rsidRPr="007532DA">
        <w:rPr>
          <w:sz w:val="24"/>
          <w:szCs w:val="24"/>
          <w:lang w:val="ru-RU"/>
        </w:rPr>
        <w:t>Шахматы углубленно (1-4 кл.)</w:t>
      </w:r>
    </w:p>
    <w:p w:rsidR="0060490A" w:rsidRDefault="0060490A" w:rsidP="00D32AF1">
      <w:pPr>
        <w:tabs>
          <w:tab w:val="left" w:pos="142"/>
        </w:tabs>
        <w:spacing w:before="0" w:beforeAutospacing="0" w:after="0" w:afterAutospacing="0"/>
        <w:jc w:val="both"/>
        <w:rPr>
          <w:color w:val="000000"/>
          <w:sz w:val="24"/>
          <w:szCs w:val="24"/>
          <w:lang w:val="ru-RU"/>
        </w:rPr>
      </w:pPr>
    </w:p>
    <w:p w:rsidR="000B1068" w:rsidRDefault="00F60271" w:rsidP="0060490A">
      <w:pPr>
        <w:tabs>
          <w:tab w:val="left" w:pos="142"/>
        </w:tabs>
        <w:spacing w:before="0" w:beforeAutospacing="0" w:after="0" w:afterAutospacing="0"/>
        <w:ind w:firstLine="567"/>
        <w:jc w:val="both"/>
        <w:rPr>
          <w:color w:val="000000"/>
          <w:sz w:val="24"/>
          <w:szCs w:val="24"/>
          <w:lang w:val="ru-RU"/>
        </w:rPr>
      </w:pPr>
      <w:r w:rsidRPr="00DA2A78">
        <w:rPr>
          <w:color w:val="000000"/>
          <w:sz w:val="24"/>
          <w:szCs w:val="24"/>
          <w:lang w:val="ru-RU"/>
        </w:rPr>
        <w:t>Разработана программа коррекционной работы, включающая коррекционно-развивающие курсы, которые проводят учител</w:t>
      </w:r>
      <w:r w:rsidR="007532DA">
        <w:rPr>
          <w:color w:val="000000"/>
          <w:sz w:val="24"/>
          <w:szCs w:val="24"/>
          <w:lang w:val="ru-RU"/>
        </w:rPr>
        <w:t>я</w:t>
      </w:r>
      <w:r w:rsidRPr="00DA2A78">
        <w:rPr>
          <w:color w:val="000000"/>
          <w:sz w:val="24"/>
          <w:szCs w:val="24"/>
          <w:lang w:val="ru-RU"/>
        </w:rPr>
        <w:t>-логопед</w:t>
      </w:r>
      <w:r w:rsidR="007532DA">
        <w:rPr>
          <w:color w:val="000000"/>
          <w:sz w:val="24"/>
          <w:szCs w:val="24"/>
          <w:lang w:val="ru-RU"/>
        </w:rPr>
        <w:t>ы</w:t>
      </w:r>
      <w:r w:rsidRPr="00DA2A78">
        <w:rPr>
          <w:color w:val="000000"/>
          <w:sz w:val="24"/>
          <w:szCs w:val="24"/>
          <w:lang w:val="ru-RU"/>
        </w:rPr>
        <w:t xml:space="preserve"> и педагог</w:t>
      </w:r>
      <w:r w:rsidR="007532DA">
        <w:rPr>
          <w:color w:val="000000"/>
          <w:sz w:val="24"/>
          <w:szCs w:val="24"/>
          <w:lang w:val="ru-RU"/>
        </w:rPr>
        <w:t>и</w:t>
      </w:r>
      <w:r w:rsidRPr="00DA2A78">
        <w:rPr>
          <w:color w:val="000000"/>
          <w:sz w:val="24"/>
          <w:szCs w:val="24"/>
          <w:lang w:val="ru-RU"/>
        </w:rPr>
        <w:t>-психолог</w:t>
      </w:r>
      <w:r w:rsidR="007532DA">
        <w:rPr>
          <w:color w:val="000000"/>
          <w:sz w:val="24"/>
          <w:szCs w:val="24"/>
          <w:lang w:val="ru-RU"/>
        </w:rPr>
        <w:t xml:space="preserve">и, в ЦО </w:t>
      </w:r>
      <w:r w:rsidR="007532DA">
        <w:rPr>
          <w:color w:val="000000"/>
          <w:sz w:val="24"/>
          <w:szCs w:val="24"/>
          <w:lang w:val="ru-RU"/>
        </w:rPr>
        <w:lastRenderedPageBreak/>
        <w:t>«</w:t>
      </w:r>
      <w:r w:rsidR="0060490A">
        <w:rPr>
          <w:color w:val="000000"/>
          <w:sz w:val="24"/>
          <w:szCs w:val="24"/>
          <w:lang w:val="ru-RU"/>
        </w:rPr>
        <w:t>С</w:t>
      </w:r>
      <w:r w:rsidR="007532DA">
        <w:rPr>
          <w:color w:val="000000"/>
          <w:sz w:val="24"/>
          <w:szCs w:val="24"/>
          <w:lang w:val="ru-RU"/>
        </w:rPr>
        <w:t>редняя школа №8» коррекционную работу проводят специалисты Центра помощи детям «Гармония»</w:t>
      </w:r>
      <w:r w:rsidR="00B0035A" w:rsidRPr="00014EA6">
        <w:rPr>
          <w:color w:val="000000"/>
          <w:sz w:val="24"/>
          <w:szCs w:val="24"/>
          <w:lang w:val="ru-RU"/>
        </w:rPr>
        <w:t>.</w:t>
      </w:r>
      <w:r w:rsidR="00014EA6">
        <w:rPr>
          <w:color w:val="000000"/>
          <w:sz w:val="24"/>
          <w:szCs w:val="24"/>
          <w:lang w:val="ru-RU"/>
        </w:rPr>
        <w:t xml:space="preserve"> </w:t>
      </w:r>
    </w:p>
    <w:p w:rsidR="007A6750" w:rsidRPr="0023405B" w:rsidRDefault="007A6750" w:rsidP="0060490A">
      <w:pPr>
        <w:pStyle w:val="a9"/>
        <w:tabs>
          <w:tab w:val="left" w:pos="142"/>
        </w:tabs>
        <w:spacing w:before="0" w:beforeAutospacing="0" w:after="0" w:afterAutospacing="0"/>
        <w:ind w:left="0" w:firstLine="567"/>
        <w:jc w:val="both"/>
        <w:rPr>
          <w:b/>
          <w:sz w:val="24"/>
          <w:szCs w:val="24"/>
          <w:lang w:val="ru-RU"/>
        </w:rPr>
      </w:pPr>
      <w:r>
        <w:rPr>
          <w:b/>
          <w:sz w:val="24"/>
          <w:szCs w:val="24"/>
          <w:lang w:val="ru-RU"/>
        </w:rPr>
        <w:t>Началь</w:t>
      </w:r>
      <w:r w:rsidRPr="0023405B">
        <w:rPr>
          <w:b/>
          <w:sz w:val="24"/>
          <w:szCs w:val="24"/>
          <w:lang w:val="ru-RU"/>
        </w:rPr>
        <w:t>ное общее образование</w:t>
      </w:r>
    </w:p>
    <w:p w:rsidR="007A6750" w:rsidRPr="0023405B" w:rsidRDefault="007A6750" w:rsidP="00036B17">
      <w:pPr>
        <w:pStyle w:val="ab"/>
        <w:numPr>
          <w:ilvl w:val="0"/>
          <w:numId w:val="61"/>
        </w:numPr>
        <w:tabs>
          <w:tab w:val="left" w:pos="142"/>
        </w:tabs>
        <w:ind w:left="0" w:firstLine="567"/>
        <w:jc w:val="both"/>
      </w:pPr>
      <w:r w:rsidRPr="0023405B">
        <w:t xml:space="preserve">Коррекционный курс для обучающихся с ОВЗ «Развитие познавательных процессов на материале предмета «Математика» (1-4 кл). Для вариантов 5.1; 5.2; 7.1; 7.2; </w:t>
      </w:r>
    </w:p>
    <w:p w:rsidR="007A6750" w:rsidRPr="0023405B" w:rsidRDefault="007A6750" w:rsidP="00036B17">
      <w:pPr>
        <w:pStyle w:val="ab"/>
        <w:numPr>
          <w:ilvl w:val="0"/>
          <w:numId w:val="61"/>
        </w:numPr>
        <w:tabs>
          <w:tab w:val="left" w:pos="142"/>
        </w:tabs>
        <w:ind w:left="0" w:firstLine="567"/>
        <w:jc w:val="both"/>
      </w:pPr>
      <w:r w:rsidRPr="0023405B">
        <w:t>Коррекционного курса для обучающихся с ОВЗ «Развитие познавательных процессов на материале предмета «Русский язык» (1-4 кл). Для вариантов 5.1; 5.2; 7.1; 7.2;</w:t>
      </w:r>
    </w:p>
    <w:p w:rsidR="007A6750" w:rsidRPr="0023405B" w:rsidRDefault="007A6750" w:rsidP="00036B17">
      <w:pPr>
        <w:pStyle w:val="ab"/>
        <w:numPr>
          <w:ilvl w:val="0"/>
          <w:numId w:val="61"/>
        </w:numPr>
        <w:tabs>
          <w:tab w:val="left" w:pos="142"/>
        </w:tabs>
        <w:ind w:left="0" w:firstLine="567"/>
        <w:jc w:val="both"/>
      </w:pPr>
      <w:r w:rsidRPr="0023405B">
        <w:rPr>
          <w:color w:val="000000"/>
          <w:lang w:eastAsia="ru-RU"/>
        </w:rPr>
        <w:t>Коррекционный курс «Развитие познавательных процессов на материале предмета «Труд</w:t>
      </w:r>
      <w:r>
        <w:rPr>
          <w:color w:val="000000"/>
          <w:lang w:eastAsia="ru-RU"/>
        </w:rPr>
        <w:t xml:space="preserve"> </w:t>
      </w:r>
      <w:r w:rsidRPr="0023405B">
        <w:rPr>
          <w:color w:val="000000"/>
          <w:lang w:eastAsia="ru-RU"/>
        </w:rPr>
        <w:t xml:space="preserve">(технология)» </w:t>
      </w:r>
      <w:r w:rsidRPr="0023405B">
        <w:t xml:space="preserve"> Для вариантов 5.2; 7.2.</w:t>
      </w:r>
    </w:p>
    <w:p w:rsidR="007A6750" w:rsidRDefault="007A6750" w:rsidP="00036B17">
      <w:pPr>
        <w:pStyle w:val="ab"/>
        <w:numPr>
          <w:ilvl w:val="0"/>
          <w:numId w:val="61"/>
        </w:numPr>
        <w:tabs>
          <w:tab w:val="left" w:pos="142"/>
        </w:tabs>
        <w:ind w:left="0" w:firstLine="567"/>
        <w:jc w:val="both"/>
      </w:pPr>
      <w:r w:rsidRPr="0023405B">
        <w:rPr>
          <w:lang w:eastAsia="ru-RU"/>
        </w:rPr>
        <w:t>Ритмика (1-4 кл)</w:t>
      </w:r>
      <w:r w:rsidRPr="0023405B">
        <w:t xml:space="preserve"> Для варианта 7.</w:t>
      </w:r>
    </w:p>
    <w:p w:rsidR="007A6750" w:rsidRDefault="007A6750" w:rsidP="00036B17">
      <w:pPr>
        <w:pStyle w:val="ab"/>
        <w:numPr>
          <w:ilvl w:val="0"/>
          <w:numId w:val="61"/>
        </w:numPr>
        <w:tabs>
          <w:tab w:val="left" w:pos="142"/>
        </w:tabs>
        <w:ind w:left="0" w:firstLine="567"/>
        <w:jc w:val="both"/>
      </w:pPr>
      <w:r>
        <w:t>Психокоррекционный курс «36 занятий для будущих отличников»(1-4 кл)</w:t>
      </w:r>
      <w:r w:rsidRPr="005C0FB5">
        <w:t xml:space="preserve"> </w:t>
      </w:r>
      <w:r w:rsidRPr="0023405B">
        <w:t xml:space="preserve">Для вариантов </w:t>
      </w:r>
      <w:r>
        <w:t xml:space="preserve">5.1, </w:t>
      </w:r>
      <w:r w:rsidRPr="0023405B">
        <w:t>5.2; 7.</w:t>
      </w:r>
      <w:r>
        <w:t>1.</w:t>
      </w:r>
    </w:p>
    <w:p w:rsidR="007A6750" w:rsidRDefault="007A6750" w:rsidP="00036B17">
      <w:pPr>
        <w:pStyle w:val="ab"/>
        <w:numPr>
          <w:ilvl w:val="0"/>
          <w:numId w:val="61"/>
        </w:numPr>
        <w:tabs>
          <w:tab w:val="left" w:pos="142"/>
        </w:tabs>
        <w:ind w:left="0" w:firstLine="567"/>
        <w:jc w:val="both"/>
      </w:pPr>
      <w:r>
        <w:t>Психокоррекционный курс «Внутренняя сила»(1-4 кл)</w:t>
      </w:r>
      <w:r w:rsidRPr="005C0FB5">
        <w:t xml:space="preserve"> </w:t>
      </w:r>
      <w:r w:rsidRPr="0023405B">
        <w:t>Для вариант</w:t>
      </w:r>
      <w:r>
        <w:t>а 7.2</w:t>
      </w:r>
    </w:p>
    <w:p w:rsidR="007532DA" w:rsidRDefault="00516482"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lang w:val="ru-RU"/>
        </w:rPr>
        <w:t>Дефектологические занятия.</w:t>
      </w:r>
      <w:r w:rsidR="007532DA" w:rsidRPr="007532DA">
        <w:rPr>
          <w:sz w:val="24"/>
          <w:szCs w:val="24"/>
          <w:lang w:val="ru-RU"/>
        </w:rPr>
        <w:t xml:space="preserve"> </w:t>
      </w:r>
    </w:p>
    <w:p w:rsid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Курс внеурочной деятельности « Функциональная грамотность»</w:t>
      </w:r>
    </w:p>
    <w:p w:rsidR="00BD3F95" w:rsidRDefault="00BD3F95" w:rsidP="00036B17">
      <w:pPr>
        <w:pStyle w:val="a9"/>
        <w:numPr>
          <w:ilvl w:val="0"/>
          <w:numId w:val="61"/>
        </w:numPr>
        <w:tabs>
          <w:tab w:val="left" w:pos="142"/>
        </w:tabs>
        <w:spacing w:before="0" w:beforeAutospacing="0" w:after="0" w:afterAutospacing="0"/>
        <w:ind w:left="0" w:firstLine="567"/>
        <w:jc w:val="both"/>
        <w:rPr>
          <w:sz w:val="24"/>
          <w:szCs w:val="24"/>
          <w:lang w:val="ru-RU"/>
        </w:rPr>
      </w:pPr>
      <w:r>
        <w:rPr>
          <w:sz w:val="24"/>
          <w:szCs w:val="24"/>
          <w:lang w:val="ru-RU"/>
        </w:rPr>
        <w:t>«Земля – наш дом».</w:t>
      </w:r>
    </w:p>
    <w:p w:rsidR="0061320D" w:rsidRPr="007532DA" w:rsidRDefault="0061320D" w:rsidP="00036B17">
      <w:pPr>
        <w:pStyle w:val="a9"/>
        <w:numPr>
          <w:ilvl w:val="0"/>
          <w:numId w:val="61"/>
        </w:numPr>
        <w:tabs>
          <w:tab w:val="left" w:pos="142"/>
        </w:tabs>
        <w:spacing w:before="0" w:beforeAutospacing="0" w:after="0" w:afterAutospacing="0"/>
        <w:ind w:left="0" w:firstLine="567"/>
        <w:jc w:val="both"/>
        <w:rPr>
          <w:sz w:val="24"/>
          <w:szCs w:val="24"/>
          <w:lang w:val="ru-RU"/>
        </w:rPr>
      </w:pPr>
      <w:r>
        <w:rPr>
          <w:color w:val="000000"/>
          <w:sz w:val="24"/>
          <w:szCs w:val="24"/>
          <w:lang w:val="ru-RU"/>
        </w:rPr>
        <w:t>«Основы туристской подготовки».</w:t>
      </w:r>
    </w:p>
    <w:p w:rsidR="00516482" w:rsidRDefault="00516482" w:rsidP="0060490A">
      <w:pPr>
        <w:pStyle w:val="ab"/>
        <w:tabs>
          <w:tab w:val="left" w:pos="142"/>
        </w:tabs>
        <w:ind w:left="0" w:firstLine="567"/>
        <w:jc w:val="both"/>
      </w:pPr>
    </w:p>
    <w:p w:rsidR="007A6750" w:rsidRPr="0023405B" w:rsidRDefault="007A6750" w:rsidP="0060490A">
      <w:pPr>
        <w:pStyle w:val="a9"/>
        <w:tabs>
          <w:tab w:val="left" w:pos="142"/>
        </w:tabs>
        <w:spacing w:before="0" w:beforeAutospacing="0" w:after="0" w:afterAutospacing="0"/>
        <w:ind w:left="0" w:firstLine="567"/>
        <w:jc w:val="both"/>
        <w:rPr>
          <w:b/>
          <w:sz w:val="24"/>
          <w:szCs w:val="24"/>
          <w:lang w:val="ru-RU"/>
        </w:rPr>
      </w:pPr>
      <w:r w:rsidRPr="0023405B">
        <w:rPr>
          <w:b/>
          <w:sz w:val="24"/>
          <w:szCs w:val="24"/>
          <w:lang w:val="ru-RU"/>
        </w:rPr>
        <w:t>Основное общее образование</w:t>
      </w:r>
    </w:p>
    <w:p w:rsidR="007A6750" w:rsidRPr="004033A5" w:rsidRDefault="007A6750" w:rsidP="00036B17">
      <w:pPr>
        <w:pStyle w:val="ab"/>
        <w:numPr>
          <w:ilvl w:val="0"/>
          <w:numId w:val="61"/>
        </w:numPr>
        <w:tabs>
          <w:tab w:val="left" w:pos="142"/>
        </w:tabs>
        <w:ind w:left="0" w:firstLine="567"/>
        <w:jc w:val="both"/>
      </w:pPr>
      <w:r w:rsidRPr="004033A5">
        <w:t>Рабочая программа коррекционного курса для обучающихся с ОВЗ «Развитие познавательных процессов на материале предмета «Математика»</w:t>
      </w:r>
      <w:r>
        <w:t xml:space="preserve"> (5-9 кл). Для вариантов 5.1; 7; 4.1; 6.2.</w:t>
      </w:r>
    </w:p>
    <w:p w:rsidR="007A6750" w:rsidRPr="004033A5" w:rsidRDefault="007A6750" w:rsidP="00036B17">
      <w:pPr>
        <w:pStyle w:val="ab"/>
        <w:numPr>
          <w:ilvl w:val="0"/>
          <w:numId w:val="61"/>
        </w:numPr>
        <w:tabs>
          <w:tab w:val="left" w:pos="142"/>
        </w:tabs>
        <w:ind w:left="0" w:firstLine="567"/>
        <w:jc w:val="both"/>
      </w:pPr>
      <w:r w:rsidRPr="004033A5">
        <w:t>Рабочая программа коррекционного курса для обучающихся с ОВЗ «Развитие познавательных процессов на материале предмета «</w:t>
      </w:r>
      <w:r>
        <w:t>Русский язык</w:t>
      </w:r>
      <w:r w:rsidRPr="004033A5">
        <w:t>»</w:t>
      </w:r>
      <w:r>
        <w:t xml:space="preserve"> (5-9 кл). Для вариантов 5.1; 7; 4.1; 6.2.</w:t>
      </w:r>
    </w:p>
    <w:p w:rsidR="007A6750" w:rsidRPr="007A6750" w:rsidRDefault="007A6750" w:rsidP="00036B17">
      <w:pPr>
        <w:pStyle w:val="ab"/>
        <w:numPr>
          <w:ilvl w:val="0"/>
          <w:numId w:val="61"/>
        </w:numPr>
        <w:tabs>
          <w:tab w:val="left" w:pos="142"/>
        </w:tabs>
        <w:ind w:left="0" w:firstLine="567"/>
        <w:jc w:val="both"/>
      </w:pPr>
      <w:r w:rsidRPr="007A6750">
        <w:rPr>
          <w:lang w:eastAsia="ru-RU"/>
        </w:rPr>
        <w:t>Ритмика (5-9 кл)</w:t>
      </w:r>
      <w:r w:rsidRPr="007A6750">
        <w:t xml:space="preserve"> Для варианта 7.</w:t>
      </w:r>
    </w:p>
    <w:p w:rsidR="007A6750" w:rsidRDefault="007A6750" w:rsidP="00036B17">
      <w:pPr>
        <w:pStyle w:val="ab"/>
        <w:numPr>
          <w:ilvl w:val="0"/>
          <w:numId w:val="61"/>
        </w:numPr>
        <w:tabs>
          <w:tab w:val="left" w:pos="142"/>
        </w:tabs>
        <w:ind w:left="0" w:firstLine="567"/>
        <w:jc w:val="both"/>
      </w:pPr>
      <w:r>
        <w:t>Психокоррекционный курс для обучающихся с ОВЗ (5-9 кл)</w:t>
      </w:r>
    </w:p>
    <w:p w:rsidR="007532DA" w:rsidRP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Занятия с логопедом и психологом -2ч</w:t>
      </w:r>
    </w:p>
    <w:p w:rsidR="007532DA" w:rsidRP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Педагогическая коррекция-2ч</w:t>
      </w:r>
    </w:p>
    <w:p w:rsidR="007532DA" w:rsidRPr="007532DA" w:rsidRDefault="007532DA" w:rsidP="0060490A">
      <w:pPr>
        <w:pStyle w:val="a9"/>
        <w:tabs>
          <w:tab w:val="left" w:pos="142"/>
        </w:tabs>
        <w:spacing w:before="0" w:beforeAutospacing="0" w:after="0" w:afterAutospacing="0"/>
        <w:ind w:left="0" w:firstLine="567"/>
        <w:jc w:val="both"/>
        <w:rPr>
          <w:sz w:val="24"/>
          <w:szCs w:val="24"/>
          <w:lang w:val="ru-RU"/>
        </w:rPr>
      </w:pPr>
      <w:r w:rsidRPr="007532DA">
        <w:rPr>
          <w:sz w:val="24"/>
          <w:szCs w:val="24"/>
          <w:lang w:val="ru-RU"/>
        </w:rPr>
        <w:t>Занятия в помощь учению, развитие познавательной активности:</w:t>
      </w:r>
    </w:p>
    <w:p w:rsidR="007532DA" w:rsidRP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Курс « Учись учиться»</w:t>
      </w:r>
      <w:r>
        <w:rPr>
          <w:sz w:val="24"/>
          <w:szCs w:val="24"/>
          <w:lang w:val="ru-RU"/>
        </w:rPr>
        <w:t xml:space="preserve"> </w:t>
      </w:r>
      <w:r w:rsidRPr="007532DA">
        <w:rPr>
          <w:sz w:val="24"/>
          <w:szCs w:val="24"/>
          <w:lang w:val="ru-RU"/>
        </w:rPr>
        <w:t>(русский язык)-1ч</w:t>
      </w:r>
    </w:p>
    <w:p w:rsidR="007532DA" w:rsidRP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Курс « Математическая грамотность- путь к успеху.»-1ч</w:t>
      </w:r>
    </w:p>
    <w:p w:rsidR="007532DA" w:rsidRPr="007532DA" w:rsidRDefault="007532DA" w:rsidP="00036B17">
      <w:pPr>
        <w:pStyle w:val="a9"/>
        <w:numPr>
          <w:ilvl w:val="0"/>
          <w:numId w:val="61"/>
        </w:numPr>
        <w:tabs>
          <w:tab w:val="left" w:pos="142"/>
        </w:tabs>
        <w:spacing w:before="0" w:beforeAutospacing="0" w:after="0" w:afterAutospacing="0"/>
        <w:ind w:left="0" w:firstLine="567"/>
        <w:jc w:val="both"/>
        <w:rPr>
          <w:sz w:val="24"/>
          <w:szCs w:val="24"/>
          <w:lang w:val="ru-RU"/>
        </w:rPr>
      </w:pPr>
      <w:r w:rsidRPr="007532DA">
        <w:rPr>
          <w:sz w:val="24"/>
          <w:szCs w:val="24"/>
          <w:lang w:val="ru-RU"/>
        </w:rPr>
        <w:t>Курс внеурочной деятельности « Функциональная грамотность»</w:t>
      </w:r>
    </w:p>
    <w:p w:rsidR="007532DA" w:rsidRPr="0023405B" w:rsidRDefault="007532DA" w:rsidP="0060490A">
      <w:pPr>
        <w:pStyle w:val="ab"/>
        <w:tabs>
          <w:tab w:val="left" w:pos="142"/>
        </w:tabs>
        <w:ind w:left="0" w:firstLine="567"/>
        <w:jc w:val="both"/>
      </w:pPr>
    </w:p>
    <w:p w:rsidR="000B1068" w:rsidRPr="0060490A" w:rsidRDefault="00B0035A" w:rsidP="0060490A">
      <w:pPr>
        <w:spacing w:before="0" w:beforeAutospacing="0" w:after="0" w:afterAutospacing="0" w:line="276" w:lineRule="auto"/>
        <w:ind w:firstLine="567"/>
        <w:rPr>
          <w:b/>
          <w:color w:val="000000"/>
          <w:sz w:val="24"/>
          <w:szCs w:val="24"/>
          <w:lang w:val="ru-RU"/>
        </w:rPr>
      </w:pPr>
      <w:r w:rsidRPr="0060490A">
        <w:rPr>
          <w:b/>
          <w:bCs/>
          <w:color w:val="000000"/>
          <w:sz w:val="24"/>
          <w:szCs w:val="24"/>
          <w:lang w:val="ru-RU"/>
        </w:rPr>
        <w:t>Реализация ФГОС и</w:t>
      </w:r>
      <w:r w:rsidRPr="0060490A">
        <w:rPr>
          <w:b/>
          <w:bCs/>
          <w:color w:val="000000"/>
          <w:sz w:val="24"/>
          <w:szCs w:val="24"/>
        </w:rPr>
        <w:t> </w:t>
      </w:r>
      <w:r w:rsidRPr="0060490A">
        <w:rPr>
          <w:b/>
          <w:bCs/>
          <w:color w:val="000000"/>
          <w:sz w:val="24"/>
          <w:szCs w:val="24"/>
          <w:lang w:val="ru-RU"/>
        </w:rPr>
        <w:t>ФОП</w:t>
      </w:r>
    </w:p>
    <w:p w:rsidR="000B1068" w:rsidRPr="009E005E" w:rsidRDefault="00B0035A" w:rsidP="0060490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С 1 </w:t>
      </w:r>
      <w:r w:rsidR="0060490A">
        <w:rPr>
          <w:color w:val="000000"/>
          <w:sz w:val="24"/>
          <w:szCs w:val="24"/>
          <w:lang w:val="ru-RU"/>
        </w:rPr>
        <w:t>октября</w:t>
      </w:r>
      <w:r w:rsidRPr="009E005E">
        <w:rPr>
          <w:color w:val="000000"/>
          <w:sz w:val="24"/>
          <w:szCs w:val="24"/>
          <w:lang w:val="ru-RU"/>
        </w:rPr>
        <w:t xml:space="preserve"> 202</w:t>
      </w:r>
      <w:r w:rsidR="00B574F4" w:rsidRPr="009E005E">
        <w:rPr>
          <w:color w:val="000000"/>
          <w:sz w:val="24"/>
          <w:szCs w:val="24"/>
          <w:lang w:val="ru-RU"/>
        </w:rPr>
        <w:t>5</w:t>
      </w:r>
      <w:r w:rsidR="0060490A">
        <w:rPr>
          <w:color w:val="000000"/>
          <w:sz w:val="24"/>
          <w:szCs w:val="24"/>
          <w:lang w:val="ru-RU"/>
        </w:rPr>
        <w:t xml:space="preserve"> года школы комплекса</w:t>
      </w:r>
      <w:r w:rsidRPr="009E005E">
        <w:rPr>
          <w:color w:val="000000"/>
          <w:sz w:val="24"/>
          <w:szCs w:val="24"/>
          <w:lang w:val="ru-RU"/>
        </w:rPr>
        <w:t xml:space="preserve"> реализует 3 основные общеобразовательные программы, разработанные</w:t>
      </w:r>
      <w:r w:rsidRPr="009E005E">
        <w:rPr>
          <w:color w:val="000000"/>
          <w:sz w:val="24"/>
          <w:szCs w:val="24"/>
        </w:rPr>
        <w:t> </w:t>
      </w:r>
      <w:r w:rsidRPr="009E005E">
        <w:rPr>
          <w:color w:val="000000"/>
          <w:sz w:val="24"/>
          <w:szCs w:val="24"/>
          <w:lang w:val="ru-RU"/>
        </w:rPr>
        <w:t>в соответствии с ФОП уровня образования:</w:t>
      </w:r>
    </w:p>
    <w:p w:rsidR="000B1068" w:rsidRPr="009E005E" w:rsidRDefault="00B0035A" w:rsidP="0060490A">
      <w:pPr>
        <w:numPr>
          <w:ilvl w:val="0"/>
          <w:numId w:val="8"/>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для 1–4-х классов – ООП НОО, разработанную в соответствии с ФГОС НОО, утвержденным приказом Минпросвещения России от 31.05.2021 № 286 и ФОП НОО, утвержденной приказа Минпросвещения России от 18.05.2023 № 372</w:t>
      </w:r>
      <w:r w:rsidR="00B574F4" w:rsidRPr="009E005E">
        <w:rPr>
          <w:color w:val="000000"/>
          <w:sz w:val="24"/>
          <w:szCs w:val="24"/>
          <w:lang w:val="ru-RU"/>
        </w:rPr>
        <w:t xml:space="preserve"> с изменениями </w:t>
      </w:r>
      <w:r w:rsidR="00B574F4" w:rsidRPr="009E005E">
        <w:rPr>
          <w:sz w:val="24"/>
          <w:szCs w:val="24"/>
          <w:lang w:val="ru-RU"/>
        </w:rPr>
        <w:t>приказа Минпросвещения от 09.10.2024 № 704</w:t>
      </w:r>
      <w:r w:rsidRPr="009E005E">
        <w:rPr>
          <w:color w:val="000000"/>
          <w:sz w:val="24"/>
          <w:szCs w:val="24"/>
          <w:lang w:val="ru-RU"/>
        </w:rPr>
        <w:t>;</w:t>
      </w:r>
    </w:p>
    <w:p w:rsidR="000B1068" w:rsidRPr="009E005E" w:rsidRDefault="00B0035A" w:rsidP="0060490A">
      <w:pPr>
        <w:numPr>
          <w:ilvl w:val="0"/>
          <w:numId w:val="8"/>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 xml:space="preserve">для 5–9-х классов – ООП ООО, </w:t>
      </w:r>
      <w:proofErr w:type="gramStart"/>
      <w:r w:rsidRPr="009E005E">
        <w:rPr>
          <w:color w:val="000000"/>
          <w:sz w:val="24"/>
          <w:szCs w:val="24"/>
          <w:lang w:val="ru-RU"/>
        </w:rPr>
        <w:t>разработанную</w:t>
      </w:r>
      <w:proofErr w:type="gramEnd"/>
      <w:r w:rsidRPr="009E005E">
        <w:rPr>
          <w:color w:val="000000"/>
          <w:sz w:val="24"/>
          <w:szCs w:val="24"/>
          <w:lang w:val="ru-RU"/>
        </w:rPr>
        <w:t xml:space="preserve"> в соответствии с ФГОС ООО, утвержденным приказом Минпросвещения России от 31.05.2021 № 287 и ФОП ООО, утвержденной приказом Минпросвещения России от 18.05.2023 № 370</w:t>
      </w:r>
      <w:r w:rsidR="00B574F4" w:rsidRPr="009E005E">
        <w:rPr>
          <w:color w:val="000000"/>
          <w:sz w:val="24"/>
          <w:szCs w:val="24"/>
          <w:lang w:val="ru-RU"/>
        </w:rPr>
        <w:t xml:space="preserve"> с изменениями </w:t>
      </w:r>
      <w:r w:rsidR="00B574F4" w:rsidRPr="009E005E">
        <w:rPr>
          <w:sz w:val="24"/>
          <w:szCs w:val="24"/>
          <w:lang w:val="ru-RU"/>
        </w:rPr>
        <w:t>приказа Минпросвещения от 09.10.2024 № 704</w:t>
      </w:r>
      <w:r w:rsidR="00B574F4" w:rsidRPr="009E005E">
        <w:rPr>
          <w:color w:val="000000"/>
          <w:sz w:val="24"/>
          <w:szCs w:val="24"/>
          <w:lang w:val="ru-RU"/>
        </w:rPr>
        <w:t>;</w:t>
      </w:r>
      <w:r w:rsidRPr="009E005E">
        <w:rPr>
          <w:color w:val="000000"/>
          <w:sz w:val="24"/>
          <w:szCs w:val="24"/>
          <w:lang w:val="ru-RU"/>
        </w:rPr>
        <w:t>;</w:t>
      </w:r>
    </w:p>
    <w:p w:rsidR="000B1068" w:rsidRPr="009E005E" w:rsidRDefault="00B0035A" w:rsidP="0060490A">
      <w:pPr>
        <w:numPr>
          <w:ilvl w:val="0"/>
          <w:numId w:val="8"/>
        </w:numPr>
        <w:spacing w:before="0" w:beforeAutospacing="0" w:after="0" w:afterAutospacing="0" w:line="276" w:lineRule="auto"/>
        <w:ind w:left="0" w:firstLine="567"/>
        <w:jc w:val="both"/>
        <w:rPr>
          <w:color w:val="000000"/>
          <w:sz w:val="24"/>
          <w:szCs w:val="24"/>
          <w:lang w:val="ru-RU"/>
        </w:rPr>
      </w:pPr>
      <w:r w:rsidRPr="009E005E">
        <w:rPr>
          <w:color w:val="000000"/>
          <w:sz w:val="24"/>
          <w:szCs w:val="24"/>
          <w:lang w:val="ru-RU"/>
        </w:rPr>
        <w:t xml:space="preserve">для 10–11-хх классов – ООП СОО, </w:t>
      </w:r>
      <w:proofErr w:type="gramStart"/>
      <w:r w:rsidRPr="009E005E">
        <w:rPr>
          <w:color w:val="000000"/>
          <w:sz w:val="24"/>
          <w:szCs w:val="24"/>
          <w:lang w:val="ru-RU"/>
        </w:rPr>
        <w:t>разработанную</w:t>
      </w:r>
      <w:proofErr w:type="gramEnd"/>
      <w:r w:rsidRPr="009E005E">
        <w:rPr>
          <w:color w:val="000000"/>
          <w:sz w:val="24"/>
          <w:szCs w:val="24"/>
          <w:lang w:val="ru-RU"/>
        </w:rPr>
        <w:t xml:space="preserve"> в соответствии с ФГОС СОО, утвержденным приказом Минобрнауки России от 17.05.2012 № 413 и ФОП СОО, утвержденной приказом Минпросвещения России от 18.05.2023 № 37</w:t>
      </w:r>
      <w:r w:rsidR="00B574F4" w:rsidRPr="009E005E">
        <w:rPr>
          <w:color w:val="000000"/>
          <w:sz w:val="24"/>
          <w:szCs w:val="24"/>
          <w:lang w:val="ru-RU"/>
        </w:rPr>
        <w:t xml:space="preserve">1 с изменениями </w:t>
      </w:r>
      <w:r w:rsidR="00B574F4" w:rsidRPr="009E005E">
        <w:rPr>
          <w:sz w:val="24"/>
          <w:szCs w:val="24"/>
          <w:lang w:val="ru-RU"/>
        </w:rPr>
        <w:t>приказа Минпросвещения от 09.10.2024 № 704</w:t>
      </w:r>
      <w:r w:rsidR="00B574F4" w:rsidRPr="009E005E">
        <w:rPr>
          <w:color w:val="000000"/>
          <w:sz w:val="24"/>
          <w:szCs w:val="24"/>
          <w:lang w:val="ru-RU"/>
        </w:rPr>
        <w:t>;</w:t>
      </w:r>
      <w:r w:rsidRPr="009E005E">
        <w:rPr>
          <w:color w:val="000000"/>
          <w:sz w:val="24"/>
          <w:szCs w:val="24"/>
          <w:lang w:val="ru-RU"/>
        </w:rPr>
        <w:t>.</w:t>
      </w:r>
    </w:p>
    <w:p w:rsidR="000B1068" w:rsidRPr="003C540A" w:rsidRDefault="00B0035A" w:rsidP="0060490A">
      <w:pPr>
        <w:spacing w:before="0" w:beforeAutospacing="0" w:after="0" w:afterAutospacing="0" w:line="276" w:lineRule="auto"/>
        <w:ind w:firstLine="567"/>
        <w:jc w:val="both"/>
        <w:rPr>
          <w:sz w:val="24"/>
          <w:szCs w:val="24"/>
          <w:lang w:val="ru-RU"/>
        </w:rPr>
      </w:pPr>
      <w:proofErr w:type="gramStart"/>
      <w:r w:rsidRPr="009E005E">
        <w:rPr>
          <w:color w:val="000000"/>
          <w:sz w:val="24"/>
          <w:szCs w:val="24"/>
          <w:lang w:val="ru-RU"/>
        </w:rPr>
        <w:lastRenderedPageBreak/>
        <w:t xml:space="preserve">С 1 </w:t>
      </w:r>
      <w:r w:rsidR="0060490A">
        <w:rPr>
          <w:color w:val="000000"/>
          <w:sz w:val="24"/>
          <w:szCs w:val="24"/>
          <w:lang w:val="ru-RU"/>
        </w:rPr>
        <w:t>октября</w:t>
      </w:r>
      <w:r w:rsidRPr="009E005E">
        <w:rPr>
          <w:color w:val="000000"/>
          <w:sz w:val="24"/>
          <w:szCs w:val="24"/>
          <w:lang w:val="ru-RU"/>
        </w:rPr>
        <w:t xml:space="preserve"> 202</w:t>
      </w:r>
      <w:r w:rsidR="00B574F4" w:rsidRPr="009E005E">
        <w:rPr>
          <w:color w:val="000000"/>
          <w:sz w:val="24"/>
          <w:szCs w:val="24"/>
          <w:lang w:val="ru-RU"/>
        </w:rPr>
        <w:t>5</w:t>
      </w:r>
      <w:r w:rsidR="003C540A">
        <w:rPr>
          <w:color w:val="000000"/>
          <w:sz w:val="24"/>
          <w:szCs w:val="24"/>
          <w:lang w:val="ru-RU"/>
        </w:rPr>
        <w:t xml:space="preserve"> года М</w:t>
      </w:r>
      <w:r w:rsidRPr="009E005E">
        <w:rPr>
          <w:color w:val="000000"/>
          <w:sz w:val="24"/>
          <w:szCs w:val="24"/>
          <w:lang w:val="ru-RU"/>
        </w:rPr>
        <w:t xml:space="preserve">ОУ </w:t>
      </w:r>
      <w:r w:rsidR="003C540A">
        <w:rPr>
          <w:color w:val="000000"/>
          <w:sz w:val="24"/>
          <w:szCs w:val="24"/>
          <w:lang w:val="ru-RU"/>
        </w:rPr>
        <w:t xml:space="preserve">СОШ </w:t>
      </w:r>
      <w:r w:rsidRPr="009E005E">
        <w:rPr>
          <w:color w:val="000000"/>
          <w:sz w:val="24"/>
          <w:szCs w:val="24"/>
          <w:lang w:val="ru-RU"/>
        </w:rPr>
        <w:t>«</w:t>
      </w:r>
      <w:r w:rsidR="003C540A">
        <w:rPr>
          <w:color w:val="000000"/>
          <w:sz w:val="24"/>
          <w:szCs w:val="24"/>
          <w:lang w:val="ru-RU"/>
        </w:rPr>
        <w:t>ОК «Интеграл</w:t>
      </w:r>
      <w:r w:rsidRPr="009E005E">
        <w:rPr>
          <w:color w:val="000000"/>
          <w:sz w:val="24"/>
          <w:szCs w:val="24"/>
          <w:lang w:val="ru-RU"/>
        </w:rPr>
        <w:t xml:space="preserve">» приступила к реализации ООП всех уровней </w:t>
      </w:r>
      <w:r w:rsidRPr="003C540A">
        <w:rPr>
          <w:sz w:val="24"/>
          <w:szCs w:val="24"/>
          <w:lang w:val="ru-RU"/>
        </w:rPr>
        <w:t xml:space="preserve">образования с учетом </w:t>
      </w:r>
      <w:r w:rsidR="00B574F4" w:rsidRPr="003C540A">
        <w:rPr>
          <w:sz w:val="24"/>
          <w:szCs w:val="24"/>
          <w:lang w:val="ru-RU"/>
        </w:rPr>
        <w:t>с изменениями  приказа Минпр</w:t>
      </w:r>
      <w:r w:rsidR="003C540A">
        <w:rPr>
          <w:sz w:val="24"/>
          <w:szCs w:val="24"/>
          <w:lang w:val="ru-RU"/>
        </w:rPr>
        <w:t>освещения от 09.10.2024 № 704 (</w:t>
      </w:r>
      <w:r w:rsidR="00B574F4" w:rsidRPr="003C540A">
        <w:rPr>
          <w:sz w:val="24"/>
          <w:szCs w:val="24"/>
          <w:lang w:val="ru-RU"/>
        </w:rPr>
        <w:t xml:space="preserve">изменения ФОП) и приказа </w:t>
      </w:r>
      <w:r w:rsidR="00B574F4" w:rsidRPr="003C540A">
        <w:rPr>
          <w:sz w:val="24"/>
          <w:szCs w:val="24"/>
          <w:shd w:val="clear" w:color="auto" w:fill="FFFFFF"/>
          <w:lang w:val="ru-RU"/>
        </w:rPr>
        <w:t xml:space="preserve"> Минпросвещения</w:t>
      </w:r>
      <w:r w:rsidR="00B574F4" w:rsidRPr="003C540A">
        <w:rPr>
          <w:sz w:val="24"/>
          <w:szCs w:val="24"/>
          <w:lang w:val="ru-RU"/>
        </w:rPr>
        <w:br/>
      </w:r>
      <w:r w:rsidR="00B574F4" w:rsidRPr="003C540A">
        <w:rPr>
          <w:sz w:val="24"/>
          <w:szCs w:val="24"/>
          <w:shd w:val="clear" w:color="auto" w:fill="FFFFFF"/>
          <w:lang w:val="ru-RU"/>
        </w:rPr>
        <w:t>№ 467 от 18 июня 2025 г  (изменения ФГОС)</w:t>
      </w:r>
      <w:r w:rsidR="00B574F4" w:rsidRPr="003C540A">
        <w:rPr>
          <w:sz w:val="24"/>
          <w:szCs w:val="24"/>
          <w:lang w:val="ru-RU"/>
        </w:rPr>
        <w:t>;</w:t>
      </w:r>
      <w:r w:rsidR="003C540A">
        <w:rPr>
          <w:sz w:val="24"/>
          <w:szCs w:val="24"/>
          <w:lang w:val="ru-RU"/>
        </w:rPr>
        <w:t xml:space="preserve"> </w:t>
      </w:r>
      <w:r w:rsidRPr="003C540A">
        <w:rPr>
          <w:sz w:val="24"/>
          <w:szCs w:val="24"/>
          <w:lang w:val="ru-RU"/>
        </w:rPr>
        <w:t>были утверждены новые редакции ООП уровней образования по новым требованиям ФГОС и ФОП.</w:t>
      </w:r>
      <w:proofErr w:type="gramEnd"/>
    </w:p>
    <w:p w:rsidR="004C3701" w:rsidRPr="003C540A" w:rsidRDefault="004C3701" w:rsidP="0060490A">
      <w:pPr>
        <w:spacing w:before="0" w:beforeAutospacing="0" w:after="0" w:afterAutospacing="0" w:line="276" w:lineRule="auto"/>
        <w:ind w:firstLine="567"/>
        <w:jc w:val="both"/>
        <w:rPr>
          <w:sz w:val="24"/>
          <w:szCs w:val="24"/>
          <w:lang w:val="ru-RU"/>
        </w:rPr>
      </w:pPr>
      <w:r w:rsidRPr="003C540A">
        <w:rPr>
          <w:sz w:val="24"/>
          <w:szCs w:val="24"/>
          <w:lang w:val="ru-RU"/>
        </w:rPr>
        <w:t>Большой блок изменений касался  преподавания истории и обществознания. Часть измене</w:t>
      </w:r>
      <w:r w:rsidR="00014EA6" w:rsidRPr="003C540A">
        <w:rPr>
          <w:sz w:val="24"/>
          <w:szCs w:val="24"/>
          <w:lang w:val="ru-RU"/>
        </w:rPr>
        <w:t>ний  вступил</w:t>
      </w:r>
      <w:r w:rsidRPr="003C540A">
        <w:rPr>
          <w:sz w:val="24"/>
          <w:szCs w:val="24"/>
          <w:lang w:val="ru-RU"/>
        </w:rPr>
        <w:t xml:space="preserve">  в силу с 01.09.2025, другая часть вступит в силу – с 01.09.2026.</w:t>
      </w:r>
    </w:p>
    <w:p w:rsidR="004C3701" w:rsidRPr="006048C3" w:rsidRDefault="004C3701" w:rsidP="0060490A">
      <w:pPr>
        <w:spacing w:before="0" w:beforeAutospacing="0" w:after="0" w:afterAutospacing="0" w:line="276" w:lineRule="auto"/>
        <w:ind w:firstLine="567"/>
        <w:jc w:val="both"/>
        <w:rPr>
          <w:sz w:val="24"/>
          <w:szCs w:val="24"/>
          <w:lang w:val="ru-RU"/>
        </w:rPr>
      </w:pPr>
      <w:r w:rsidRPr="006048C3">
        <w:rPr>
          <w:sz w:val="24"/>
          <w:szCs w:val="24"/>
          <w:lang w:val="ru-RU"/>
        </w:rPr>
        <w:t xml:space="preserve">Изменения коснулись почти всех частей федеральных программ. </w:t>
      </w:r>
      <w:r w:rsidRPr="006048C3">
        <w:rPr>
          <w:sz w:val="24"/>
          <w:szCs w:val="24"/>
          <w:lang w:val="ru-RU"/>
        </w:rPr>
        <w:br/>
        <w:t>Общие тенденции: скорректировали количество учебных часов, в рабочих программах по предметам добавили поурочные планирования, скорректировали содержание в соответствии с актуальной государственной политикой.</w:t>
      </w:r>
      <w:r w:rsidR="0060490A">
        <w:rPr>
          <w:sz w:val="24"/>
          <w:szCs w:val="24"/>
          <w:lang w:val="ru-RU"/>
        </w:rPr>
        <w:t xml:space="preserve"> </w:t>
      </w:r>
      <w:r w:rsidRPr="006048C3">
        <w:rPr>
          <w:sz w:val="24"/>
          <w:szCs w:val="24"/>
          <w:shd w:val="clear" w:color="auto" w:fill="FFFFFF"/>
          <w:lang w:val="ru-RU"/>
        </w:rPr>
        <w:t>Установлены перечни (кодификаторы) проверяемых требований к результатам освоения образовательных программ. Они используются в федеральных и региональных процедурах оценки качества образования.</w:t>
      </w:r>
      <w:r w:rsidR="0060490A">
        <w:rPr>
          <w:sz w:val="24"/>
          <w:szCs w:val="24"/>
          <w:shd w:val="clear" w:color="auto" w:fill="FFFFFF"/>
          <w:lang w:val="ru-RU"/>
        </w:rPr>
        <w:t xml:space="preserve"> </w:t>
      </w:r>
      <w:r w:rsidR="00296E91" w:rsidRPr="006048C3">
        <w:rPr>
          <w:sz w:val="24"/>
          <w:szCs w:val="24"/>
          <w:lang w:val="ru-RU"/>
        </w:rPr>
        <w:t>Рабочие программы синхронизировали с основным и единым государственными экзаменами. Для каждого учебного предмета указали перечень элементов содержания, которые будут проверять на ОГЭ и ЕГЭ</w:t>
      </w:r>
      <w:r w:rsidR="006048C3">
        <w:rPr>
          <w:sz w:val="24"/>
          <w:szCs w:val="24"/>
          <w:lang w:val="ru-RU"/>
        </w:rPr>
        <w:t>.</w:t>
      </w:r>
      <w:r w:rsidRPr="006048C3">
        <w:rPr>
          <w:sz w:val="24"/>
          <w:szCs w:val="24"/>
          <w:lang w:val="ru-RU"/>
        </w:rPr>
        <w:br/>
        <w:t xml:space="preserve">Увеличили количество учебных часов на всех уровнях образования. </w:t>
      </w:r>
      <w:r w:rsidRPr="006048C3">
        <w:rPr>
          <w:sz w:val="24"/>
          <w:szCs w:val="24"/>
          <w:lang w:val="ru-RU"/>
        </w:rPr>
        <w:br/>
        <w:t>Теперь учебная</w:t>
      </w:r>
      <w:r w:rsidR="0060490A">
        <w:rPr>
          <w:sz w:val="24"/>
          <w:szCs w:val="24"/>
          <w:lang w:val="ru-RU"/>
        </w:rPr>
        <w:t xml:space="preserve"> нагрузка школьников составляет</w:t>
      </w:r>
      <w:r w:rsidRPr="006048C3">
        <w:rPr>
          <w:sz w:val="24"/>
          <w:szCs w:val="24"/>
          <w:lang w:val="ru-RU"/>
        </w:rPr>
        <w:t xml:space="preserve">: </w:t>
      </w:r>
    </w:p>
    <w:p w:rsidR="004C3701" w:rsidRPr="006048C3" w:rsidRDefault="0060490A"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 xml:space="preserve">на уровне НОО – минимум 2966 часов вместо 2954; </w:t>
      </w:r>
    </w:p>
    <w:p w:rsidR="004C3701" w:rsidRPr="006048C3" w:rsidRDefault="0060490A"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 xml:space="preserve">на уровне ООО – минимум 5338 часов вместо 5058; </w:t>
      </w:r>
    </w:p>
    <w:p w:rsidR="0060490A" w:rsidRDefault="0060490A"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на уровне СОО – минимум 2312 часов вместо 2170.</w:t>
      </w:r>
    </w:p>
    <w:p w:rsidR="004C3701" w:rsidRPr="006048C3" w:rsidRDefault="004C3701" w:rsidP="0060490A">
      <w:pPr>
        <w:spacing w:before="0" w:beforeAutospacing="0" w:after="0" w:afterAutospacing="0" w:line="276" w:lineRule="auto"/>
        <w:ind w:firstLine="567"/>
        <w:jc w:val="both"/>
        <w:rPr>
          <w:sz w:val="24"/>
          <w:szCs w:val="24"/>
          <w:lang w:val="ru-RU"/>
        </w:rPr>
      </w:pPr>
      <w:r w:rsidRPr="006048C3">
        <w:rPr>
          <w:sz w:val="24"/>
          <w:szCs w:val="24"/>
          <w:lang w:val="ru-RU"/>
        </w:rPr>
        <w:t xml:space="preserve">Количество лет на освоение программы уровня оставили прежним: </w:t>
      </w:r>
    </w:p>
    <w:p w:rsidR="004C3701" w:rsidRPr="006048C3" w:rsidRDefault="006048C3"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 xml:space="preserve">4 года на уровне НОО; </w:t>
      </w:r>
    </w:p>
    <w:p w:rsidR="003C540A" w:rsidRPr="006048C3" w:rsidRDefault="006048C3"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5 лет на уровне ООО</w:t>
      </w:r>
    </w:p>
    <w:p w:rsidR="00180886" w:rsidRDefault="006048C3" w:rsidP="0060490A">
      <w:pPr>
        <w:spacing w:before="0" w:beforeAutospacing="0" w:after="0" w:afterAutospacing="0" w:line="276" w:lineRule="auto"/>
        <w:ind w:firstLine="567"/>
        <w:jc w:val="both"/>
        <w:rPr>
          <w:sz w:val="24"/>
          <w:szCs w:val="24"/>
          <w:lang w:val="ru-RU"/>
        </w:rPr>
      </w:pPr>
      <w:r>
        <w:rPr>
          <w:sz w:val="24"/>
          <w:szCs w:val="24"/>
          <w:lang w:val="ru-RU"/>
        </w:rPr>
        <w:t xml:space="preserve">- </w:t>
      </w:r>
      <w:r w:rsidR="004C3701" w:rsidRPr="006048C3">
        <w:rPr>
          <w:sz w:val="24"/>
          <w:szCs w:val="24"/>
          <w:lang w:val="ru-RU"/>
        </w:rPr>
        <w:t xml:space="preserve"> 2 года на уровне СОО.</w:t>
      </w:r>
    </w:p>
    <w:p w:rsidR="00180886" w:rsidRDefault="004C3701" w:rsidP="0060490A">
      <w:pPr>
        <w:spacing w:before="0" w:beforeAutospacing="0" w:after="0" w:afterAutospacing="0" w:line="276" w:lineRule="auto"/>
        <w:ind w:firstLine="567"/>
        <w:jc w:val="both"/>
        <w:rPr>
          <w:sz w:val="24"/>
          <w:szCs w:val="24"/>
          <w:shd w:val="clear" w:color="auto" w:fill="FFFFFF"/>
          <w:lang w:val="ru-RU"/>
        </w:rPr>
      </w:pPr>
      <w:r w:rsidRPr="006048C3">
        <w:rPr>
          <w:sz w:val="24"/>
          <w:szCs w:val="24"/>
          <w:shd w:val="clear" w:color="auto" w:fill="FFFFFF"/>
          <w:lang w:val="ru-RU"/>
        </w:rPr>
        <w:t>Количество контрольных и практических работ не должно превышать</w:t>
      </w:r>
      <w:r w:rsidRPr="006048C3">
        <w:rPr>
          <w:sz w:val="24"/>
          <w:szCs w:val="24"/>
          <w:shd w:val="clear" w:color="auto" w:fill="FFFFFF"/>
        </w:rPr>
        <w:t> </w:t>
      </w:r>
      <w:r w:rsidRPr="006048C3">
        <w:rPr>
          <w:rStyle w:val="a5"/>
          <w:b w:val="0"/>
          <w:sz w:val="24"/>
          <w:szCs w:val="24"/>
          <w:shd w:val="clear" w:color="auto" w:fill="FFFFFF"/>
          <w:lang w:val="ru-RU"/>
        </w:rPr>
        <w:t>10% от всего объёма учебного времени</w:t>
      </w:r>
      <w:r w:rsidRPr="006048C3">
        <w:rPr>
          <w:sz w:val="24"/>
          <w:szCs w:val="24"/>
          <w:shd w:val="clear" w:color="auto" w:fill="FFFFFF"/>
          <w:lang w:val="ru-RU"/>
        </w:rPr>
        <w:t>. При подсчёте учитывают и всероссийские проверочные работы (ВПР)</w:t>
      </w:r>
      <w:r w:rsidR="006048C3">
        <w:rPr>
          <w:sz w:val="24"/>
          <w:szCs w:val="24"/>
          <w:shd w:val="clear" w:color="auto" w:fill="FFFFFF"/>
          <w:lang w:val="ru-RU"/>
        </w:rPr>
        <w:t>.</w:t>
      </w:r>
      <w:r w:rsidR="00A95556" w:rsidRPr="006048C3">
        <w:rPr>
          <w:sz w:val="24"/>
          <w:szCs w:val="24"/>
          <w:shd w:val="clear" w:color="auto" w:fill="FFFFFF"/>
          <w:lang w:val="ru-RU"/>
        </w:rPr>
        <w:br/>
        <w:t>Было разработано новое Положение о нормах домашнего задания, которое учитывало все требования 704 приказа Минпросвещения</w:t>
      </w:r>
      <w:r w:rsidR="006048C3">
        <w:rPr>
          <w:sz w:val="24"/>
          <w:szCs w:val="24"/>
          <w:shd w:val="clear" w:color="auto" w:fill="FFFFFF"/>
          <w:lang w:val="ru-RU"/>
        </w:rPr>
        <w:t>.</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Для ООО и СОО</w:t>
      </w:r>
      <w:r w:rsidR="00180886">
        <w:rPr>
          <w:sz w:val="24"/>
          <w:szCs w:val="24"/>
          <w:lang w:val="ru-RU" w:eastAsia="ru-RU"/>
        </w:rPr>
        <w:t xml:space="preserve"> с</w:t>
      </w:r>
      <w:r w:rsidRPr="006048C3">
        <w:rPr>
          <w:sz w:val="24"/>
          <w:szCs w:val="24"/>
          <w:shd w:val="clear" w:color="auto" w:fill="FFFFFF"/>
          <w:lang w:val="ru-RU" w:eastAsia="ru-RU"/>
        </w:rPr>
        <w:t>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Для НОО</w:t>
      </w:r>
      <w:r w:rsidR="00180886">
        <w:rPr>
          <w:sz w:val="24"/>
          <w:szCs w:val="24"/>
          <w:lang w:val="ru-RU" w:eastAsia="ru-RU"/>
        </w:rPr>
        <w:t xml:space="preserve"> с</w:t>
      </w:r>
      <w:r w:rsidRPr="006048C3">
        <w:rPr>
          <w:sz w:val="24"/>
          <w:szCs w:val="24"/>
          <w:shd w:val="clear" w:color="auto" w:fill="FFFFFF"/>
          <w:lang w:val="ru-RU" w:eastAsia="ru-RU"/>
        </w:rPr>
        <w:t>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w:t>
      </w:r>
      <w:r w:rsidR="00180886">
        <w:rPr>
          <w:sz w:val="24"/>
          <w:szCs w:val="24"/>
          <w:shd w:val="clear" w:color="auto" w:fill="FFFFFF"/>
          <w:lang w:val="ru-RU" w:eastAsia="ru-RU"/>
        </w:rPr>
        <w:t xml:space="preserve"> </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Для всех классов</w:t>
      </w:r>
      <w:r w:rsidR="006048C3">
        <w:rPr>
          <w:sz w:val="24"/>
          <w:szCs w:val="24"/>
          <w:shd w:val="clear" w:color="auto" w:fill="FFFFFF"/>
          <w:lang w:val="ru-RU" w:eastAsia="ru-RU"/>
        </w:rPr>
        <w:t>:</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w:t>
      </w:r>
      <w:r w:rsidR="006048C3">
        <w:rPr>
          <w:sz w:val="24"/>
          <w:szCs w:val="24"/>
          <w:shd w:val="clear" w:color="auto" w:fill="FFFFFF"/>
          <w:lang w:val="ru-RU" w:eastAsia="ru-RU"/>
        </w:rPr>
        <w:t xml:space="preserve"> о</w:t>
      </w:r>
      <w:r w:rsidRPr="006048C3">
        <w:rPr>
          <w:sz w:val="24"/>
          <w:szCs w:val="24"/>
          <w:shd w:val="clear" w:color="auto" w:fill="FFFFFF"/>
          <w:lang w:val="ru-RU" w:eastAsia="ru-RU"/>
        </w:rPr>
        <w:t>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w:t>
      </w:r>
      <w:r w:rsidR="006048C3">
        <w:rPr>
          <w:sz w:val="24"/>
          <w:szCs w:val="24"/>
          <w:shd w:val="clear" w:color="auto" w:fill="FFFFFF"/>
          <w:lang w:val="ru-RU" w:eastAsia="ru-RU"/>
        </w:rPr>
        <w:t xml:space="preserve"> д</w:t>
      </w:r>
      <w:r w:rsidRPr="006048C3">
        <w:rPr>
          <w:sz w:val="24"/>
          <w:szCs w:val="24"/>
          <w:shd w:val="clear" w:color="auto" w:fill="FFFFFF"/>
          <w:lang w:val="ru-RU" w:eastAsia="ru-RU"/>
        </w:rPr>
        <w:t>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w:t>
      </w:r>
    </w:p>
    <w:p w:rsidR="00180886" w:rsidRDefault="00A95556" w:rsidP="0060490A">
      <w:pPr>
        <w:spacing w:before="0" w:beforeAutospacing="0" w:after="0" w:afterAutospacing="0" w:line="276" w:lineRule="auto"/>
        <w:ind w:firstLine="567"/>
        <w:jc w:val="both"/>
        <w:rPr>
          <w:sz w:val="24"/>
          <w:szCs w:val="24"/>
          <w:shd w:val="clear" w:color="auto" w:fill="FFFFFF"/>
          <w:lang w:val="ru-RU" w:eastAsia="ru-RU"/>
        </w:rPr>
      </w:pPr>
      <w:r w:rsidRPr="006048C3">
        <w:rPr>
          <w:sz w:val="24"/>
          <w:szCs w:val="24"/>
          <w:shd w:val="clear" w:color="auto" w:fill="FFFFFF"/>
          <w:lang w:val="ru-RU" w:eastAsia="ru-RU"/>
        </w:rPr>
        <w:t>-</w:t>
      </w:r>
      <w:r w:rsidR="006048C3">
        <w:rPr>
          <w:sz w:val="24"/>
          <w:szCs w:val="24"/>
          <w:shd w:val="clear" w:color="auto" w:fill="FFFFFF"/>
          <w:lang w:val="ru-RU" w:eastAsia="ru-RU"/>
        </w:rPr>
        <w:t xml:space="preserve"> д</w:t>
      </w:r>
      <w:r w:rsidRPr="006048C3">
        <w:rPr>
          <w:sz w:val="24"/>
          <w:szCs w:val="24"/>
          <w:shd w:val="clear" w:color="auto" w:fill="FFFFFF"/>
          <w:lang w:val="ru-RU" w:eastAsia="ru-RU"/>
        </w:rPr>
        <w:t>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r w:rsidR="006048C3" w:rsidRPr="006048C3">
        <w:rPr>
          <w:sz w:val="24"/>
          <w:szCs w:val="24"/>
          <w:shd w:val="clear" w:color="auto" w:fill="FFFFFF"/>
          <w:lang w:val="ru-RU" w:eastAsia="ru-RU"/>
        </w:rPr>
        <w:t xml:space="preserve"> </w:t>
      </w:r>
      <w:r w:rsidRPr="006048C3">
        <w:rPr>
          <w:sz w:val="24"/>
          <w:szCs w:val="24"/>
          <w:shd w:val="clear" w:color="auto" w:fill="FFFFFF"/>
          <w:lang w:val="ru-RU" w:eastAsia="ru-RU"/>
        </w:rPr>
        <w:t xml:space="preserve">Образовательной организацией </w:t>
      </w:r>
      <w:r w:rsidRPr="006048C3">
        <w:rPr>
          <w:sz w:val="24"/>
          <w:szCs w:val="24"/>
          <w:shd w:val="clear" w:color="auto" w:fill="FFFFFF"/>
          <w:lang w:val="ru-RU" w:eastAsia="ru-RU"/>
        </w:rPr>
        <w:lastRenderedPageBreak/>
        <w:t>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0B1068" w:rsidRPr="00180886" w:rsidRDefault="004C3701" w:rsidP="0060490A">
      <w:pPr>
        <w:spacing w:before="0" w:beforeAutospacing="0" w:after="0" w:afterAutospacing="0" w:line="276" w:lineRule="auto"/>
        <w:ind w:firstLine="567"/>
        <w:jc w:val="both"/>
        <w:rPr>
          <w:b/>
          <w:sz w:val="24"/>
          <w:szCs w:val="24"/>
          <w:lang w:val="ru-RU" w:eastAsia="ru-RU"/>
        </w:rPr>
      </w:pPr>
      <w:r w:rsidRPr="009E005E">
        <w:rPr>
          <w:color w:val="7030A0"/>
          <w:sz w:val="24"/>
          <w:szCs w:val="24"/>
          <w:shd w:val="clear" w:color="auto" w:fill="FFFFFF"/>
          <w:lang w:val="ru-RU"/>
        </w:rPr>
        <w:br/>
      </w:r>
      <w:r w:rsidR="00B0035A" w:rsidRPr="00180886">
        <w:rPr>
          <w:b/>
          <w:bCs/>
          <w:color w:val="000000"/>
          <w:sz w:val="24"/>
          <w:szCs w:val="24"/>
          <w:lang w:val="ru-RU"/>
        </w:rPr>
        <w:t>Профили обучения</w:t>
      </w:r>
    </w:p>
    <w:p w:rsidR="006900A3" w:rsidRPr="009E005E" w:rsidRDefault="00B0035A" w:rsidP="0060490A">
      <w:pPr>
        <w:spacing w:before="0" w:beforeAutospacing="0" w:after="0" w:afterAutospacing="0" w:line="276" w:lineRule="auto"/>
        <w:ind w:firstLine="567"/>
        <w:jc w:val="both"/>
        <w:rPr>
          <w:color w:val="FF0000"/>
          <w:sz w:val="24"/>
          <w:szCs w:val="24"/>
          <w:lang w:val="ru-RU"/>
        </w:rPr>
      </w:pPr>
      <w:r w:rsidRPr="009E005E">
        <w:rPr>
          <w:color w:val="000000"/>
          <w:sz w:val="24"/>
          <w:szCs w:val="24"/>
          <w:lang w:val="ru-RU"/>
        </w:rPr>
        <w:t>В 202</w:t>
      </w:r>
      <w:r w:rsidR="006900A3" w:rsidRPr="009E005E">
        <w:rPr>
          <w:color w:val="000000"/>
          <w:sz w:val="24"/>
          <w:szCs w:val="24"/>
          <w:lang w:val="ru-RU"/>
        </w:rPr>
        <w:t>5</w:t>
      </w:r>
      <w:r w:rsidRPr="009E005E">
        <w:rPr>
          <w:color w:val="000000"/>
          <w:sz w:val="24"/>
          <w:szCs w:val="24"/>
          <w:lang w:val="ru-RU"/>
        </w:rPr>
        <w:t xml:space="preserve"> году с учетом запросов обучающихся на основании анкетирования были сформированы</w:t>
      </w:r>
      <w:r w:rsidR="00180886">
        <w:rPr>
          <w:color w:val="000000"/>
          <w:sz w:val="24"/>
          <w:szCs w:val="24"/>
          <w:lang w:val="ru-RU"/>
        </w:rPr>
        <w:t xml:space="preserve"> 5 </w:t>
      </w:r>
      <w:r w:rsidRPr="009E005E">
        <w:rPr>
          <w:color w:val="000000"/>
          <w:sz w:val="24"/>
          <w:szCs w:val="24"/>
          <w:lang w:val="ru-RU"/>
        </w:rPr>
        <w:t>профилей</w:t>
      </w:r>
      <w:r w:rsidR="00A84ABB">
        <w:rPr>
          <w:color w:val="000000"/>
          <w:sz w:val="24"/>
          <w:szCs w:val="24"/>
          <w:lang w:val="ru-RU"/>
        </w:rPr>
        <w:t>, а универсальный профиль в нескольких ЦО имеет разный набор предметов для углубленного изучения.</w:t>
      </w:r>
    </w:p>
    <w:p w:rsidR="000B1068" w:rsidRPr="009E005E" w:rsidRDefault="00B0035A" w:rsidP="0060490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Таким образом, в 202</w:t>
      </w:r>
      <w:r w:rsidR="006900A3" w:rsidRPr="009E005E">
        <w:rPr>
          <w:color w:val="000000"/>
          <w:sz w:val="24"/>
          <w:szCs w:val="24"/>
          <w:lang w:val="ru-RU"/>
        </w:rPr>
        <w:t>5</w:t>
      </w:r>
      <w:r w:rsidRPr="009E005E">
        <w:rPr>
          <w:color w:val="000000"/>
          <w:sz w:val="24"/>
          <w:szCs w:val="24"/>
          <w:lang w:val="ru-RU"/>
        </w:rPr>
        <w:t>/2</w:t>
      </w:r>
      <w:r w:rsidR="006900A3" w:rsidRPr="009E005E">
        <w:rPr>
          <w:color w:val="000000"/>
          <w:sz w:val="24"/>
          <w:szCs w:val="24"/>
          <w:lang w:val="ru-RU"/>
        </w:rPr>
        <w:t>6</w:t>
      </w:r>
      <w:r w:rsidRPr="009E005E">
        <w:rPr>
          <w:color w:val="000000"/>
          <w:sz w:val="24"/>
          <w:szCs w:val="24"/>
          <w:lang w:val="ru-RU"/>
        </w:rPr>
        <w:t xml:space="preserve"> учебном году в полной мере реализуются ФГОС СОО и профильное обучение для обучающихся 10-х и 11-х классов. Перечень профилей и предметов на углубленном уровне – в таблице.</w:t>
      </w:r>
    </w:p>
    <w:p w:rsidR="000B1068" w:rsidRPr="006922A2" w:rsidRDefault="00B0035A" w:rsidP="0060490A">
      <w:pPr>
        <w:spacing w:before="0" w:beforeAutospacing="0" w:after="0" w:afterAutospacing="0" w:line="276" w:lineRule="auto"/>
        <w:ind w:firstLine="567"/>
        <w:rPr>
          <w:b/>
          <w:color w:val="000000"/>
          <w:sz w:val="24"/>
          <w:szCs w:val="24"/>
          <w:lang w:val="ru-RU"/>
        </w:rPr>
      </w:pPr>
      <w:r w:rsidRPr="006922A2">
        <w:rPr>
          <w:b/>
          <w:bCs/>
          <w:color w:val="000000"/>
          <w:sz w:val="24"/>
          <w:szCs w:val="24"/>
          <w:lang w:val="ru-RU"/>
        </w:rPr>
        <w:t>Таблица 3. Профили и предметы на углубленном уровне</w:t>
      </w:r>
    </w:p>
    <w:tbl>
      <w:tblPr>
        <w:tblW w:w="5000" w:type="pct"/>
        <w:tblCellMar>
          <w:top w:w="15" w:type="dxa"/>
          <w:left w:w="15" w:type="dxa"/>
          <w:bottom w:w="15" w:type="dxa"/>
          <w:right w:w="15" w:type="dxa"/>
        </w:tblCellMar>
        <w:tblLook w:val="0600"/>
      </w:tblPr>
      <w:tblGrid>
        <w:gridCol w:w="2553"/>
        <w:gridCol w:w="2929"/>
        <w:gridCol w:w="1807"/>
        <w:gridCol w:w="2239"/>
      </w:tblGrid>
      <w:tr w:rsidR="000B1068" w:rsidRPr="006C313B">
        <w:tc>
          <w:tcPr>
            <w:tcW w:w="2798"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spacing w:before="0" w:beforeAutospacing="0" w:after="0" w:afterAutospacing="0" w:line="276" w:lineRule="auto"/>
              <w:ind w:firstLine="567"/>
              <w:jc w:val="center"/>
              <w:rPr>
                <w:bCs/>
                <w:color w:val="000000"/>
                <w:sz w:val="24"/>
                <w:szCs w:val="24"/>
                <w:lang w:val="ru-RU"/>
              </w:rPr>
            </w:pPr>
            <w:r w:rsidRPr="009E005E">
              <w:rPr>
                <w:bCs/>
                <w:color w:val="000000"/>
                <w:sz w:val="24"/>
                <w:szCs w:val="24"/>
              </w:rPr>
              <w:t>Профиль</w:t>
            </w:r>
          </w:p>
          <w:p w:rsidR="00BB12E7" w:rsidRPr="009E005E" w:rsidRDefault="00BB12E7" w:rsidP="0060490A">
            <w:pPr>
              <w:spacing w:before="0" w:beforeAutospacing="0" w:after="0" w:afterAutospacing="0" w:line="276" w:lineRule="auto"/>
              <w:ind w:firstLine="567"/>
              <w:jc w:val="center"/>
              <w:rPr>
                <w:bCs/>
                <w:color w:val="000000"/>
                <w:sz w:val="24"/>
                <w:szCs w:val="24"/>
                <w:lang w:val="ru-RU"/>
              </w:rPr>
            </w:pPr>
            <w:r w:rsidRPr="009E005E">
              <w:rPr>
                <w:bCs/>
                <w:color w:val="000000"/>
                <w:sz w:val="24"/>
                <w:szCs w:val="24"/>
                <w:lang w:val="ru-RU"/>
              </w:rPr>
              <w:t xml:space="preserve">УДАЛИТЬ ЛИШНИЕ СТРОКИ </w:t>
            </w:r>
          </w:p>
        </w:tc>
        <w:tc>
          <w:tcPr>
            <w:tcW w:w="2527"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spacing w:before="0" w:beforeAutospacing="0" w:after="0" w:afterAutospacing="0" w:line="276" w:lineRule="auto"/>
              <w:ind w:firstLine="567"/>
              <w:jc w:val="center"/>
              <w:rPr>
                <w:bCs/>
                <w:color w:val="000000"/>
                <w:sz w:val="24"/>
                <w:szCs w:val="24"/>
              </w:rPr>
            </w:pPr>
            <w:r w:rsidRPr="009E005E">
              <w:rPr>
                <w:bCs/>
                <w:color w:val="000000"/>
                <w:sz w:val="24"/>
                <w:szCs w:val="24"/>
              </w:rPr>
              <w:t>Профильные</w:t>
            </w:r>
            <w:r w:rsidR="006048C3">
              <w:rPr>
                <w:bCs/>
                <w:color w:val="000000"/>
                <w:sz w:val="24"/>
                <w:szCs w:val="24"/>
                <w:lang w:val="ru-RU"/>
              </w:rPr>
              <w:t xml:space="preserve"> </w:t>
            </w:r>
            <w:r w:rsidRPr="009E005E">
              <w:rPr>
                <w:bCs/>
                <w:color w:val="000000"/>
                <w:sz w:val="24"/>
                <w:szCs w:val="24"/>
              </w:rPr>
              <w:t>предметы</w:t>
            </w:r>
          </w:p>
        </w:tc>
        <w:tc>
          <w:tcPr>
            <w:tcW w:w="1805"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spacing w:before="0" w:beforeAutospacing="0" w:after="0" w:afterAutospacing="0" w:line="276" w:lineRule="auto"/>
              <w:ind w:firstLine="567"/>
              <w:jc w:val="center"/>
              <w:rPr>
                <w:bCs/>
                <w:color w:val="000000"/>
                <w:sz w:val="24"/>
                <w:szCs w:val="24"/>
                <w:lang w:val="ru-RU"/>
              </w:rPr>
            </w:pPr>
            <w:r w:rsidRPr="009E005E">
              <w:rPr>
                <w:bCs/>
                <w:color w:val="000000"/>
                <w:sz w:val="24"/>
                <w:szCs w:val="24"/>
                <w:lang w:val="ru-RU"/>
              </w:rPr>
              <w:t xml:space="preserve">Количество учащихся, обучающихся по профилю в </w:t>
            </w:r>
            <w:r w:rsidR="006900A3" w:rsidRPr="009E005E">
              <w:rPr>
                <w:bCs/>
                <w:color w:val="000000"/>
                <w:sz w:val="24"/>
                <w:szCs w:val="24"/>
                <w:lang w:val="ru-RU"/>
              </w:rPr>
              <w:t>2024/25</w:t>
            </w:r>
            <w:r w:rsidR="006900A3" w:rsidRPr="009E005E">
              <w:rPr>
                <w:bCs/>
                <w:color w:val="000000"/>
                <w:sz w:val="24"/>
                <w:szCs w:val="24"/>
              </w:rPr>
              <w:t> </w:t>
            </w:r>
            <w:r w:rsidRPr="009E005E">
              <w:rPr>
                <w:bCs/>
                <w:color w:val="000000"/>
                <w:sz w:val="24"/>
                <w:szCs w:val="24"/>
              </w:rPr>
              <w:t> </w:t>
            </w:r>
            <w:r w:rsidRPr="009E005E">
              <w:rPr>
                <w:bCs/>
                <w:color w:val="000000"/>
                <w:sz w:val="24"/>
                <w:szCs w:val="24"/>
                <w:lang w:val="ru-RU"/>
              </w:rPr>
              <w:t>учебном году</w:t>
            </w:r>
          </w:p>
        </w:tc>
        <w:tc>
          <w:tcPr>
            <w:tcW w:w="2437"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60490A">
            <w:pPr>
              <w:spacing w:before="0" w:beforeAutospacing="0" w:after="0" w:afterAutospacing="0" w:line="276" w:lineRule="auto"/>
              <w:ind w:firstLine="567"/>
              <w:rPr>
                <w:bCs/>
                <w:color w:val="000000"/>
                <w:sz w:val="24"/>
                <w:szCs w:val="24"/>
                <w:lang w:val="ru-RU"/>
              </w:rPr>
            </w:pPr>
            <w:r w:rsidRPr="009E005E">
              <w:rPr>
                <w:bCs/>
                <w:color w:val="000000"/>
                <w:sz w:val="24"/>
                <w:szCs w:val="24"/>
                <w:lang w:val="ru-RU"/>
              </w:rPr>
              <w:t>Количество учащихся, обучающихся по профилю в 202</w:t>
            </w:r>
            <w:r w:rsidR="006900A3" w:rsidRPr="009E005E">
              <w:rPr>
                <w:bCs/>
                <w:color w:val="000000"/>
                <w:sz w:val="24"/>
                <w:szCs w:val="24"/>
                <w:lang w:val="ru-RU"/>
              </w:rPr>
              <w:t>5</w:t>
            </w:r>
            <w:r w:rsidRPr="009E005E">
              <w:rPr>
                <w:bCs/>
                <w:color w:val="000000"/>
                <w:sz w:val="24"/>
                <w:szCs w:val="24"/>
                <w:lang w:val="ru-RU"/>
              </w:rPr>
              <w:t>/2</w:t>
            </w:r>
            <w:r w:rsidR="006900A3" w:rsidRPr="009E005E">
              <w:rPr>
                <w:bCs/>
                <w:color w:val="000000"/>
                <w:sz w:val="24"/>
                <w:szCs w:val="24"/>
                <w:lang w:val="ru-RU"/>
              </w:rPr>
              <w:t>6</w:t>
            </w:r>
            <w:r w:rsidRPr="009E005E">
              <w:rPr>
                <w:bCs/>
                <w:color w:val="000000"/>
                <w:sz w:val="24"/>
                <w:szCs w:val="24"/>
              </w:rPr>
              <w:t> </w:t>
            </w:r>
            <w:r w:rsidRPr="009E005E">
              <w:rPr>
                <w:bCs/>
                <w:color w:val="000000"/>
                <w:sz w:val="24"/>
                <w:szCs w:val="24"/>
                <w:lang w:val="ru-RU"/>
              </w:rPr>
              <w:t>учебном году</w:t>
            </w:r>
          </w:p>
        </w:tc>
      </w:tr>
      <w:tr w:rsidR="000B1068" w:rsidRPr="009E005E">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B0035A" w:rsidP="0060490A">
            <w:pPr>
              <w:spacing w:before="0" w:beforeAutospacing="0" w:after="0" w:afterAutospacing="0" w:line="276" w:lineRule="auto"/>
              <w:ind w:firstLine="567"/>
              <w:rPr>
                <w:sz w:val="24"/>
                <w:szCs w:val="24"/>
              </w:rPr>
            </w:pPr>
            <w:r w:rsidRPr="00180886">
              <w:rPr>
                <w:sz w:val="24"/>
                <w:szCs w:val="24"/>
              </w:rPr>
              <w:t>Технологический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spacing w:before="0" w:beforeAutospacing="0" w:after="0" w:afterAutospacing="0" w:line="276" w:lineRule="auto"/>
              <w:ind w:firstLine="567"/>
              <w:rPr>
                <w:color w:val="000000"/>
                <w:sz w:val="24"/>
                <w:szCs w:val="24"/>
              </w:rPr>
            </w:pPr>
            <w:r w:rsidRPr="009E005E">
              <w:rPr>
                <w:color w:val="000000"/>
                <w:sz w:val="24"/>
                <w:szCs w:val="24"/>
              </w:rPr>
              <w:t>Математика. Информатика</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9</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8</w:t>
            </w:r>
          </w:p>
        </w:tc>
      </w:tr>
      <w:tr w:rsidR="000B1068" w:rsidRPr="009E005E">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B0035A" w:rsidP="0060490A">
            <w:pPr>
              <w:spacing w:before="0" w:beforeAutospacing="0" w:after="0" w:afterAutospacing="0" w:line="276" w:lineRule="auto"/>
              <w:ind w:firstLine="567"/>
              <w:rPr>
                <w:sz w:val="24"/>
                <w:szCs w:val="24"/>
              </w:rPr>
            </w:pPr>
            <w:r w:rsidRPr="00180886">
              <w:rPr>
                <w:sz w:val="24"/>
                <w:szCs w:val="24"/>
              </w:rPr>
              <w:t>Естественно-научный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spacing w:before="0" w:beforeAutospacing="0" w:after="0" w:afterAutospacing="0" w:line="276" w:lineRule="auto"/>
              <w:ind w:firstLine="567"/>
              <w:rPr>
                <w:color w:val="000000"/>
                <w:sz w:val="24"/>
                <w:szCs w:val="24"/>
              </w:rPr>
            </w:pPr>
            <w:r w:rsidRPr="009E005E">
              <w:rPr>
                <w:color w:val="000000"/>
                <w:sz w:val="24"/>
                <w:szCs w:val="24"/>
              </w:rPr>
              <w:t>Биология. Химия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3</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2</w:t>
            </w:r>
          </w:p>
        </w:tc>
      </w:tr>
      <w:tr w:rsidR="000B1068" w:rsidRPr="009E005E">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B0035A" w:rsidP="00180886">
            <w:pPr>
              <w:spacing w:before="0" w:beforeAutospacing="0" w:after="0" w:afterAutospacing="0" w:line="276" w:lineRule="auto"/>
              <w:ind w:firstLine="567"/>
              <w:rPr>
                <w:sz w:val="24"/>
                <w:szCs w:val="24"/>
              </w:rPr>
            </w:pPr>
            <w:r w:rsidRPr="00180886">
              <w:rPr>
                <w:sz w:val="24"/>
                <w:szCs w:val="24"/>
              </w:rPr>
              <w:t>Социально-</w:t>
            </w:r>
            <w:r w:rsidR="00180886">
              <w:rPr>
                <w:sz w:val="24"/>
                <w:szCs w:val="24"/>
                <w:lang w:val="ru-RU"/>
              </w:rPr>
              <w:t>э</w:t>
            </w:r>
            <w:r w:rsidRPr="00180886">
              <w:rPr>
                <w:sz w:val="24"/>
                <w:szCs w:val="24"/>
              </w:rPr>
              <w:t>кономический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60490A">
            <w:pPr>
              <w:spacing w:before="0" w:beforeAutospacing="0" w:after="0" w:afterAutospacing="0" w:line="276" w:lineRule="auto"/>
              <w:ind w:firstLine="567"/>
              <w:rPr>
                <w:color w:val="000000"/>
                <w:sz w:val="24"/>
                <w:szCs w:val="24"/>
              </w:rPr>
            </w:pPr>
            <w:r w:rsidRPr="009E005E">
              <w:rPr>
                <w:color w:val="000000"/>
                <w:sz w:val="24"/>
                <w:szCs w:val="24"/>
              </w:rPr>
              <w:t>Математика. География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9</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12</w:t>
            </w:r>
          </w:p>
        </w:tc>
      </w:tr>
      <w:tr w:rsidR="000B1068" w:rsidRPr="009E005E">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B0035A" w:rsidP="0060490A">
            <w:pPr>
              <w:spacing w:before="0" w:beforeAutospacing="0" w:after="0" w:afterAutospacing="0" w:line="276" w:lineRule="auto"/>
              <w:ind w:firstLine="567"/>
              <w:rPr>
                <w:sz w:val="24"/>
                <w:szCs w:val="24"/>
              </w:rPr>
            </w:pPr>
            <w:r w:rsidRPr="00180886">
              <w:rPr>
                <w:sz w:val="24"/>
                <w:szCs w:val="24"/>
              </w:rPr>
              <w:t>Гуманитарный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180886" w:rsidP="0060490A">
            <w:pPr>
              <w:spacing w:before="0" w:beforeAutospacing="0" w:after="0" w:afterAutospacing="0" w:line="276" w:lineRule="auto"/>
              <w:ind w:firstLine="567"/>
              <w:rPr>
                <w:color w:val="000000"/>
                <w:sz w:val="24"/>
                <w:szCs w:val="24"/>
              </w:rPr>
            </w:pPr>
            <w:r>
              <w:rPr>
                <w:color w:val="000000"/>
                <w:sz w:val="24"/>
                <w:szCs w:val="24"/>
                <w:lang w:val="ru-RU"/>
              </w:rPr>
              <w:t>Обществознание</w:t>
            </w:r>
            <w:r w:rsidR="00B0035A" w:rsidRPr="009E005E">
              <w:rPr>
                <w:color w:val="000000"/>
                <w:sz w:val="24"/>
                <w:szCs w:val="24"/>
              </w:rPr>
              <w:t>. История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7</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17</w:t>
            </w:r>
          </w:p>
        </w:tc>
      </w:tr>
      <w:tr w:rsidR="000B1068" w:rsidRPr="00180886">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B0035A" w:rsidP="0060490A">
            <w:pPr>
              <w:spacing w:before="0" w:beforeAutospacing="0" w:after="0" w:afterAutospacing="0" w:line="276" w:lineRule="auto"/>
              <w:ind w:firstLine="567"/>
              <w:rPr>
                <w:sz w:val="24"/>
                <w:szCs w:val="24"/>
              </w:rPr>
            </w:pPr>
            <w:r w:rsidRPr="00180886">
              <w:rPr>
                <w:sz w:val="24"/>
                <w:szCs w:val="24"/>
              </w:rPr>
              <w:t>Универсальный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rPr>
                <w:sz w:val="24"/>
                <w:szCs w:val="24"/>
                <w:lang w:val="ru-RU"/>
              </w:rPr>
            </w:pPr>
            <w:r>
              <w:rPr>
                <w:color w:val="000000"/>
                <w:sz w:val="24"/>
                <w:szCs w:val="24"/>
                <w:lang w:val="ru-RU"/>
              </w:rPr>
              <w:t xml:space="preserve">Обществознание. Биология. </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13</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13</w:t>
            </w:r>
          </w:p>
        </w:tc>
      </w:tr>
      <w:tr w:rsidR="00180886" w:rsidRPr="00180886">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Pr="00180886" w:rsidRDefault="00180886" w:rsidP="0060490A">
            <w:pPr>
              <w:spacing w:before="0" w:beforeAutospacing="0" w:after="0" w:afterAutospacing="0" w:line="276" w:lineRule="auto"/>
              <w:ind w:firstLine="567"/>
              <w:rPr>
                <w:sz w:val="24"/>
                <w:szCs w:val="24"/>
                <w:lang w:val="ru-RU"/>
              </w:rPr>
            </w:pPr>
            <w:r>
              <w:rPr>
                <w:sz w:val="24"/>
                <w:szCs w:val="24"/>
                <w:lang w:val="ru-RU"/>
              </w:rPr>
              <w:t>Универсальный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rPr>
                <w:color w:val="000000"/>
                <w:sz w:val="24"/>
                <w:szCs w:val="24"/>
                <w:lang w:val="ru-RU"/>
              </w:rPr>
            </w:pPr>
            <w:r>
              <w:rPr>
                <w:color w:val="000000"/>
                <w:sz w:val="24"/>
                <w:szCs w:val="24"/>
                <w:lang w:val="ru-RU"/>
              </w:rPr>
              <w:t>Физика. Информатика.</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0</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5</w:t>
            </w:r>
          </w:p>
        </w:tc>
      </w:tr>
      <w:tr w:rsidR="00180886" w:rsidRPr="00180886">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rPr>
                <w:sz w:val="24"/>
                <w:szCs w:val="24"/>
                <w:lang w:val="ru-RU"/>
              </w:rPr>
            </w:pPr>
            <w:r>
              <w:rPr>
                <w:sz w:val="24"/>
                <w:szCs w:val="24"/>
                <w:lang w:val="ru-RU"/>
              </w:rPr>
              <w:t>Универсальный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rPr>
                <w:color w:val="000000"/>
                <w:sz w:val="24"/>
                <w:szCs w:val="24"/>
                <w:lang w:val="ru-RU"/>
              </w:rPr>
            </w:pPr>
            <w:r>
              <w:rPr>
                <w:color w:val="000000"/>
                <w:sz w:val="24"/>
                <w:szCs w:val="24"/>
                <w:lang w:val="ru-RU"/>
              </w:rPr>
              <w:t>Математика. Иностранный язык.</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12</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12</w:t>
            </w:r>
          </w:p>
        </w:tc>
      </w:tr>
      <w:tr w:rsidR="00180886" w:rsidRPr="00180886">
        <w:tc>
          <w:tcPr>
            <w:tcW w:w="2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rPr>
                <w:sz w:val="24"/>
                <w:szCs w:val="24"/>
                <w:lang w:val="ru-RU"/>
              </w:rPr>
            </w:pPr>
            <w:r>
              <w:rPr>
                <w:sz w:val="24"/>
                <w:szCs w:val="24"/>
                <w:lang w:val="ru-RU"/>
              </w:rPr>
              <w:t>Универсальный</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180886">
            <w:pPr>
              <w:spacing w:before="0" w:beforeAutospacing="0" w:after="0" w:afterAutospacing="0" w:line="276" w:lineRule="auto"/>
              <w:ind w:firstLine="567"/>
              <w:rPr>
                <w:color w:val="000000"/>
                <w:sz w:val="24"/>
                <w:szCs w:val="24"/>
                <w:lang w:val="ru-RU"/>
              </w:rPr>
            </w:pPr>
            <w:r>
              <w:rPr>
                <w:color w:val="000000"/>
                <w:sz w:val="24"/>
                <w:szCs w:val="24"/>
                <w:lang w:val="ru-RU"/>
              </w:rPr>
              <w:t>Обществознание. Химия.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37</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0886" w:rsidRDefault="00180886" w:rsidP="0060490A">
            <w:pPr>
              <w:spacing w:before="0" w:beforeAutospacing="0" w:after="0" w:afterAutospacing="0" w:line="276" w:lineRule="auto"/>
              <w:ind w:firstLine="567"/>
              <w:jc w:val="center"/>
              <w:rPr>
                <w:color w:val="000000"/>
                <w:sz w:val="24"/>
                <w:szCs w:val="24"/>
                <w:lang w:val="ru-RU"/>
              </w:rPr>
            </w:pPr>
            <w:r>
              <w:rPr>
                <w:color w:val="000000"/>
                <w:sz w:val="24"/>
                <w:szCs w:val="24"/>
                <w:lang w:val="ru-RU"/>
              </w:rPr>
              <w:t>26</w:t>
            </w:r>
          </w:p>
        </w:tc>
      </w:tr>
    </w:tbl>
    <w:p w:rsidR="00A84ABB" w:rsidRDefault="00A84ABB" w:rsidP="0060490A">
      <w:pPr>
        <w:spacing w:before="0" w:beforeAutospacing="0" w:after="0" w:afterAutospacing="0" w:line="276" w:lineRule="auto"/>
        <w:ind w:firstLine="567"/>
        <w:rPr>
          <w:bCs/>
          <w:color w:val="000000"/>
          <w:sz w:val="24"/>
          <w:szCs w:val="24"/>
          <w:lang w:val="ru-RU"/>
        </w:rPr>
      </w:pPr>
    </w:p>
    <w:p w:rsidR="002D5DB2" w:rsidRPr="00C413FC" w:rsidRDefault="002D5DB2" w:rsidP="002D5DB2">
      <w:pPr>
        <w:pStyle w:val="ds-markdown-paragraph"/>
        <w:shd w:val="clear" w:color="auto" w:fill="FFFFFF"/>
        <w:spacing w:before="0" w:beforeAutospacing="0" w:after="0" w:afterAutospacing="0" w:line="276" w:lineRule="auto"/>
        <w:jc w:val="center"/>
        <w:rPr>
          <w:rStyle w:val="a5"/>
          <w:color w:val="0F1115"/>
        </w:rPr>
      </w:pPr>
      <w:r>
        <w:rPr>
          <w:rStyle w:val="a5"/>
          <w:color w:val="0F1115"/>
        </w:rPr>
        <w:t>Н</w:t>
      </w:r>
      <w:r w:rsidRPr="00C413FC">
        <w:rPr>
          <w:rStyle w:val="a5"/>
          <w:color w:val="0F1115"/>
        </w:rPr>
        <w:t>аправлени</w:t>
      </w:r>
      <w:r>
        <w:rPr>
          <w:rStyle w:val="a5"/>
          <w:color w:val="0F1115"/>
        </w:rPr>
        <w:t>е</w:t>
      </w:r>
      <w:r w:rsidRPr="00C413FC">
        <w:rPr>
          <w:rStyle w:val="a5"/>
          <w:color w:val="0F1115"/>
        </w:rPr>
        <w:t xml:space="preserve"> «Воспитательная работа»</w:t>
      </w:r>
    </w:p>
    <w:p w:rsidR="002D5DB2" w:rsidRPr="00C413FC" w:rsidRDefault="002D5DB2" w:rsidP="002D5DB2">
      <w:pPr>
        <w:pStyle w:val="ds-markdown-paragraph"/>
        <w:shd w:val="clear" w:color="auto" w:fill="FFFFFF"/>
        <w:spacing w:before="0" w:beforeAutospacing="0" w:after="0" w:afterAutospacing="0" w:line="276" w:lineRule="auto"/>
        <w:jc w:val="center"/>
        <w:rPr>
          <w:b/>
          <w:color w:val="0F1115"/>
        </w:rPr>
      </w:pPr>
    </w:p>
    <w:p w:rsidR="002D5DB2" w:rsidRPr="002741F2" w:rsidRDefault="002D5DB2" w:rsidP="002D5DB2">
      <w:pPr>
        <w:pStyle w:val="ds-markdown-paragraph"/>
        <w:shd w:val="clear" w:color="auto" w:fill="FFFFFF"/>
        <w:spacing w:before="0" w:beforeAutospacing="0" w:after="0" w:afterAutospacing="0" w:line="276" w:lineRule="auto"/>
        <w:ind w:firstLine="567"/>
        <w:rPr>
          <w:color w:val="0F1115"/>
        </w:rPr>
      </w:pPr>
      <w:r w:rsidRPr="002741F2">
        <w:rPr>
          <w:rStyle w:val="a5"/>
          <w:color w:val="0F1115"/>
        </w:rPr>
        <w:t>1. Введение</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Настоящий отчет составлен по итогам самообследования воспитательной работы в 2025 г. Цель самообследования: анализ эффективности системы воспитания, достигнутых результатов, выявление проблем и определение перспектив развития воспитательной деятельности в соответствии с федеральными государственными образовательными стандартами, Стратегией развития восп</w:t>
      </w:r>
      <w:r>
        <w:rPr>
          <w:color w:val="0F1115"/>
        </w:rPr>
        <w:t>итания в Российской Федерации, Рабочими п</w:t>
      </w:r>
      <w:r w:rsidRPr="00F05802">
        <w:rPr>
          <w:color w:val="0F1115"/>
        </w:rPr>
        <w:t>рограмм</w:t>
      </w:r>
      <w:r>
        <w:rPr>
          <w:color w:val="0F1115"/>
        </w:rPr>
        <w:t>ами</w:t>
      </w:r>
      <w:r w:rsidRPr="00F05802">
        <w:rPr>
          <w:color w:val="0F1115"/>
        </w:rPr>
        <w:t xml:space="preserve"> воспитания образовательной организации.</w:t>
      </w:r>
    </w:p>
    <w:p w:rsidR="002D5DB2" w:rsidRPr="009A0F58" w:rsidRDefault="002D5DB2" w:rsidP="002D5DB2">
      <w:pPr>
        <w:pStyle w:val="ds-markdown-paragraph"/>
        <w:shd w:val="clear" w:color="auto" w:fill="FFFFFF"/>
        <w:spacing w:before="0" w:beforeAutospacing="0" w:after="0" w:afterAutospacing="0" w:line="276" w:lineRule="auto"/>
        <w:ind w:firstLine="567"/>
        <w:jc w:val="both"/>
        <w:rPr>
          <w:color w:val="0F1115"/>
        </w:rPr>
      </w:pPr>
    </w:p>
    <w:p w:rsidR="002D5DB2" w:rsidRPr="009A0F58" w:rsidRDefault="002D5DB2" w:rsidP="002D5DB2">
      <w:pPr>
        <w:pStyle w:val="ds-markdown-paragraph"/>
        <w:shd w:val="clear" w:color="auto" w:fill="FFFFFF"/>
        <w:spacing w:before="0" w:beforeAutospacing="0" w:after="0" w:afterAutospacing="0" w:line="276" w:lineRule="auto"/>
        <w:ind w:firstLine="567"/>
        <w:jc w:val="both"/>
        <w:rPr>
          <w:color w:val="0F1115"/>
        </w:rPr>
      </w:pPr>
      <w:r w:rsidRPr="009A0F58">
        <w:rPr>
          <w:rStyle w:val="a5"/>
          <w:color w:val="0F1115"/>
        </w:rPr>
        <w:t>2. Анализ условий организации воспитательной работы</w:t>
      </w:r>
    </w:p>
    <w:p w:rsidR="002D5DB2" w:rsidRPr="00E21B21" w:rsidRDefault="002D5DB2" w:rsidP="002D5DB2">
      <w:pPr>
        <w:pStyle w:val="ds-markdown-paragraph"/>
        <w:shd w:val="clear" w:color="auto" w:fill="FFFFFF"/>
        <w:spacing w:before="0" w:beforeAutospacing="0" w:after="0" w:afterAutospacing="0" w:line="276" w:lineRule="auto"/>
        <w:ind w:firstLine="567"/>
        <w:jc w:val="both"/>
        <w:rPr>
          <w:color w:val="0F1115"/>
        </w:rPr>
      </w:pPr>
      <w:r w:rsidRPr="00E21B21">
        <w:rPr>
          <w:rStyle w:val="a5"/>
          <w:color w:val="0F1115"/>
        </w:rPr>
        <w:t>2.1. Нормативно-правовая база.</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proofErr w:type="gramStart"/>
      <w:r w:rsidRPr="00F05802">
        <w:rPr>
          <w:color w:val="0F1115"/>
        </w:rPr>
        <w:t>В 2025 г</w:t>
      </w:r>
      <w:r>
        <w:rPr>
          <w:color w:val="0F1115"/>
        </w:rPr>
        <w:t>.</w:t>
      </w:r>
      <w:r w:rsidRPr="00F05802">
        <w:rPr>
          <w:color w:val="0F1115"/>
        </w:rPr>
        <w:t xml:space="preserve"> воспитательная деятельность </w:t>
      </w:r>
      <w:r>
        <w:rPr>
          <w:color w:val="0F1115"/>
        </w:rPr>
        <w:t xml:space="preserve">в школе </w:t>
      </w:r>
      <w:r w:rsidRPr="00F05802">
        <w:rPr>
          <w:color w:val="0F1115"/>
        </w:rPr>
        <w:t>осуще</w:t>
      </w:r>
      <w:r>
        <w:rPr>
          <w:color w:val="0F1115"/>
        </w:rPr>
        <w:t>ствлялась на основе обновленных</w:t>
      </w:r>
      <w:r>
        <w:rPr>
          <w:rStyle w:val="a5"/>
          <w:b w:val="0"/>
          <w:color w:val="0F1115"/>
        </w:rPr>
        <w:t>Рабочих программ</w:t>
      </w:r>
      <w:r w:rsidRPr="00F05802">
        <w:rPr>
          <w:rStyle w:val="a5"/>
          <w:b w:val="0"/>
          <w:color w:val="0F1115"/>
        </w:rPr>
        <w:t xml:space="preserve"> воспитания</w:t>
      </w:r>
      <w:r>
        <w:rPr>
          <w:rStyle w:val="a5"/>
          <w:b w:val="0"/>
          <w:color w:val="0F1115"/>
        </w:rPr>
        <w:t xml:space="preserve"> ДОО, НОО, ООО и СОО</w:t>
      </w:r>
      <w:r w:rsidRPr="00F05802">
        <w:rPr>
          <w:color w:val="0F1115"/>
        </w:rPr>
        <w:t>, утвержденн</w:t>
      </w:r>
      <w:r>
        <w:rPr>
          <w:color w:val="0F1115"/>
        </w:rPr>
        <w:t>ыми</w:t>
      </w:r>
      <w:r>
        <w:rPr>
          <w:color w:val="000000" w:themeColor="text1"/>
        </w:rPr>
        <w:t>П</w:t>
      </w:r>
      <w:r w:rsidRPr="005F1353">
        <w:rPr>
          <w:color w:val="000000" w:themeColor="text1"/>
        </w:rPr>
        <w:t xml:space="preserve">риказом </w:t>
      </w:r>
      <w:r>
        <w:rPr>
          <w:color w:val="000000" w:themeColor="text1"/>
        </w:rPr>
        <w:t xml:space="preserve">директора комплекса от </w:t>
      </w:r>
      <w:r w:rsidRPr="005F1353">
        <w:rPr>
          <w:color w:val="000000" w:themeColor="text1"/>
        </w:rPr>
        <w:t>01 октября 2025 г. № 5</w:t>
      </w:r>
      <w:r>
        <w:rPr>
          <w:color w:val="000000" w:themeColor="text1"/>
        </w:rPr>
        <w:t>.В указанные р</w:t>
      </w:r>
      <w:r w:rsidRPr="005F1353">
        <w:rPr>
          <w:color w:val="000000" w:themeColor="text1"/>
        </w:rPr>
        <w:t>абоч</w:t>
      </w:r>
      <w:r>
        <w:rPr>
          <w:color w:val="000000" w:themeColor="text1"/>
        </w:rPr>
        <w:t>ие</w:t>
      </w:r>
      <w:r w:rsidRPr="005F1353">
        <w:rPr>
          <w:color w:val="000000" w:themeColor="text1"/>
        </w:rPr>
        <w:t xml:space="preserve"> программ</w:t>
      </w:r>
      <w:r>
        <w:rPr>
          <w:color w:val="000000" w:themeColor="text1"/>
        </w:rPr>
        <w:t>ы воспитания</w:t>
      </w:r>
      <w:r w:rsidRPr="005F1353">
        <w:rPr>
          <w:color w:val="000000" w:themeColor="text1"/>
        </w:rPr>
        <w:t xml:space="preserve"> были внесены изменения в </w:t>
      </w:r>
      <w:r w:rsidRPr="00C413FC">
        <w:rPr>
          <w:color w:val="000000" w:themeColor="text1"/>
        </w:rPr>
        <w:t>соответ</w:t>
      </w:r>
      <w:r w:rsidRPr="00C413FC">
        <w:rPr>
          <w:color w:val="0F1115"/>
        </w:rPr>
        <w:t>ствии с</w:t>
      </w:r>
      <w:r w:rsidRPr="00C413FC">
        <w:rPr>
          <w:rStyle w:val="a5"/>
          <w:b w:val="0"/>
          <w:color w:val="333333"/>
          <w:shd w:val="clear" w:color="auto" w:fill="FFFFFF"/>
        </w:rPr>
        <w:t>Приказом Министерства просвещения Российской Федерации от 09.10.2024 №704«О внесении изменений в некоторые приказы Министерства просвещения Российской Федерации, касающиеся федеральных образовательных программ начального</w:t>
      </w:r>
      <w:proofErr w:type="gramEnd"/>
      <w:r w:rsidRPr="00C413FC">
        <w:rPr>
          <w:rStyle w:val="a5"/>
          <w:b w:val="0"/>
          <w:color w:val="333333"/>
          <w:shd w:val="clear" w:color="auto" w:fill="FFFFFF"/>
        </w:rPr>
        <w:t xml:space="preserve"> общего образования, основного общего образования и среднего общего образования</w:t>
      </w:r>
      <w:proofErr w:type="gramStart"/>
      <w:r w:rsidRPr="00C413FC">
        <w:rPr>
          <w:rStyle w:val="a5"/>
          <w:b w:val="0"/>
          <w:color w:val="333333"/>
          <w:shd w:val="clear" w:color="auto" w:fill="FFFFFF"/>
        </w:rPr>
        <w:t>»</w:t>
      </w:r>
      <w:r w:rsidRPr="00C413FC">
        <w:rPr>
          <w:color w:val="0F1115"/>
        </w:rPr>
        <w:t>и</w:t>
      </w:r>
      <w:proofErr w:type="gramEnd"/>
      <w:r w:rsidRPr="00C413FC">
        <w:rPr>
          <w:color w:val="0F1115"/>
        </w:rPr>
        <w:t xml:space="preserve"> по итогам результатов социально-педагогического тестирования.</w:t>
      </w:r>
    </w:p>
    <w:p w:rsidR="002D5DB2" w:rsidRPr="00E21B21" w:rsidRDefault="002D5DB2" w:rsidP="002D5DB2">
      <w:pPr>
        <w:pStyle w:val="ds-markdown-paragraph"/>
        <w:shd w:val="clear" w:color="auto" w:fill="FFFFFF"/>
        <w:spacing w:before="0" w:beforeAutospacing="0" w:after="0" w:afterAutospacing="0" w:line="276" w:lineRule="auto"/>
        <w:ind w:firstLine="567"/>
        <w:jc w:val="both"/>
        <w:rPr>
          <w:color w:val="000000" w:themeColor="text1"/>
        </w:rPr>
      </w:pPr>
      <w:r>
        <w:rPr>
          <w:color w:val="000000" w:themeColor="text1"/>
        </w:rPr>
        <w:t>Р</w:t>
      </w:r>
      <w:r w:rsidRPr="005F1353">
        <w:rPr>
          <w:color w:val="000000" w:themeColor="text1"/>
        </w:rPr>
        <w:t>абоч</w:t>
      </w:r>
      <w:r>
        <w:rPr>
          <w:color w:val="000000" w:themeColor="text1"/>
        </w:rPr>
        <w:t>ие</w:t>
      </w:r>
      <w:r w:rsidRPr="005F1353">
        <w:rPr>
          <w:color w:val="000000" w:themeColor="text1"/>
        </w:rPr>
        <w:t xml:space="preserve"> программ</w:t>
      </w:r>
      <w:r>
        <w:rPr>
          <w:color w:val="000000" w:themeColor="text1"/>
        </w:rPr>
        <w:t>ы воспитания</w:t>
      </w:r>
      <w:r>
        <w:rPr>
          <w:color w:val="0F1115"/>
        </w:rPr>
        <w:t xml:space="preserve">школы </w:t>
      </w:r>
      <w:r w:rsidRPr="00F05802">
        <w:rPr>
          <w:color w:val="0F1115"/>
        </w:rPr>
        <w:t>соответству</w:t>
      </w:r>
      <w:r>
        <w:rPr>
          <w:color w:val="0F1115"/>
        </w:rPr>
        <w:t>ю</w:t>
      </w:r>
      <w:r w:rsidRPr="00F05802">
        <w:rPr>
          <w:color w:val="0F1115"/>
        </w:rPr>
        <w:t>т современным требованиям, включа</w:t>
      </w:r>
      <w:r>
        <w:rPr>
          <w:color w:val="0F1115"/>
        </w:rPr>
        <w:t>ю</w:t>
      </w:r>
      <w:r w:rsidRPr="00F05802">
        <w:rPr>
          <w:color w:val="0F1115"/>
        </w:rPr>
        <w:t>т</w:t>
      </w:r>
      <w:r>
        <w:rPr>
          <w:color w:val="0F1115"/>
        </w:rPr>
        <w:t xml:space="preserve"> все обязательные модули, такие </w:t>
      </w:r>
      <w:r w:rsidRPr="00E21B21">
        <w:rPr>
          <w:color w:val="000000" w:themeColor="text1"/>
        </w:rPr>
        <w:t>как: «Классное руководство», «Школьный урок», «Курсы внеурочной деятельности», «Самоуправление», «Профориентация», «Работа с родителями», «Волонтерская деятельность», «Ключевые общешкольные дела» и др</w:t>
      </w:r>
      <w:proofErr w:type="gramStart"/>
      <w:r w:rsidRPr="00E21B21">
        <w:rPr>
          <w:color w:val="000000" w:themeColor="text1"/>
        </w:rPr>
        <w:t>.В</w:t>
      </w:r>
      <w:proofErr w:type="gramEnd"/>
      <w:r w:rsidRPr="00E21B21">
        <w:rPr>
          <w:color w:val="000000" w:themeColor="text1"/>
        </w:rPr>
        <w:t xml:space="preserve"> 2025 г. в школе были реализованы вариативные модули:«Детские общественные объединения», «Школьные медиа» и др. Все локальные акты (Положение о совете обучающихся и др.) актуализированы в связи с реорганизацией учреждения.</w:t>
      </w:r>
      <w:r w:rsidRPr="00E21B21">
        <w:rPr>
          <w:color w:val="000000" w:themeColor="text1"/>
          <w:shd w:val="clear" w:color="auto" w:fill="FFFFFF"/>
        </w:rPr>
        <w:t>С 01.09.2025 в МОУ СОШ «Угличский образовательный комплекс «Интеграл» входит 15 структурных подразделений: 11 центров образования и 4 центра развития ребенка.</w:t>
      </w:r>
    </w:p>
    <w:p w:rsidR="002D5DB2" w:rsidRDefault="002D5DB2" w:rsidP="002D5DB2">
      <w:pPr>
        <w:pStyle w:val="ds-markdown-paragraph"/>
        <w:shd w:val="clear" w:color="auto" w:fill="FFFFFF"/>
        <w:spacing w:before="0" w:beforeAutospacing="0" w:after="0" w:afterAutospacing="0" w:line="276" w:lineRule="auto"/>
        <w:ind w:firstLine="567"/>
        <w:jc w:val="both"/>
      </w:pPr>
      <w:r w:rsidRPr="00E21B21">
        <w:rPr>
          <w:color w:val="000000" w:themeColor="text1"/>
          <w:shd w:val="clear" w:color="auto" w:fill="FFFFFF"/>
        </w:rPr>
        <w:t xml:space="preserve">С 1 сентября 2025 г. вступил в силу Приказ Минпросвещения от 27 марта 2023 г.№ 243 «О применении </w:t>
      </w:r>
      <w:proofErr w:type="gramStart"/>
      <w:r w:rsidRPr="00E21B21">
        <w:rPr>
          <w:color w:val="000000" w:themeColor="text1"/>
          <w:shd w:val="clear" w:color="auto" w:fill="FFFFFF"/>
        </w:rPr>
        <w:t>к</w:t>
      </w:r>
      <w:proofErr w:type="gramEnd"/>
      <w:r w:rsidRPr="00E21B21">
        <w:rPr>
          <w:color w:val="000000" w:themeColor="text1"/>
          <w:shd w:val="clear" w:color="auto" w:fill="FFFFFF"/>
        </w:rPr>
        <w:t xml:space="preserve"> обучающимся мер дисциплинарного взыскания. </w:t>
      </w:r>
      <w:proofErr w:type="gramStart"/>
      <w:r w:rsidRPr="00E21B21">
        <w:rPr>
          <w:color w:val="000000" w:themeColor="text1"/>
          <w:shd w:val="clear" w:color="auto" w:fill="FFFFFF"/>
        </w:rPr>
        <w:t>В соответствии с данным приказом Порядок применения к обучающимся</w:t>
      </w:r>
      <w:r w:rsidRPr="0054376D">
        <w:rPr>
          <w:color w:val="000000"/>
          <w:shd w:val="clear" w:color="auto" w:fill="FFFFFF"/>
        </w:rPr>
        <w:t xml:space="preserve"> мер дисциплинарного взыскания</w:t>
      </w:r>
      <w:r>
        <w:rPr>
          <w:color w:val="000000"/>
          <w:shd w:val="clear" w:color="auto" w:fill="FFFFFF"/>
        </w:rPr>
        <w:t xml:space="preserve"> включен в Правила </w:t>
      </w:r>
      <w:r>
        <w:t xml:space="preserve">внутреннего распорядка обучающихся </w:t>
      </w:r>
      <w:r w:rsidRPr="006D7E19">
        <w:t>МОУ</w:t>
      </w:r>
      <w:r>
        <w:t xml:space="preserve"> СОШ </w:t>
      </w:r>
      <w:r w:rsidRPr="006D7E19">
        <w:t>«</w:t>
      </w:r>
      <w:r>
        <w:t>Угличский образовательный комплекс «Интеграл</w:t>
      </w:r>
      <w:r w:rsidRPr="006D7E19">
        <w:t>»</w:t>
      </w:r>
      <w:r>
        <w:t>.</w:t>
      </w:r>
      <w:proofErr w:type="gramEnd"/>
    </w:p>
    <w:p w:rsidR="002D5DB2" w:rsidRDefault="002D5DB2" w:rsidP="002D5DB2">
      <w:pPr>
        <w:pStyle w:val="ds-markdown-paragraph"/>
        <w:shd w:val="clear" w:color="auto" w:fill="FFFFFF"/>
        <w:spacing w:before="0" w:beforeAutospacing="0" w:after="0" w:afterAutospacing="0" w:line="276" w:lineRule="auto"/>
        <w:ind w:firstLine="567"/>
        <w:jc w:val="both"/>
      </w:pPr>
      <w:r>
        <w:t>При реализации рабочих программ воспитания школы и курсов внеурочной деятельности воспитатели и педагоги используют кинофильмы и мультфильмы из Перечня, направленного письмом Минпросвещения России от 20.03.2025 № АБ-957/06 (для воспитанников) и Перечня, направленного письмом Минпросвещения России от 20.03.2025 № АБ-957/06 (для учеников).</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p>
    <w:p w:rsidR="002D5DB2" w:rsidRPr="002D5DB2" w:rsidRDefault="002D5DB2" w:rsidP="002D5DB2">
      <w:pPr>
        <w:spacing w:after="0"/>
        <w:ind w:firstLine="567"/>
        <w:jc w:val="both"/>
        <w:rPr>
          <w:color w:val="0070C0"/>
          <w:lang w:val="ru-RU"/>
        </w:rPr>
      </w:pPr>
      <w:r w:rsidRPr="002D5DB2">
        <w:rPr>
          <w:rStyle w:val="a5"/>
          <w:color w:val="000000" w:themeColor="text1"/>
          <w:sz w:val="24"/>
          <w:szCs w:val="24"/>
          <w:lang w:val="ru-RU"/>
        </w:rPr>
        <w:t>2.2. Кадровое обеспечение.</w:t>
      </w:r>
    </w:p>
    <w:p w:rsidR="002D5DB2" w:rsidRPr="002D5DB2" w:rsidRDefault="002D5DB2" w:rsidP="002D5DB2">
      <w:pPr>
        <w:spacing w:after="0"/>
        <w:ind w:firstLine="567"/>
        <w:jc w:val="both"/>
        <w:rPr>
          <w:color w:val="000000"/>
          <w:sz w:val="24"/>
          <w:szCs w:val="24"/>
          <w:shd w:val="clear" w:color="auto" w:fill="FFFFFF"/>
          <w:lang w:val="ru-RU"/>
        </w:rPr>
      </w:pPr>
      <w:r w:rsidRPr="002D5DB2">
        <w:rPr>
          <w:sz w:val="24"/>
          <w:szCs w:val="24"/>
          <w:lang w:val="ru-RU"/>
        </w:rPr>
        <w:t xml:space="preserve">С 01.10.2025 в школе создан и эффективно функционирует Штаб воспитательной работы (далее </w:t>
      </w:r>
      <w:proofErr w:type="gramStart"/>
      <w:r w:rsidRPr="002D5DB2">
        <w:rPr>
          <w:sz w:val="24"/>
          <w:szCs w:val="24"/>
          <w:lang w:val="ru-RU"/>
        </w:rPr>
        <w:t>–Ш</w:t>
      </w:r>
      <w:proofErr w:type="gramEnd"/>
      <w:r w:rsidRPr="002D5DB2">
        <w:rPr>
          <w:sz w:val="24"/>
          <w:szCs w:val="24"/>
          <w:lang w:val="ru-RU"/>
        </w:rPr>
        <w:t>ВР), цель которого – создание целостной системы воспитания школы. По состоянию на 31.12.2025 в школе проведено 3 заседания</w:t>
      </w:r>
      <w:r w:rsidRPr="002D5DB2">
        <w:rPr>
          <w:color w:val="000000" w:themeColor="text1"/>
          <w:sz w:val="24"/>
          <w:szCs w:val="24"/>
          <w:lang w:val="ru-RU"/>
        </w:rPr>
        <w:t>ШВР</w:t>
      </w:r>
      <w:proofErr w:type="gramStart"/>
      <w:r w:rsidRPr="002D5DB2">
        <w:rPr>
          <w:color w:val="000000" w:themeColor="text1"/>
          <w:sz w:val="24"/>
          <w:szCs w:val="24"/>
          <w:lang w:val="ru-RU"/>
        </w:rPr>
        <w:t>.Р</w:t>
      </w:r>
      <w:proofErr w:type="gramEnd"/>
      <w:r w:rsidRPr="002D5DB2">
        <w:rPr>
          <w:color w:val="000000" w:themeColor="text1"/>
          <w:sz w:val="24"/>
          <w:szCs w:val="24"/>
          <w:lang w:val="ru-RU"/>
        </w:rPr>
        <w:t>аботу ШВР выстраивает заместитель директора по воспитательной работе Ю.Н. Николаева.</w:t>
      </w:r>
      <w:r w:rsidRPr="002D5DB2">
        <w:rPr>
          <w:sz w:val="24"/>
          <w:szCs w:val="24"/>
          <w:lang w:val="ru-RU"/>
        </w:rPr>
        <w:t>Главный результат деятельности ШВР за отчетный период: повышение согласованности действий руководителей 15 структурных подразделений комплекса, различных школьных субъектов и структур, успешное взаимодействие с партнерами, в частности, с муниципальным отделением Движения Первых и Детской библиотекой г. Углича, центром цифрового образования детей «</w:t>
      </w:r>
      <w:proofErr w:type="gramStart"/>
      <w:r>
        <w:rPr>
          <w:sz w:val="24"/>
          <w:szCs w:val="24"/>
        </w:rPr>
        <w:t>IT</w:t>
      </w:r>
      <w:r w:rsidRPr="002D5DB2">
        <w:rPr>
          <w:sz w:val="24"/>
          <w:szCs w:val="24"/>
          <w:lang w:val="ru-RU"/>
        </w:rPr>
        <w:t>-куб» г. Углича.</w:t>
      </w:r>
      <w:proofErr w:type="gramEnd"/>
    </w:p>
    <w:p w:rsidR="002D5DB2" w:rsidRPr="00E21B21" w:rsidRDefault="002D5DB2" w:rsidP="002D5DB2">
      <w:pPr>
        <w:pStyle w:val="ds-markdown-paragraph"/>
        <w:shd w:val="clear" w:color="auto" w:fill="FFFFFF"/>
        <w:spacing w:before="0" w:beforeAutospacing="0" w:after="0" w:afterAutospacing="0" w:line="276" w:lineRule="auto"/>
        <w:ind w:firstLine="567"/>
        <w:jc w:val="both"/>
        <w:rPr>
          <w:color w:val="000000" w:themeColor="text1"/>
        </w:rPr>
      </w:pPr>
      <w:r w:rsidRPr="00E21B21">
        <w:rPr>
          <w:color w:val="000000" w:themeColor="text1"/>
        </w:rPr>
        <w:t>Воспитательную работу осуществляют: заместитель директора комплекса по воспитательной работе, 3 педагога-организатора, 5 советников директора по воспитанию, 11 кураторов первичных отделений Движения</w:t>
      </w:r>
      <w:proofErr w:type="gramStart"/>
      <w:r w:rsidRPr="00E21B21">
        <w:rPr>
          <w:color w:val="000000" w:themeColor="text1"/>
        </w:rPr>
        <w:t xml:space="preserve"> П</w:t>
      </w:r>
      <w:proofErr w:type="gramEnd"/>
      <w:r w:rsidRPr="00E21B21">
        <w:rPr>
          <w:color w:val="000000" w:themeColor="text1"/>
        </w:rPr>
        <w:t>ервых, социальные педагоги, педагоги-психологи, руководители кружков и секций, классные руководители.</w:t>
      </w:r>
    </w:p>
    <w:p w:rsidR="002D5DB2" w:rsidRDefault="002D5DB2" w:rsidP="002D5DB2">
      <w:pPr>
        <w:pStyle w:val="ds-markdown-paragraph"/>
        <w:shd w:val="clear" w:color="auto" w:fill="FFFFFF"/>
        <w:spacing w:before="0" w:beforeAutospacing="0" w:after="0" w:afterAutospacing="0" w:line="276" w:lineRule="auto"/>
        <w:ind w:firstLine="567"/>
        <w:jc w:val="both"/>
        <w:rPr>
          <w:color w:val="0070C0"/>
        </w:rPr>
      </w:pPr>
    </w:p>
    <w:p w:rsidR="002D5DB2" w:rsidRPr="00BF465B" w:rsidRDefault="002D5DB2" w:rsidP="002D5DB2">
      <w:pPr>
        <w:jc w:val="center"/>
        <w:rPr>
          <w:b/>
        </w:rPr>
      </w:pPr>
      <w:r w:rsidRPr="00BF465B">
        <w:rPr>
          <w:b/>
        </w:rPr>
        <w:t>Информация</w:t>
      </w:r>
      <w:r>
        <w:rPr>
          <w:b/>
        </w:rPr>
        <w:t xml:space="preserve"> о кадровом обеспечении </w:t>
      </w:r>
    </w:p>
    <w:tbl>
      <w:tblPr>
        <w:tblStyle w:val="af"/>
        <w:tblW w:w="0" w:type="auto"/>
        <w:tblLook w:val="04A0"/>
      </w:tblPr>
      <w:tblGrid>
        <w:gridCol w:w="1914"/>
        <w:gridCol w:w="3297"/>
        <w:gridCol w:w="1843"/>
        <w:gridCol w:w="2410"/>
      </w:tblGrid>
      <w:tr w:rsidR="002D5DB2" w:rsidRPr="00BF465B" w:rsidTr="006C313B">
        <w:tc>
          <w:tcPr>
            <w:tcW w:w="1914" w:type="dxa"/>
          </w:tcPr>
          <w:p w:rsidR="002D5DB2" w:rsidRPr="00E21B21" w:rsidRDefault="002D5DB2" w:rsidP="006C313B">
            <w:pPr>
              <w:jc w:val="center"/>
              <w:rPr>
                <w:b/>
              </w:rPr>
            </w:pPr>
            <w:r w:rsidRPr="00E21B21">
              <w:rPr>
                <w:b/>
              </w:rPr>
              <w:t>Должность</w:t>
            </w:r>
          </w:p>
        </w:tc>
        <w:tc>
          <w:tcPr>
            <w:tcW w:w="3297" w:type="dxa"/>
          </w:tcPr>
          <w:p w:rsidR="002D5DB2" w:rsidRPr="00E21B21" w:rsidRDefault="002D5DB2" w:rsidP="006C313B">
            <w:pPr>
              <w:jc w:val="center"/>
              <w:rPr>
                <w:b/>
              </w:rPr>
            </w:pPr>
            <w:r w:rsidRPr="00E21B21">
              <w:rPr>
                <w:b/>
              </w:rPr>
              <w:t>ЦО</w:t>
            </w:r>
          </w:p>
        </w:tc>
        <w:tc>
          <w:tcPr>
            <w:tcW w:w="1843" w:type="dxa"/>
          </w:tcPr>
          <w:p w:rsidR="002D5DB2" w:rsidRPr="00E21B21" w:rsidRDefault="002D5DB2" w:rsidP="006C313B">
            <w:pPr>
              <w:jc w:val="center"/>
              <w:rPr>
                <w:b/>
              </w:rPr>
            </w:pPr>
            <w:r w:rsidRPr="00E21B21">
              <w:rPr>
                <w:b/>
              </w:rPr>
              <w:t>Кол-во штат.ед.</w:t>
            </w:r>
          </w:p>
        </w:tc>
        <w:tc>
          <w:tcPr>
            <w:tcW w:w="2410" w:type="dxa"/>
          </w:tcPr>
          <w:p w:rsidR="002D5DB2" w:rsidRPr="00E21B21" w:rsidRDefault="002D5DB2" w:rsidP="006C313B">
            <w:pPr>
              <w:jc w:val="center"/>
              <w:rPr>
                <w:b/>
              </w:rPr>
            </w:pPr>
            <w:r w:rsidRPr="00E21B21">
              <w:rPr>
                <w:b/>
              </w:rPr>
              <w:t>Фактически занято шт.ед.</w:t>
            </w:r>
          </w:p>
        </w:tc>
      </w:tr>
      <w:tr w:rsidR="002D5DB2" w:rsidRPr="00E21B21" w:rsidTr="006C313B">
        <w:tc>
          <w:tcPr>
            <w:tcW w:w="1914" w:type="dxa"/>
          </w:tcPr>
          <w:p w:rsidR="002D5DB2" w:rsidRPr="002D5DB2" w:rsidRDefault="002D5DB2" w:rsidP="006C313B">
            <w:pPr>
              <w:jc w:val="center"/>
              <w:rPr>
                <w:lang w:val="ru-RU"/>
              </w:rPr>
            </w:pPr>
            <w:r w:rsidRPr="002D5DB2">
              <w:rPr>
                <w:lang w:val="ru-RU"/>
              </w:rPr>
              <w:t>Заместитель директора по воспитательной работе</w:t>
            </w:r>
          </w:p>
        </w:tc>
        <w:tc>
          <w:tcPr>
            <w:tcW w:w="3297" w:type="dxa"/>
          </w:tcPr>
          <w:p w:rsidR="002D5DB2" w:rsidRPr="00E21B21" w:rsidRDefault="002D5DB2" w:rsidP="006C313B">
            <w:pPr>
              <w:jc w:val="center"/>
            </w:pPr>
            <w:r w:rsidRPr="00E21B21">
              <w:t>комплекс</w:t>
            </w:r>
          </w:p>
        </w:tc>
        <w:tc>
          <w:tcPr>
            <w:tcW w:w="1843" w:type="dxa"/>
          </w:tcPr>
          <w:p w:rsidR="002D5DB2" w:rsidRPr="00E21B21" w:rsidRDefault="002D5DB2" w:rsidP="006C313B">
            <w:pPr>
              <w:jc w:val="center"/>
            </w:pPr>
            <w:r w:rsidRPr="00E21B21">
              <w:t>1</w:t>
            </w:r>
          </w:p>
        </w:tc>
        <w:tc>
          <w:tcPr>
            <w:tcW w:w="2410" w:type="dxa"/>
          </w:tcPr>
          <w:p w:rsidR="002D5DB2" w:rsidRPr="00E21B21" w:rsidRDefault="002D5DB2" w:rsidP="006C313B">
            <w:pPr>
              <w:jc w:val="center"/>
            </w:pPr>
            <w:r w:rsidRPr="00E21B21">
              <w:t>1</w:t>
            </w:r>
          </w:p>
        </w:tc>
      </w:tr>
      <w:tr w:rsidR="002D5DB2" w:rsidRPr="00E21B21" w:rsidTr="006C313B">
        <w:tc>
          <w:tcPr>
            <w:tcW w:w="1914" w:type="dxa"/>
            <w:vMerge w:val="restart"/>
          </w:tcPr>
          <w:p w:rsidR="002D5DB2" w:rsidRPr="00E21B21" w:rsidRDefault="002D5DB2" w:rsidP="006C313B">
            <w:pPr>
              <w:jc w:val="center"/>
            </w:pPr>
            <w:r>
              <w:t>Советник директора по воспитанию</w:t>
            </w:r>
          </w:p>
        </w:tc>
        <w:tc>
          <w:tcPr>
            <w:tcW w:w="3297" w:type="dxa"/>
          </w:tcPr>
          <w:p w:rsidR="002D5DB2" w:rsidRPr="00BF465B" w:rsidRDefault="002D5DB2" w:rsidP="006C313B">
            <w:pPr>
              <w:jc w:val="center"/>
            </w:pPr>
            <w:r w:rsidRPr="00BF465B">
              <w:t>ЦО «С</w:t>
            </w:r>
            <w:r>
              <w:t>редняя школа</w:t>
            </w:r>
            <w:r w:rsidRPr="00BF465B">
              <w:t xml:space="preserve"> №8»</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E21B21" w:rsidTr="006C313B">
        <w:tc>
          <w:tcPr>
            <w:tcW w:w="1914" w:type="dxa"/>
            <w:vMerge/>
          </w:tcPr>
          <w:p w:rsidR="002D5DB2"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№3»</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E21B21" w:rsidTr="006C313B">
        <w:tc>
          <w:tcPr>
            <w:tcW w:w="1914" w:type="dxa"/>
            <w:vMerge/>
          </w:tcPr>
          <w:p w:rsidR="002D5DB2"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№4»</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E21B21" w:rsidTr="006C313B">
        <w:tc>
          <w:tcPr>
            <w:tcW w:w="1914" w:type="dxa"/>
            <w:vMerge/>
          </w:tcPr>
          <w:p w:rsidR="002D5DB2" w:rsidRDefault="002D5DB2" w:rsidP="006C313B">
            <w:pPr>
              <w:jc w:val="center"/>
            </w:pPr>
          </w:p>
        </w:tc>
        <w:tc>
          <w:tcPr>
            <w:tcW w:w="3297" w:type="dxa"/>
          </w:tcPr>
          <w:p w:rsidR="002D5DB2" w:rsidRPr="00BF465B" w:rsidRDefault="002D5DB2" w:rsidP="006C313B">
            <w:pPr>
              <w:jc w:val="center"/>
            </w:pPr>
            <w:r>
              <w:t>ЦО «Вечерняя сменная школа</w:t>
            </w:r>
            <w:r w:rsidRPr="00BF465B">
              <w:t>»</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E21B21" w:rsidTr="006C313B">
        <w:tc>
          <w:tcPr>
            <w:tcW w:w="1914" w:type="dxa"/>
            <w:vMerge/>
          </w:tcPr>
          <w:p w:rsidR="002D5DB2" w:rsidRDefault="002D5DB2" w:rsidP="006C313B">
            <w:pPr>
              <w:jc w:val="center"/>
            </w:pPr>
          </w:p>
        </w:tc>
        <w:tc>
          <w:tcPr>
            <w:tcW w:w="3297" w:type="dxa"/>
          </w:tcPr>
          <w:p w:rsidR="002D5DB2" w:rsidRPr="00BF465B" w:rsidRDefault="002D5DB2" w:rsidP="006C313B">
            <w:pPr>
              <w:jc w:val="center"/>
            </w:pPr>
            <w:r>
              <w:t>ЦО «Головинская средняя школа»</w:t>
            </w:r>
          </w:p>
        </w:tc>
        <w:tc>
          <w:tcPr>
            <w:tcW w:w="1843" w:type="dxa"/>
          </w:tcPr>
          <w:p w:rsidR="002D5DB2" w:rsidRPr="00BF465B" w:rsidRDefault="002D5DB2" w:rsidP="006C313B">
            <w:pPr>
              <w:jc w:val="center"/>
            </w:pPr>
            <w:r>
              <w:t>1</w:t>
            </w:r>
          </w:p>
        </w:tc>
        <w:tc>
          <w:tcPr>
            <w:tcW w:w="2410" w:type="dxa"/>
          </w:tcPr>
          <w:p w:rsidR="002D5DB2" w:rsidRPr="00BF465B" w:rsidRDefault="002D5DB2" w:rsidP="006C313B">
            <w:pPr>
              <w:jc w:val="center"/>
            </w:pPr>
            <w:r>
              <w:t>1</w:t>
            </w:r>
          </w:p>
        </w:tc>
      </w:tr>
      <w:tr w:rsidR="002D5DB2" w:rsidRPr="00BF465B" w:rsidTr="006C313B">
        <w:tc>
          <w:tcPr>
            <w:tcW w:w="1914" w:type="dxa"/>
            <w:vMerge w:val="restart"/>
          </w:tcPr>
          <w:p w:rsidR="002D5DB2" w:rsidRPr="00BF465B" w:rsidRDefault="002D5DB2" w:rsidP="006C313B">
            <w:pPr>
              <w:jc w:val="center"/>
            </w:pPr>
            <w:r w:rsidRPr="00BF465B">
              <w:t>Педагог-организатор</w:t>
            </w:r>
          </w:p>
        </w:tc>
        <w:tc>
          <w:tcPr>
            <w:tcW w:w="3297" w:type="dxa"/>
          </w:tcPr>
          <w:p w:rsidR="002D5DB2" w:rsidRPr="00BF465B" w:rsidRDefault="002D5DB2" w:rsidP="006C313B">
            <w:pPr>
              <w:jc w:val="center"/>
            </w:pPr>
            <w:r w:rsidRPr="00BF465B">
              <w:t>ЦО «С</w:t>
            </w:r>
            <w:r>
              <w:t>редняя школа</w:t>
            </w:r>
            <w:r w:rsidRPr="00BF465B">
              <w:t xml:space="preserve"> №8»</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№3»</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№4»</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val="restart"/>
          </w:tcPr>
          <w:p w:rsidR="002D5DB2" w:rsidRPr="00BF465B" w:rsidRDefault="002D5DB2" w:rsidP="006C313B">
            <w:pPr>
              <w:jc w:val="center"/>
            </w:pPr>
            <w:r w:rsidRPr="00BF465B">
              <w:t>Социальный педагог</w:t>
            </w:r>
          </w:p>
        </w:tc>
        <w:tc>
          <w:tcPr>
            <w:tcW w:w="3297" w:type="dxa"/>
          </w:tcPr>
          <w:p w:rsidR="002D5DB2" w:rsidRPr="00BF465B" w:rsidRDefault="002D5DB2" w:rsidP="006C313B">
            <w:pPr>
              <w:jc w:val="center"/>
            </w:pPr>
            <w:r w:rsidRPr="00BF465B">
              <w:t>ЦО «С</w:t>
            </w:r>
            <w:r>
              <w:t>редняя школа</w:t>
            </w:r>
            <w:r w:rsidRPr="00BF465B">
              <w:t xml:space="preserve"> №8»</w:t>
            </w:r>
          </w:p>
        </w:tc>
        <w:tc>
          <w:tcPr>
            <w:tcW w:w="1843" w:type="dxa"/>
          </w:tcPr>
          <w:p w:rsidR="002D5DB2" w:rsidRPr="00BF465B" w:rsidRDefault="002D5DB2" w:rsidP="006C313B">
            <w:pPr>
              <w:jc w:val="center"/>
            </w:pPr>
            <w:r w:rsidRPr="00BF465B">
              <w:t>0,75</w:t>
            </w:r>
          </w:p>
        </w:tc>
        <w:tc>
          <w:tcPr>
            <w:tcW w:w="2410" w:type="dxa"/>
          </w:tcPr>
          <w:p w:rsidR="002D5DB2" w:rsidRPr="00BF465B" w:rsidRDefault="002D5DB2" w:rsidP="006C313B">
            <w:pPr>
              <w:jc w:val="center"/>
            </w:pPr>
            <w:r w:rsidRPr="00BF465B">
              <w:t>0,75</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№3»</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№4»</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t>ЦО «Вечерняя сменная школа</w:t>
            </w:r>
            <w:r w:rsidRPr="00BF465B">
              <w:t>»</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val="restart"/>
          </w:tcPr>
          <w:p w:rsidR="002D5DB2" w:rsidRPr="00BF465B" w:rsidRDefault="002D5DB2" w:rsidP="006C313B">
            <w:pPr>
              <w:jc w:val="center"/>
            </w:pPr>
            <w:r w:rsidRPr="00BF465B">
              <w:t>Педагог-психолог</w:t>
            </w:r>
          </w:p>
        </w:tc>
        <w:tc>
          <w:tcPr>
            <w:tcW w:w="3297" w:type="dxa"/>
          </w:tcPr>
          <w:p w:rsidR="002D5DB2" w:rsidRPr="00BF465B" w:rsidRDefault="002D5DB2" w:rsidP="006C313B">
            <w:pPr>
              <w:jc w:val="center"/>
            </w:pPr>
            <w:r w:rsidRPr="00BF465B">
              <w:t>ЦО «С</w:t>
            </w:r>
            <w:r>
              <w:t>редняя школа</w:t>
            </w:r>
            <w:r w:rsidRPr="00BF465B">
              <w:t xml:space="preserve"> №8»</w:t>
            </w:r>
          </w:p>
        </w:tc>
        <w:tc>
          <w:tcPr>
            <w:tcW w:w="1843" w:type="dxa"/>
          </w:tcPr>
          <w:p w:rsidR="002D5DB2" w:rsidRPr="00BF465B" w:rsidRDefault="002D5DB2" w:rsidP="006C313B">
            <w:pPr>
              <w:jc w:val="center"/>
            </w:pPr>
            <w:r w:rsidRPr="00BF465B">
              <w:t>2</w:t>
            </w:r>
          </w:p>
        </w:tc>
        <w:tc>
          <w:tcPr>
            <w:tcW w:w="2410" w:type="dxa"/>
          </w:tcPr>
          <w:p w:rsidR="002D5DB2" w:rsidRPr="00BF465B" w:rsidRDefault="002D5DB2" w:rsidP="006C313B">
            <w:pPr>
              <w:jc w:val="center"/>
            </w:pPr>
            <w:r w:rsidRPr="00BF465B">
              <w:t>0</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№3»</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0</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№4»</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ЦРР-д/с №4 «Олимпийский»</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ЦРР-д/с №13 «Звездочка»</w:t>
            </w:r>
          </w:p>
        </w:tc>
        <w:tc>
          <w:tcPr>
            <w:tcW w:w="1843" w:type="dxa"/>
          </w:tcPr>
          <w:p w:rsidR="002D5DB2" w:rsidRPr="00BF465B" w:rsidRDefault="002D5DB2" w:rsidP="006C313B">
            <w:pPr>
              <w:jc w:val="center"/>
            </w:pPr>
            <w:r w:rsidRPr="00BF465B">
              <w:t>1</w:t>
            </w:r>
          </w:p>
        </w:tc>
        <w:tc>
          <w:tcPr>
            <w:tcW w:w="2410" w:type="dxa"/>
          </w:tcPr>
          <w:p w:rsidR="002D5DB2" w:rsidRPr="00BF465B" w:rsidRDefault="002D5DB2" w:rsidP="006C313B">
            <w:pPr>
              <w:jc w:val="center"/>
            </w:pPr>
            <w:r w:rsidRPr="00BF465B">
              <w:t>0,5</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ЦРР-д/с №20 «Умка»</w:t>
            </w:r>
          </w:p>
        </w:tc>
        <w:tc>
          <w:tcPr>
            <w:tcW w:w="1843" w:type="dxa"/>
          </w:tcPr>
          <w:p w:rsidR="002D5DB2" w:rsidRPr="00BF465B" w:rsidRDefault="002D5DB2" w:rsidP="006C313B">
            <w:pPr>
              <w:jc w:val="center"/>
            </w:pPr>
            <w:r w:rsidRPr="00BF465B">
              <w:t>1,5</w:t>
            </w:r>
          </w:p>
        </w:tc>
        <w:tc>
          <w:tcPr>
            <w:tcW w:w="2410" w:type="dxa"/>
          </w:tcPr>
          <w:p w:rsidR="002D5DB2" w:rsidRPr="00BF465B" w:rsidRDefault="002D5DB2" w:rsidP="006C313B">
            <w:pPr>
              <w:jc w:val="center"/>
            </w:pPr>
            <w:r w:rsidRPr="00BF465B">
              <w:t>1,5</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ЦРР-д/с №21 «Мозаика»</w:t>
            </w:r>
          </w:p>
        </w:tc>
        <w:tc>
          <w:tcPr>
            <w:tcW w:w="1843" w:type="dxa"/>
          </w:tcPr>
          <w:p w:rsidR="002D5DB2" w:rsidRPr="00BF465B" w:rsidRDefault="002D5DB2" w:rsidP="006C313B">
            <w:pPr>
              <w:jc w:val="center"/>
            </w:pPr>
            <w:r w:rsidRPr="00BF465B">
              <w:t>0,5</w:t>
            </w:r>
          </w:p>
        </w:tc>
        <w:tc>
          <w:tcPr>
            <w:tcW w:w="2410" w:type="dxa"/>
          </w:tcPr>
          <w:p w:rsidR="002D5DB2" w:rsidRPr="00BF465B" w:rsidRDefault="002D5DB2" w:rsidP="006C313B">
            <w:pPr>
              <w:jc w:val="center"/>
            </w:pPr>
            <w:r w:rsidRPr="00BF465B">
              <w:t>0,5</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t>Цо «Воздвиженская средняя школа</w:t>
            </w:r>
            <w:r w:rsidRPr="00BF465B">
              <w:t>»</w:t>
            </w:r>
          </w:p>
        </w:tc>
        <w:tc>
          <w:tcPr>
            <w:tcW w:w="1843" w:type="dxa"/>
          </w:tcPr>
          <w:p w:rsidR="002D5DB2" w:rsidRPr="00BF465B" w:rsidRDefault="002D5DB2" w:rsidP="006C313B">
            <w:pPr>
              <w:jc w:val="center"/>
            </w:pPr>
            <w:r w:rsidRPr="00BF465B">
              <w:t>0,25</w:t>
            </w:r>
          </w:p>
        </w:tc>
        <w:tc>
          <w:tcPr>
            <w:tcW w:w="2410" w:type="dxa"/>
          </w:tcPr>
          <w:p w:rsidR="002D5DB2" w:rsidRPr="00BF465B" w:rsidRDefault="002D5DB2" w:rsidP="006C313B">
            <w:pPr>
              <w:jc w:val="center"/>
            </w:pPr>
            <w:r w:rsidRPr="00BF465B">
              <w:t>0,25</w:t>
            </w:r>
          </w:p>
        </w:tc>
      </w:tr>
      <w:tr w:rsidR="002D5DB2" w:rsidRPr="00BF465B" w:rsidTr="006C313B">
        <w:tc>
          <w:tcPr>
            <w:tcW w:w="1914" w:type="dxa"/>
            <w:vMerge w:val="restart"/>
          </w:tcPr>
          <w:p w:rsidR="002D5DB2" w:rsidRPr="00BF465B" w:rsidRDefault="002D5DB2" w:rsidP="006C313B">
            <w:pPr>
              <w:jc w:val="center"/>
            </w:pPr>
            <w:r w:rsidRPr="00BF465B">
              <w:t>Педагог дополнительного образования</w:t>
            </w:r>
          </w:p>
        </w:tc>
        <w:tc>
          <w:tcPr>
            <w:tcW w:w="3297" w:type="dxa"/>
          </w:tcPr>
          <w:p w:rsidR="002D5DB2" w:rsidRPr="00BF465B" w:rsidRDefault="002D5DB2" w:rsidP="006C313B">
            <w:pPr>
              <w:jc w:val="center"/>
            </w:pPr>
            <w:r w:rsidRPr="00BF465B">
              <w:t>ЦО «С</w:t>
            </w:r>
            <w:r>
              <w:t>редняя школа</w:t>
            </w:r>
            <w:r w:rsidRPr="00BF465B">
              <w:t xml:space="preserve"> №8»</w:t>
            </w:r>
          </w:p>
        </w:tc>
        <w:tc>
          <w:tcPr>
            <w:tcW w:w="1843" w:type="dxa"/>
          </w:tcPr>
          <w:p w:rsidR="002D5DB2" w:rsidRPr="00BF465B" w:rsidRDefault="002D5DB2" w:rsidP="006C313B">
            <w:pPr>
              <w:jc w:val="center"/>
            </w:pPr>
            <w:r w:rsidRPr="00BF465B">
              <w:t>2</w:t>
            </w:r>
          </w:p>
        </w:tc>
        <w:tc>
          <w:tcPr>
            <w:tcW w:w="2410" w:type="dxa"/>
          </w:tcPr>
          <w:p w:rsidR="002D5DB2" w:rsidRPr="00BF465B" w:rsidRDefault="002D5DB2" w:rsidP="006C313B">
            <w:pPr>
              <w:jc w:val="center"/>
            </w:pPr>
            <w:r w:rsidRPr="00BF465B">
              <w:t>1,05</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№3»</w:t>
            </w:r>
          </w:p>
        </w:tc>
        <w:tc>
          <w:tcPr>
            <w:tcW w:w="1843" w:type="dxa"/>
          </w:tcPr>
          <w:p w:rsidR="002D5DB2" w:rsidRPr="00BF465B" w:rsidRDefault="002D5DB2" w:rsidP="006C313B">
            <w:pPr>
              <w:jc w:val="center"/>
            </w:pPr>
            <w:r w:rsidRPr="00BF465B">
              <w:t>3</w:t>
            </w:r>
          </w:p>
        </w:tc>
        <w:tc>
          <w:tcPr>
            <w:tcW w:w="2410" w:type="dxa"/>
          </w:tcPr>
          <w:p w:rsidR="002D5DB2" w:rsidRPr="00BF465B" w:rsidRDefault="002D5DB2" w:rsidP="006C313B">
            <w:pPr>
              <w:jc w:val="center"/>
            </w:pPr>
            <w:r w:rsidRPr="00BF465B">
              <w:t>1</w:t>
            </w:r>
          </w:p>
        </w:tc>
      </w:tr>
      <w:tr w:rsidR="002D5DB2" w:rsidRPr="00BF465B" w:rsidTr="006C313B">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ЦО «С</w:t>
            </w:r>
            <w:r>
              <w:t>редняя школа</w:t>
            </w:r>
            <w:r w:rsidRPr="00BF465B">
              <w:t xml:space="preserve"> №4»</w:t>
            </w:r>
          </w:p>
        </w:tc>
        <w:tc>
          <w:tcPr>
            <w:tcW w:w="1843" w:type="dxa"/>
          </w:tcPr>
          <w:p w:rsidR="002D5DB2" w:rsidRPr="00BF465B" w:rsidRDefault="002D5DB2" w:rsidP="006C313B">
            <w:pPr>
              <w:jc w:val="center"/>
            </w:pPr>
            <w:r w:rsidRPr="00BF465B">
              <w:t>0,8</w:t>
            </w:r>
          </w:p>
        </w:tc>
        <w:tc>
          <w:tcPr>
            <w:tcW w:w="2410" w:type="dxa"/>
          </w:tcPr>
          <w:p w:rsidR="002D5DB2" w:rsidRPr="00BF465B" w:rsidRDefault="002D5DB2" w:rsidP="006C313B">
            <w:pPr>
              <w:jc w:val="center"/>
            </w:pPr>
            <w:r w:rsidRPr="00BF465B">
              <w:t>0,8</w:t>
            </w:r>
          </w:p>
        </w:tc>
      </w:tr>
      <w:tr w:rsidR="002D5DB2" w:rsidRPr="00BF465B" w:rsidTr="006C313B">
        <w:trPr>
          <w:trHeight w:val="216"/>
        </w:trPr>
        <w:tc>
          <w:tcPr>
            <w:tcW w:w="1914" w:type="dxa"/>
            <w:vMerge/>
          </w:tcPr>
          <w:p w:rsidR="002D5DB2" w:rsidRPr="00BF465B" w:rsidRDefault="002D5DB2" w:rsidP="006C313B">
            <w:pPr>
              <w:jc w:val="center"/>
            </w:pPr>
          </w:p>
        </w:tc>
        <w:tc>
          <w:tcPr>
            <w:tcW w:w="3297" w:type="dxa"/>
          </w:tcPr>
          <w:p w:rsidR="002D5DB2" w:rsidRPr="00BF465B" w:rsidRDefault="002D5DB2" w:rsidP="006C313B">
            <w:pPr>
              <w:jc w:val="center"/>
            </w:pPr>
            <w:r w:rsidRPr="00BF465B">
              <w:t>ЦРР-д/с №4 «Олимпийский»</w:t>
            </w:r>
          </w:p>
        </w:tc>
        <w:tc>
          <w:tcPr>
            <w:tcW w:w="1843" w:type="dxa"/>
          </w:tcPr>
          <w:p w:rsidR="002D5DB2" w:rsidRPr="00BF465B" w:rsidRDefault="002D5DB2" w:rsidP="006C313B">
            <w:pPr>
              <w:jc w:val="center"/>
            </w:pPr>
            <w:r w:rsidRPr="00BF465B">
              <w:t>0,5</w:t>
            </w:r>
          </w:p>
        </w:tc>
        <w:tc>
          <w:tcPr>
            <w:tcW w:w="2410" w:type="dxa"/>
          </w:tcPr>
          <w:p w:rsidR="002D5DB2" w:rsidRPr="00BF465B" w:rsidRDefault="002D5DB2" w:rsidP="006C313B">
            <w:pPr>
              <w:jc w:val="center"/>
            </w:pPr>
            <w:r w:rsidRPr="00BF465B">
              <w:t>0,5</w:t>
            </w:r>
          </w:p>
        </w:tc>
      </w:tr>
    </w:tbl>
    <w:p w:rsidR="002D5DB2" w:rsidRDefault="002D5DB2" w:rsidP="002D5DB2">
      <w:pPr>
        <w:pStyle w:val="ds-markdown-paragraph"/>
        <w:shd w:val="clear" w:color="auto" w:fill="FFFFFF"/>
        <w:spacing w:before="0" w:beforeAutospacing="0" w:after="0" w:afterAutospacing="0" w:line="276" w:lineRule="auto"/>
        <w:ind w:firstLine="567"/>
        <w:jc w:val="both"/>
        <w:rPr>
          <w:color w:val="0070C0"/>
        </w:rPr>
      </w:pPr>
    </w:p>
    <w:p w:rsidR="002D5DB2" w:rsidRPr="002741F2" w:rsidRDefault="002D5DB2" w:rsidP="002D5DB2">
      <w:pPr>
        <w:pStyle w:val="ds-markdown-paragraph"/>
        <w:shd w:val="clear" w:color="auto" w:fill="FFFFFF"/>
        <w:spacing w:before="0" w:beforeAutospacing="0" w:after="0" w:afterAutospacing="0" w:line="276" w:lineRule="auto"/>
        <w:ind w:firstLine="567"/>
        <w:jc w:val="both"/>
        <w:rPr>
          <w:color w:val="0F1115"/>
        </w:rPr>
      </w:pPr>
      <w:proofErr w:type="gramStart"/>
      <w:r w:rsidRPr="002741F2">
        <w:rPr>
          <w:color w:val="0F1115"/>
        </w:rPr>
        <w:t>В отчетном году проведены методические семинары для классных руководителей (темы:</w:t>
      </w:r>
      <w:proofErr w:type="gramEnd"/>
      <w:r w:rsidRPr="002741F2">
        <w:rPr>
          <w:color w:val="0F1115"/>
        </w:rPr>
        <w:t xml:space="preserve"> </w:t>
      </w:r>
      <w:proofErr w:type="gramStart"/>
      <w:r w:rsidRPr="002741F2">
        <w:rPr>
          <w:color w:val="0F1115"/>
        </w:rPr>
        <w:t>«Цифровая гигиена подростков», «Профилактика травли»).</w:t>
      </w:r>
      <w:proofErr w:type="gramEnd"/>
    </w:p>
    <w:p w:rsidR="002D5DB2" w:rsidRPr="00DD7C78" w:rsidRDefault="002D5DB2" w:rsidP="002D5DB2">
      <w:pPr>
        <w:pStyle w:val="ds-markdown-paragraph"/>
        <w:numPr>
          <w:ilvl w:val="0"/>
          <w:numId w:val="79"/>
        </w:numPr>
        <w:shd w:val="clear" w:color="auto" w:fill="FFFFFF"/>
        <w:spacing w:before="0" w:beforeAutospacing="0" w:after="0" w:afterAutospacing="0" w:line="276" w:lineRule="auto"/>
        <w:ind w:left="0" w:firstLine="567"/>
        <w:jc w:val="both"/>
        <w:rPr>
          <w:color w:val="0F1115"/>
        </w:rPr>
      </w:pPr>
      <w:proofErr w:type="gramStart"/>
      <w:r w:rsidRPr="002741F2">
        <w:rPr>
          <w:color w:val="0F1115"/>
        </w:rPr>
        <w:t>Заместитель директора по воспитательной работе Ю.Н. Николаева в 2025 г. прошла обучение по программе повышения квалификации</w:t>
      </w:r>
      <w:r w:rsidRPr="00DD7C78">
        <w:rPr>
          <w:color w:val="0F1115"/>
        </w:rPr>
        <w:t xml:space="preserve"> «Основы информационной безопасности детей» в объеме 36 ч. (ООО «Центр инновационного образования и воспитания»), обучение по дополнительной (модульной) общеразвивающей образовательной программе «Просветительская деятельность среди населения по оказанию первой помощи Российского Красного Креста» в объеме 24 ч. </w:t>
      </w:r>
      <w:r>
        <w:rPr>
          <w:color w:val="0F1115"/>
        </w:rPr>
        <w:t>в</w:t>
      </w:r>
      <w:r w:rsidRPr="00DD7C78">
        <w:rPr>
          <w:color w:val="0F1115"/>
        </w:rPr>
        <w:t xml:space="preserve"> соответствии с Международными стандартами по первой</w:t>
      </w:r>
      <w:proofErr w:type="gramEnd"/>
      <w:r w:rsidRPr="00DD7C78">
        <w:rPr>
          <w:color w:val="0F1115"/>
        </w:rPr>
        <w:t xml:space="preserve"> помощи, реанимации и образованию Международной Федерации обществ Красного Креста и Красного Полумесяца, 2020 с правом проведения мастер-классов по первой помощи Российского Красного Креста, что подтверждено Сертификатом младшего инструктора, отмечена Благодарственным письмом Российского Красного Креста за организацию и проведение мастер-классов по основам оказания</w:t>
      </w:r>
      <w:proofErr w:type="gramStart"/>
      <w:r w:rsidRPr="00DD7C78">
        <w:rPr>
          <w:color w:val="0F1115"/>
        </w:rPr>
        <w:t xml:space="preserve"> П</w:t>
      </w:r>
      <w:proofErr w:type="gramEnd"/>
      <w:r w:rsidRPr="00DD7C78">
        <w:rPr>
          <w:color w:val="0F1115"/>
        </w:rPr>
        <w:t xml:space="preserve">ервой Помощи на высоком и профессиональном уровне; </w:t>
      </w:r>
      <w:r>
        <w:rPr>
          <w:color w:val="0F1115"/>
        </w:rPr>
        <w:t xml:space="preserve">является руководителем-наставником муниципального научного клуба Первых, в октябре-ноябре 2025 г. </w:t>
      </w:r>
      <w:r w:rsidRPr="00DD7C78">
        <w:rPr>
          <w:color w:val="0F1115"/>
        </w:rPr>
        <w:t xml:space="preserve">приняла участие в </w:t>
      </w:r>
      <w:r>
        <w:rPr>
          <w:color w:val="0F1115"/>
        </w:rPr>
        <w:t>очном образовательном интенсиве (г. Санкт-Петербург)для наставников научных клубов</w:t>
      </w:r>
      <w:proofErr w:type="gramStart"/>
      <w:r>
        <w:rPr>
          <w:color w:val="0F1115"/>
        </w:rPr>
        <w:t xml:space="preserve"> П</w:t>
      </w:r>
      <w:proofErr w:type="gramEnd"/>
      <w:r>
        <w:rPr>
          <w:color w:val="0F1115"/>
        </w:rPr>
        <w:t>ервых.</w:t>
      </w:r>
    </w:p>
    <w:p w:rsidR="002D5DB2" w:rsidRDefault="002D5DB2" w:rsidP="002D5DB2">
      <w:pPr>
        <w:pStyle w:val="ds-markdown-paragraph"/>
        <w:numPr>
          <w:ilvl w:val="0"/>
          <w:numId w:val="79"/>
        </w:numPr>
        <w:shd w:val="clear" w:color="auto" w:fill="FFFFFF"/>
        <w:spacing w:before="0" w:beforeAutospacing="0" w:after="0" w:afterAutospacing="0" w:line="276" w:lineRule="auto"/>
        <w:ind w:left="0" w:firstLine="567"/>
        <w:jc w:val="both"/>
        <w:rPr>
          <w:color w:val="0F1115"/>
        </w:rPr>
      </w:pPr>
      <w:r w:rsidRPr="00F05802">
        <w:rPr>
          <w:color w:val="0F1115"/>
        </w:rPr>
        <w:lastRenderedPageBreak/>
        <w:t>Внедрена система наставничества для молодых</w:t>
      </w:r>
      <w:r>
        <w:rPr>
          <w:color w:val="0F1115"/>
        </w:rPr>
        <w:t xml:space="preserve"> классных руководителей</w:t>
      </w:r>
      <w:r w:rsidRPr="00F05802">
        <w:rPr>
          <w:color w:val="0F1115"/>
        </w:rPr>
        <w:t>.</w:t>
      </w:r>
    </w:p>
    <w:p w:rsidR="002D5DB2" w:rsidRPr="00F05802" w:rsidRDefault="002D5DB2" w:rsidP="002D5DB2">
      <w:pPr>
        <w:pStyle w:val="ds-markdown-paragraph"/>
        <w:shd w:val="clear" w:color="auto" w:fill="FFFFFF"/>
        <w:spacing w:before="0" w:beforeAutospacing="0" w:after="0" w:afterAutospacing="0" w:line="276" w:lineRule="auto"/>
        <w:jc w:val="both"/>
        <w:rPr>
          <w:color w:val="0F1115"/>
        </w:rPr>
      </w:pPr>
    </w:p>
    <w:p w:rsidR="002D5DB2" w:rsidRPr="002741F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2741F2">
        <w:rPr>
          <w:rStyle w:val="a5"/>
          <w:color w:val="0F1115"/>
        </w:rPr>
        <w:t>2.3. Материально-техническая база.</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 xml:space="preserve">Для организации воспитательных мероприятий </w:t>
      </w:r>
      <w:r>
        <w:rPr>
          <w:color w:val="0F1115"/>
        </w:rPr>
        <w:t xml:space="preserve">в ЦО и ЦРРкомплекса </w:t>
      </w:r>
      <w:r w:rsidRPr="00F05802">
        <w:rPr>
          <w:color w:val="0F1115"/>
        </w:rPr>
        <w:t>используются</w:t>
      </w:r>
      <w:r>
        <w:rPr>
          <w:color w:val="0F1115"/>
        </w:rPr>
        <w:t>:</w:t>
      </w:r>
      <w:r w:rsidRPr="00F05802">
        <w:rPr>
          <w:color w:val="0F1115"/>
        </w:rPr>
        <w:t>актовы</w:t>
      </w:r>
      <w:r>
        <w:rPr>
          <w:color w:val="0F1115"/>
        </w:rPr>
        <w:t>еи спортивные</w:t>
      </w:r>
      <w:r w:rsidRPr="00F05802">
        <w:rPr>
          <w:color w:val="0F1115"/>
        </w:rPr>
        <w:t xml:space="preserve"> зал</w:t>
      </w:r>
      <w:r>
        <w:rPr>
          <w:color w:val="0F1115"/>
        </w:rPr>
        <w:t>ы, библиотечное пространство</w:t>
      </w:r>
      <w:r w:rsidRPr="00F05802">
        <w:rPr>
          <w:color w:val="0F1115"/>
        </w:rPr>
        <w:t>, кабинет</w:t>
      </w:r>
      <w:r>
        <w:rPr>
          <w:color w:val="0F1115"/>
        </w:rPr>
        <w:t>ысоциальных педагогов и советников директора по воспитанию, оборудова</w:t>
      </w:r>
      <w:r w:rsidRPr="00F05802">
        <w:rPr>
          <w:color w:val="0F1115"/>
        </w:rPr>
        <w:t>н</w:t>
      </w:r>
      <w:r>
        <w:rPr>
          <w:color w:val="0F1115"/>
        </w:rPr>
        <w:t>ы</w:t>
      </w:r>
      <w:r w:rsidRPr="00F05802">
        <w:rPr>
          <w:color w:val="0F1115"/>
        </w:rPr>
        <w:t xml:space="preserve"> зон</w:t>
      </w:r>
      <w:r>
        <w:rPr>
          <w:color w:val="0F1115"/>
        </w:rPr>
        <w:t>ы</w:t>
      </w:r>
      <w:r w:rsidRPr="00F05802">
        <w:rPr>
          <w:color w:val="0F1115"/>
        </w:rPr>
        <w:t xml:space="preserve"> для школьного самоуправления</w:t>
      </w:r>
      <w:r>
        <w:rPr>
          <w:color w:val="0F1115"/>
        </w:rPr>
        <w:t xml:space="preserve"> и активистов Движения</w:t>
      </w:r>
      <w:proofErr w:type="gramStart"/>
      <w:r>
        <w:rPr>
          <w:color w:val="0F1115"/>
        </w:rPr>
        <w:t xml:space="preserve"> П</w:t>
      </w:r>
      <w:proofErr w:type="gramEnd"/>
      <w:r>
        <w:rPr>
          <w:color w:val="0F1115"/>
        </w:rPr>
        <w:t>ервых</w:t>
      </w:r>
      <w:r w:rsidRPr="00F05802">
        <w:rPr>
          <w:color w:val="0F1115"/>
        </w:rPr>
        <w:t xml:space="preserve">, </w:t>
      </w:r>
      <w:r>
        <w:rPr>
          <w:color w:val="0F1115"/>
        </w:rPr>
        <w:t xml:space="preserve">пространства «Точки Роста», </w:t>
      </w:r>
      <w:r w:rsidRPr="00F05802">
        <w:rPr>
          <w:color w:val="0F1115"/>
        </w:rPr>
        <w:t>стадион</w:t>
      </w:r>
      <w:r>
        <w:rPr>
          <w:color w:val="0F1115"/>
        </w:rPr>
        <w:t xml:space="preserve"> и спортивные площадки</w:t>
      </w:r>
      <w:r w:rsidRPr="00F05802">
        <w:rPr>
          <w:color w:val="0F1115"/>
        </w:rPr>
        <w:t>. Отмечается недостаточная обеспеченность современным мультимедийным оборудова</w:t>
      </w:r>
      <w:r>
        <w:rPr>
          <w:color w:val="0F1115"/>
        </w:rPr>
        <w:t>нием для мобильных мероприятий.</w:t>
      </w:r>
    </w:p>
    <w:p w:rsidR="002D5DB2" w:rsidRDefault="002D5DB2" w:rsidP="002D5DB2">
      <w:pPr>
        <w:pStyle w:val="ds-markdown-paragraph"/>
        <w:shd w:val="clear" w:color="auto" w:fill="FFFFFF"/>
        <w:spacing w:before="0" w:beforeAutospacing="0" w:after="0" w:afterAutospacing="0" w:line="276" w:lineRule="auto"/>
        <w:jc w:val="both"/>
        <w:rPr>
          <w:rStyle w:val="a5"/>
          <w:b w:val="0"/>
          <w:color w:val="0F1115"/>
        </w:rPr>
      </w:pP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color w:val="0F1115"/>
        </w:rPr>
        <w:t>3. Анализ содержания и результатов воспитательной работы</w:t>
      </w:r>
    </w:p>
    <w:p w:rsidR="002D5DB2" w:rsidRPr="002D5DB2" w:rsidRDefault="002D5DB2" w:rsidP="002D5DB2">
      <w:pPr>
        <w:spacing w:after="0"/>
        <w:ind w:firstLine="567"/>
        <w:jc w:val="both"/>
        <w:rPr>
          <w:sz w:val="24"/>
          <w:szCs w:val="24"/>
          <w:lang w:val="ru-RU"/>
        </w:rPr>
      </w:pPr>
      <w:r w:rsidRPr="002D5DB2">
        <w:rPr>
          <w:sz w:val="24"/>
          <w:szCs w:val="24"/>
          <w:lang w:val="ru-RU"/>
        </w:rPr>
        <w:t>Воспитательная работа в школе реализуется на основе актуализированных рабочих программ воспитания, воспитательные события проводятся в соответствии с календарными планами воспитательной работы ДОО НОО, ООО и СОО. Они конкретизируют воспитательную работу модулей рабочих программ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2D5DB2" w:rsidRPr="002D5DB2" w:rsidRDefault="002D5DB2" w:rsidP="002D5DB2">
      <w:pPr>
        <w:spacing w:after="0"/>
        <w:ind w:firstLine="567"/>
        <w:jc w:val="both"/>
        <w:rPr>
          <w:sz w:val="24"/>
          <w:szCs w:val="24"/>
          <w:lang w:val="ru-RU"/>
        </w:rPr>
      </w:pPr>
      <w:r w:rsidRPr="002D5DB2">
        <w:rPr>
          <w:sz w:val="24"/>
          <w:szCs w:val="24"/>
          <w:u w:val="single"/>
          <w:lang w:val="ru-RU"/>
        </w:rPr>
        <w:t>Уровни</w:t>
      </w:r>
      <w:r w:rsidRPr="002D5DB2">
        <w:rPr>
          <w:sz w:val="24"/>
          <w:szCs w:val="24"/>
          <w:lang w:val="ru-RU"/>
        </w:rPr>
        <w:t xml:space="preserve"> осуществления воспитательной работы: общешкольный (образовтаельный комплекс), в структурном подразделении (ЦО и ЦРР), на параллели, классный. </w:t>
      </w:r>
    </w:p>
    <w:p w:rsidR="002D5DB2" w:rsidRPr="002D5DB2" w:rsidRDefault="002D5DB2" w:rsidP="002D5DB2">
      <w:pPr>
        <w:spacing w:after="0"/>
        <w:ind w:firstLine="567"/>
        <w:jc w:val="both"/>
        <w:rPr>
          <w:sz w:val="24"/>
          <w:szCs w:val="24"/>
          <w:lang w:val="ru-RU"/>
        </w:rPr>
      </w:pPr>
      <w:r w:rsidRPr="002D5DB2">
        <w:rPr>
          <w:sz w:val="24"/>
          <w:szCs w:val="24"/>
          <w:lang w:val="ru-RU"/>
        </w:rPr>
        <w:t xml:space="preserve">В 2025 г. использовались следующие </w:t>
      </w:r>
      <w:r w:rsidRPr="002D5DB2">
        <w:rPr>
          <w:sz w:val="24"/>
          <w:szCs w:val="24"/>
          <w:u w:val="single"/>
          <w:lang w:val="ru-RU"/>
        </w:rPr>
        <w:t>формы</w:t>
      </w:r>
      <w:r w:rsidRPr="002D5DB2">
        <w:rPr>
          <w:sz w:val="24"/>
          <w:szCs w:val="24"/>
          <w:lang w:val="ru-RU"/>
        </w:rPr>
        <w:t xml:space="preserve"> работы: ключевые общешкольные дела, тематические классные часы, квесты, экскурсии, круглые столы, викторины, игровые и интеллектуальные программы, социальные акции, интерактивные и тематические локации и другие.</w:t>
      </w:r>
    </w:p>
    <w:p w:rsidR="002D5DB2" w:rsidRPr="002D5DB2" w:rsidRDefault="002D5DB2" w:rsidP="002D5DB2">
      <w:pPr>
        <w:spacing w:after="0"/>
        <w:ind w:firstLine="708"/>
        <w:jc w:val="both"/>
        <w:rPr>
          <w:sz w:val="24"/>
          <w:szCs w:val="24"/>
          <w:lang w:val="ru-RU"/>
        </w:rPr>
      </w:pPr>
    </w:p>
    <w:p w:rsidR="002D5DB2" w:rsidRPr="002D5DB2" w:rsidRDefault="002D5DB2" w:rsidP="002D5DB2">
      <w:pPr>
        <w:spacing w:after="0"/>
        <w:ind w:firstLine="567"/>
        <w:jc w:val="both"/>
        <w:rPr>
          <w:sz w:val="24"/>
          <w:szCs w:val="24"/>
          <w:lang w:val="ru-RU"/>
        </w:rPr>
      </w:pPr>
      <w:r w:rsidRPr="002D5DB2">
        <w:rPr>
          <w:sz w:val="24"/>
          <w:szCs w:val="24"/>
          <w:lang w:val="ru-RU"/>
        </w:rPr>
        <w:t xml:space="preserve">В рамках воспитательной работы школа: </w:t>
      </w:r>
    </w:p>
    <w:p w:rsidR="002D5DB2" w:rsidRPr="002D5DB2" w:rsidRDefault="002D5DB2" w:rsidP="002D5DB2">
      <w:pPr>
        <w:spacing w:after="0"/>
        <w:ind w:firstLine="567"/>
        <w:jc w:val="both"/>
        <w:rPr>
          <w:sz w:val="24"/>
          <w:szCs w:val="24"/>
          <w:lang w:val="ru-RU"/>
        </w:rPr>
      </w:pPr>
      <w:r w:rsidRPr="002D5DB2">
        <w:rPr>
          <w:sz w:val="24"/>
          <w:szCs w:val="24"/>
          <w:lang w:val="ru-RU"/>
        </w:rPr>
        <w:t xml:space="preserve">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 </w:t>
      </w:r>
    </w:p>
    <w:p w:rsidR="002D5DB2" w:rsidRPr="002D5DB2" w:rsidRDefault="002D5DB2" w:rsidP="002D5DB2">
      <w:pPr>
        <w:spacing w:after="0"/>
        <w:ind w:firstLine="567"/>
        <w:jc w:val="both"/>
        <w:rPr>
          <w:sz w:val="24"/>
          <w:szCs w:val="24"/>
          <w:lang w:val="ru-RU"/>
        </w:rPr>
      </w:pPr>
      <w:r w:rsidRPr="002D5DB2">
        <w:rPr>
          <w:sz w:val="24"/>
          <w:szCs w:val="24"/>
          <w:lang w:val="ru-RU"/>
        </w:rPr>
        <w:t xml:space="preserve">2) реализует потенциал классного руководства в воспитании школьников, поддерживает активное участие классных сообществ в жизни школы; </w:t>
      </w:r>
    </w:p>
    <w:p w:rsidR="002D5DB2" w:rsidRPr="002D5DB2" w:rsidRDefault="002D5DB2" w:rsidP="002D5DB2">
      <w:pPr>
        <w:spacing w:after="0"/>
        <w:ind w:firstLine="567"/>
        <w:jc w:val="both"/>
        <w:rPr>
          <w:sz w:val="24"/>
          <w:szCs w:val="24"/>
          <w:lang w:val="ru-RU"/>
        </w:rPr>
      </w:pPr>
      <w:r w:rsidRPr="002D5DB2">
        <w:rPr>
          <w:sz w:val="24"/>
          <w:szCs w:val="24"/>
          <w:lang w:val="ru-RU"/>
        </w:rPr>
        <w:t xml:space="preserve">3) вовлекает школьников в кружки, секции, клубы, студии и иные объединения, работающие по школьным программам внеурочной деятельности, с целью реализовывать их воспитательные возможности; </w:t>
      </w:r>
    </w:p>
    <w:p w:rsidR="002D5DB2" w:rsidRPr="002D5DB2" w:rsidRDefault="002D5DB2" w:rsidP="002D5DB2">
      <w:pPr>
        <w:spacing w:after="0"/>
        <w:ind w:firstLine="567"/>
        <w:jc w:val="both"/>
        <w:rPr>
          <w:sz w:val="24"/>
          <w:szCs w:val="24"/>
          <w:lang w:val="ru-RU"/>
        </w:rPr>
      </w:pPr>
      <w:r w:rsidRPr="002D5DB2">
        <w:rPr>
          <w:sz w:val="24"/>
          <w:szCs w:val="24"/>
          <w:lang w:val="ru-RU"/>
        </w:rPr>
        <w:t xml:space="preserve">4) использует в воспитании детей возможности школьного урока, поддерживает использование на уроках интерактивных форм занятий с учащимися; </w:t>
      </w:r>
    </w:p>
    <w:p w:rsidR="002D5DB2" w:rsidRPr="002D5DB2" w:rsidRDefault="002D5DB2" w:rsidP="002D5DB2">
      <w:pPr>
        <w:spacing w:after="0"/>
        <w:ind w:firstLine="567"/>
        <w:jc w:val="both"/>
        <w:rPr>
          <w:sz w:val="24"/>
          <w:szCs w:val="24"/>
          <w:lang w:val="ru-RU"/>
        </w:rPr>
      </w:pPr>
      <w:r w:rsidRPr="002D5DB2">
        <w:rPr>
          <w:sz w:val="24"/>
          <w:szCs w:val="24"/>
          <w:lang w:val="ru-RU"/>
        </w:rPr>
        <w:t xml:space="preserve">5) поддерживает ученическое самоуправление — как на уровне школы, структурных подразделений, так и на уровне классных сообществ; </w:t>
      </w:r>
    </w:p>
    <w:p w:rsidR="002D5DB2" w:rsidRPr="002D5DB2" w:rsidRDefault="002D5DB2" w:rsidP="002D5DB2">
      <w:pPr>
        <w:spacing w:after="0"/>
        <w:ind w:firstLine="567"/>
        <w:jc w:val="both"/>
        <w:rPr>
          <w:sz w:val="24"/>
          <w:szCs w:val="24"/>
          <w:lang w:val="ru-RU"/>
        </w:rPr>
      </w:pPr>
      <w:r w:rsidRPr="002D5DB2">
        <w:rPr>
          <w:sz w:val="24"/>
          <w:szCs w:val="24"/>
          <w:lang w:val="ru-RU"/>
        </w:rPr>
        <w:t>6) поддерживает деятельность функционирующих на базе школы детских общественных объединений и организаций — 11 первичных отделений Движения</w:t>
      </w:r>
      <w:proofErr w:type="gramStart"/>
      <w:r w:rsidRPr="002D5DB2">
        <w:rPr>
          <w:sz w:val="24"/>
          <w:szCs w:val="24"/>
          <w:lang w:val="ru-RU"/>
        </w:rPr>
        <w:t xml:space="preserve"> П</w:t>
      </w:r>
      <w:proofErr w:type="gramEnd"/>
      <w:r w:rsidRPr="002D5DB2">
        <w:rPr>
          <w:sz w:val="24"/>
          <w:szCs w:val="24"/>
          <w:lang w:val="ru-RU"/>
        </w:rPr>
        <w:t xml:space="preserve">ервых, Орлят России; волонтерских отрядов, школьных спортивных клубов, юных динамовцев, театров; </w:t>
      </w:r>
    </w:p>
    <w:p w:rsidR="002D5DB2" w:rsidRPr="002D5DB2" w:rsidRDefault="002D5DB2" w:rsidP="002D5DB2">
      <w:pPr>
        <w:spacing w:after="0"/>
        <w:ind w:firstLine="567"/>
        <w:jc w:val="both"/>
        <w:rPr>
          <w:sz w:val="24"/>
          <w:szCs w:val="24"/>
          <w:lang w:val="ru-RU"/>
        </w:rPr>
      </w:pPr>
      <w:r w:rsidRPr="002D5DB2">
        <w:rPr>
          <w:sz w:val="24"/>
          <w:szCs w:val="24"/>
          <w:lang w:val="ru-RU"/>
        </w:rPr>
        <w:lastRenderedPageBreak/>
        <w:t xml:space="preserve">7) организует для школьников экскурсии, экспедиции, походы и реализует их воспитательный потенциал; </w:t>
      </w:r>
    </w:p>
    <w:p w:rsidR="002D5DB2" w:rsidRPr="002D5DB2" w:rsidRDefault="002D5DB2" w:rsidP="002D5DB2">
      <w:pPr>
        <w:spacing w:after="0"/>
        <w:ind w:firstLine="567"/>
        <w:jc w:val="both"/>
        <w:rPr>
          <w:sz w:val="24"/>
          <w:szCs w:val="24"/>
          <w:lang w:val="ru-RU"/>
        </w:rPr>
      </w:pPr>
      <w:r w:rsidRPr="002D5DB2">
        <w:rPr>
          <w:sz w:val="24"/>
          <w:szCs w:val="24"/>
          <w:lang w:val="ru-RU"/>
        </w:rPr>
        <w:t xml:space="preserve">8) организует профориентационную работу со школьниками; </w:t>
      </w:r>
    </w:p>
    <w:p w:rsidR="002D5DB2" w:rsidRPr="002D5DB2" w:rsidRDefault="002D5DB2" w:rsidP="002D5DB2">
      <w:pPr>
        <w:spacing w:after="0"/>
        <w:ind w:firstLine="567"/>
        <w:jc w:val="both"/>
        <w:rPr>
          <w:sz w:val="24"/>
          <w:szCs w:val="24"/>
          <w:lang w:val="ru-RU"/>
        </w:rPr>
      </w:pPr>
      <w:r w:rsidRPr="002D5DB2">
        <w:rPr>
          <w:sz w:val="24"/>
          <w:szCs w:val="24"/>
          <w:lang w:val="ru-RU"/>
        </w:rPr>
        <w:t xml:space="preserve">9) развивает предметно-эстетическую среду школы и реализует ее воспитательные возможности; </w:t>
      </w:r>
    </w:p>
    <w:p w:rsidR="002D5DB2" w:rsidRPr="002D5DB2" w:rsidRDefault="002D5DB2" w:rsidP="002D5DB2">
      <w:pPr>
        <w:spacing w:after="0"/>
        <w:ind w:firstLine="567"/>
        <w:jc w:val="both"/>
        <w:rPr>
          <w:sz w:val="24"/>
          <w:szCs w:val="24"/>
          <w:lang w:val="ru-RU"/>
        </w:rPr>
      </w:pPr>
      <w:r w:rsidRPr="002D5DB2">
        <w:rPr>
          <w:sz w:val="24"/>
          <w:szCs w:val="24"/>
          <w:lang w:val="ru-RU"/>
        </w:rPr>
        <w:t>10) организует работу с семьями обучающихся, их родителями или законными представителями, направленную на совместное решение проблем личностного развития детей.</w:t>
      </w:r>
    </w:p>
    <w:p w:rsidR="002D5DB2" w:rsidRPr="002D5DB2" w:rsidRDefault="002D5DB2" w:rsidP="002D5DB2">
      <w:pPr>
        <w:spacing w:after="0"/>
        <w:ind w:firstLine="708"/>
        <w:jc w:val="both"/>
        <w:rPr>
          <w:sz w:val="24"/>
          <w:szCs w:val="24"/>
          <w:lang w:val="ru-RU"/>
        </w:rPr>
      </w:pPr>
    </w:p>
    <w:p w:rsidR="002D5DB2" w:rsidRPr="002D5DB2" w:rsidRDefault="002D5DB2" w:rsidP="002D5DB2">
      <w:pPr>
        <w:spacing w:after="0"/>
        <w:ind w:firstLine="567"/>
        <w:jc w:val="both"/>
        <w:rPr>
          <w:sz w:val="24"/>
          <w:szCs w:val="24"/>
          <w:lang w:val="ru-RU"/>
        </w:rPr>
      </w:pPr>
      <w:proofErr w:type="gramStart"/>
      <w:r w:rsidRPr="002D5DB2">
        <w:rPr>
          <w:sz w:val="24"/>
          <w:szCs w:val="24"/>
          <w:lang w:val="ru-RU"/>
        </w:rPr>
        <w:t>В 2025 г. продолжилась реализация курса внеурочной деятельности «Разговоры о важном» – еженедельные информационно-просветительские занятия патриотической, нравственной и экологической направленностей.</w:t>
      </w:r>
      <w:proofErr w:type="gramEnd"/>
      <w:r w:rsidRPr="002D5DB2">
        <w:rPr>
          <w:sz w:val="24"/>
          <w:szCs w:val="24"/>
          <w:lang w:val="ru-RU"/>
        </w:rPr>
        <w:t xml:space="preserve"> Данные занятия включены в расписание уроков и проводятся по понедельникам первым уроком. Ответственными за реализацию программы курса внеурочной деятельности «Разговоры о </w:t>
      </w:r>
      <w:proofErr w:type="gramStart"/>
      <w:r w:rsidRPr="002D5DB2">
        <w:rPr>
          <w:sz w:val="24"/>
          <w:szCs w:val="24"/>
          <w:lang w:val="ru-RU"/>
        </w:rPr>
        <w:t>важном</w:t>
      </w:r>
      <w:proofErr w:type="gramEnd"/>
      <w:r w:rsidRPr="002D5DB2">
        <w:rPr>
          <w:sz w:val="24"/>
          <w:szCs w:val="24"/>
          <w:lang w:val="ru-RU"/>
        </w:rPr>
        <w:t>» являются классные руководители. Объем годового курса составляет 34 часов.</w:t>
      </w:r>
    </w:p>
    <w:p w:rsidR="002D5DB2" w:rsidRPr="002D5DB2" w:rsidRDefault="002D5DB2" w:rsidP="002D5DB2">
      <w:pPr>
        <w:spacing w:after="0"/>
        <w:ind w:firstLine="567"/>
        <w:jc w:val="both"/>
        <w:rPr>
          <w:sz w:val="24"/>
          <w:szCs w:val="24"/>
          <w:lang w:val="ru-RU"/>
        </w:rPr>
      </w:pPr>
      <w:r w:rsidRPr="002D5DB2">
        <w:rPr>
          <w:sz w:val="24"/>
          <w:szCs w:val="24"/>
          <w:lang w:val="ru-RU"/>
        </w:rPr>
        <w:t>В 2025 году было продолжено изучение государственных символов Российской Федерации. Воспитатели ЦРР и классные руководители ЦО знакомили обучающихся с историей возникновения и празднования Дня государственного герба России (30 ноября) и Дня принятия ФКЗ о Государственных символах России (25 декабря). Тематические мероприятия по изучению государственных символов и регионального компонента включены в план работы школы.</w:t>
      </w:r>
    </w:p>
    <w:p w:rsidR="002D5DB2" w:rsidRPr="002D5DB2" w:rsidRDefault="002D5DB2" w:rsidP="002D5DB2">
      <w:pPr>
        <w:spacing w:after="0"/>
        <w:ind w:firstLine="567"/>
        <w:jc w:val="both"/>
        <w:rPr>
          <w:sz w:val="24"/>
          <w:szCs w:val="24"/>
          <w:lang w:val="ru-RU"/>
        </w:rPr>
      </w:pPr>
      <w:r w:rsidRPr="002D5DB2">
        <w:rPr>
          <w:sz w:val="24"/>
          <w:szCs w:val="24"/>
          <w:lang w:val="ru-RU"/>
        </w:rPr>
        <w:t>Еженедельно по понедельникам в школе в рамках общешкольной линейки осуществляется церемония поднятия Государственного флага и исполнение гимна России, а также озвучиваются важные дела на неделю, государственные праздники, подводятся итоги прошедших мероприятий, конкурсов, соревнований.</w:t>
      </w:r>
    </w:p>
    <w:p w:rsidR="002D5DB2" w:rsidRPr="002D5DB2" w:rsidRDefault="002D5DB2" w:rsidP="002D5DB2">
      <w:pPr>
        <w:spacing w:after="0"/>
        <w:ind w:firstLine="567"/>
        <w:jc w:val="both"/>
        <w:rPr>
          <w:sz w:val="24"/>
          <w:szCs w:val="24"/>
          <w:lang w:val="ru-RU"/>
        </w:rPr>
      </w:pPr>
      <w:r w:rsidRPr="002D5DB2">
        <w:rPr>
          <w:sz w:val="24"/>
          <w:szCs w:val="24"/>
          <w:lang w:val="ru-RU"/>
        </w:rPr>
        <w:t>При изучении государственных символов Российской Федерации учитывается преемственность содержания дошкольного, начального, основного и среднего общего образования. Достижение соответствующих личностных результатов обучающихся основывается на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2D5DB2" w:rsidRPr="002D5DB2" w:rsidRDefault="002D5DB2" w:rsidP="002D5DB2">
      <w:pPr>
        <w:spacing w:after="0"/>
        <w:ind w:firstLine="567"/>
        <w:jc w:val="both"/>
        <w:rPr>
          <w:sz w:val="24"/>
          <w:szCs w:val="24"/>
          <w:lang w:val="ru-RU"/>
        </w:rPr>
      </w:pPr>
    </w:p>
    <w:p w:rsidR="002D5DB2" w:rsidRPr="002D5DB2" w:rsidRDefault="002D5DB2" w:rsidP="002D5DB2">
      <w:pPr>
        <w:spacing w:after="0"/>
        <w:ind w:firstLine="567"/>
        <w:jc w:val="both"/>
        <w:rPr>
          <w:sz w:val="24"/>
          <w:szCs w:val="24"/>
          <w:lang w:val="ru-RU"/>
        </w:rPr>
      </w:pPr>
      <w:r w:rsidRPr="002D5DB2">
        <w:rPr>
          <w:sz w:val="24"/>
          <w:szCs w:val="24"/>
          <w:lang w:val="ru-RU"/>
        </w:rPr>
        <w:t xml:space="preserve">Большое значение в системе воспитательной работы отводится традиционным мероприятиям школы: </w:t>
      </w:r>
    </w:p>
    <w:p w:rsidR="002D5DB2" w:rsidRPr="002D5DB2" w:rsidRDefault="002D5DB2" w:rsidP="002D5DB2">
      <w:pPr>
        <w:spacing w:after="0"/>
        <w:ind w:firstLine="567"/>
        <w:jc w:val="both"/>
        <w:rPr>
          <w:sz w:val="24"/>
          <w:szCs w:val="24"/>
          <w:lang w:val="ru-RU"/>
        </w:rPr>
      </w:pPr>
      <w:r w:rsidRPr="002D5DB2">
        <w:rPr>
          <w:sz w:val="24"/>
          <w:szCs w:val="24"/>
          <w:lang w:val="ru-RU"/>
        </w:rPr>
        <w:t xml:space="preserve">–День Знаний. Урок России; </w:t>
      </w:r>
    </w:p>
    <w:p w:rsidR="002D5DB2" w:rsidRPr="002D5DB2" w:rsidRDefault="002D5DB2" w:rsidP="002D5DB2">
      <w:pPr>
        <w:spacing w:after="0"/>
        <w:ind w:firstLine="567"/>
        <w:jc w:val="both"/>
        <w:rPr>
          <w:sz w:val="24"/>
          <w:szCs w:val="24"/>
          <w:lang w:val="ru-RU"/>
        </w:rPr>
      </w:pPr>
      <w:r w:rsidRPr="002D5DB2">
        <w:rPr>
          <w:sz w:val="24"/>
          <w:szCs w:val="24"/>
          <w:lang w:val="ru-RU"/>
        </w:rPr>
        <w:t xml:space="preserve">–Акция «Забота» </w:t>
      </w:r>
      <w:proofErr w:type="gramStart"/>
      <w:r w:rsidRPr="002D5DB2">
        <w:rPr>
          <w:sz w:val="24"/>
          <w:szCs w:val="24"/>
          <w:lang w:val="ru-RU"/>
        </w:rPr>
        <w:t>к</w:t>
      </w:r>
      <w:proofErr w:type="gramEnd"/>
      <w:r w:rsidRPr="002D5DB2">
        <w:rPr>
          <w:sz w:val="24"/>
          <w:szCs w:val="24"/>
          <w:lang w:val="ru-RU"/>
        </w:rPr>
        <w:t xml:space="preserve"> Дню пожилого человека; </w:t>
      </w:r>
    </w:p>
    <w:p w:rsidR="002D5DB2" w:rsidRPr="002D5DB2" w:rsidRDefault="002D5DB2" w:rsidP="002D5DB2">
      <w:pPr>
        <w:spacing w:after="0"/>
        <w:ind w:firstLine="567"/>
        <w:jc w:val="both"/>
        <w:rPr>
          <w:sz w:val="24"/>
          <w:szCs w:val="24"/>
          <w:lang w:val="ru-RU"/>
        </w:rPr>
      </w:pPr>
      <w:r w:rsidRPr="002D5DB2">
        <w:rPr>
          <w:sz w:val="24"/>
          <w:szCs w:val="24"/>
          <w:lang w:val="ru-RU"/>
        </w:rPr>
        <w:t xml:space="preserve">–тематические недели с различными активностями; </w:t>
      </w:r>
    </w:p>
    <w:p w:rsidR="002D5DB2" w:rsidRPr="002D5DB2" w:rsidRDefault="002D5DB2" w:rsidP="002D5DB2">
      <w:pPr>
        <w:spacing w:after="0"/>
        <w:ind w:firstLine="567"/>
        <w:jc w:val="both"/>
        <w:rPr>
          <w:sz w:val="24"/>
          <w:szCs w:val="24"/>
          <w:lang w:val="ru-RU"/>
        </w:rPr>
      </w:pPr>
      <w:r w:rsidRPr="002D5DB2">
        <w:rPr>
          <w:sz w:val="24"/>
          <w:szCs w:val="24"/>
          <w:lang w:val="ru-RU"/>
        </w:rPr>
        <w:t>– Сбор макулатуры и сбор крышечек;</w:t>
      </w:r>
    </w:p>
    <w:p w:rsidR="002D5DB2" w:rsidRPr="002D5DB2" w:rsidRDefault="002D5DB2" w:rsidP="002D5DB2">
      <w:pPr>
        <w:spacing w:after="0"/>
        <w:ind w:firstLine="567"/>
        <w:jc w:val="both"/>
        <w:rPr>
          <w:sz w:val="24"/>
          <w:szCs w:val="24"/>
          <w:lang w:val="ru-RU"/>
        </w:rPr>
      </w:pPr>
      <w:r w:rsidRPr="002D5DB2">
        <w:rPr>
          <w:sz w:val="24"/>
          <w:szCs w:val="24"/>
          <w:lang w:val="ru-RU"/>
        </w:rPr>
        <w:lastRenderedPageBreak/>
        <w:t>–акции, направленные на заботу о природе, уважение к старшим, ветерана</w:t>
      </w:r>
      <w:proofErr w:type="gramStart"/>
      <w:r w:rsidRPr="002D5DB2">
        <w:rPr>
          <w:sz w:val="24"/>
          <w:szCs w:val="24"/>
          <w:lang w:val="ru-RU"/>
        </w:rPr>
        <w:t>м(</w:t>
      </w:r>
      <w:proofErr w:type="gramEnd"/>
      <w:r w:rsidRPr="002D5DB2">
        <w:rPr>
          <w:sz w:val="24"/>
          <w:szCs w:val="24"/>
          <w:lang w:val="ru-RU"/>
        </w:rPr>
        <w:t xml:space="preserve">«Открытка для ветерана», «Бессмертный полк», «Чистые дорожки», «Кормушка для птиц»); </w:t>
      </w:r>
    </w:p>
    <w:p w:rsidR="002D5DB2" w:rsidRPr="002D5DB2" w:rsidRDefault="002D5DB2" w:rsidP="002D5DB2">
      <w:pPr>
        <w:spacing w:after="0"/>
        <w:ind w:firstLine="567"/>
        <w:jc w:val="both"/>
        <w:rPr>
          <w:sz w:val="24"/>
          <w:szCs w:val="24"/>
          <w:lang w:val="ru-RU"/>
        </w:rPr>
      </w:pPr>
      <w:r w:rsidRPr="002D5DB2">
        <w:rPr>
          <w:sz w:val="24"/>
          <w:szCs w:val="24"/>
          <w:lang w:val="ru-RU"/>
        </w:rPr>
        <w:t xml:space="preserve">– Проекты с последующей презентацией результатов (праздники, выставки, конкурсы); </w:t>
      </w:r>
    </w:p>
    <w:p w:rsidR="002D5DB2" w:rsidRPr="002D5DB2" w:rsidRDefault="002D5DB2" w:rsidP="002D5DB2">
      <w:pPr>
        <w:spacing w:after="0"/>
        <w:ind w:firstLine="567"/>
        <w:jc w:val="both"/>
        <w:rPr>
          <w:sz w:val="24"/>
          <w:szCs w:val="24"/>
          <w:lang w:val="ru-RU"/>
        </w:rPr>
      </w:pPr>
      <w:r w:rsidRPr="002D5DB2">
        <w:rPr>
          <w:sz w:val="24"/>
          <w:szCs w:val="24"/>
          <w:lang w:val="ru-RU"/>
        </w:rPr>
        <w:t xml:space="preserve">–Праздники День воспитателя и всех дошкольных работников, День учителя; </w:t>
      </w:r>
    </w:p>
    <w:p w:rsidR="002D5DB2" w:rsidRPr="002D5DB2" w:rsidRDefault="002D5DB2" w:rsidP="002D5DB2">
      <w:pPr>
        <w:spacing w:after="0"/>
        <w:ind w:firstLine="567"/>
        <w:jc w:val="both"/>
        <w:rPr>
          <w:sz w:val="24"/>
          <w:szCs w:val="24"/>
          <w:lang w:val="ru-RU"/>
        </w:rPr>
      </w:pPr>
      <w:r w:rsidRPr="002D5DB2">
        <w:rPr>
          <w:sz w:val="24"/>
          <w:szCs w:val="24"/>
          <w:lang w:val="ru-RU"/>
        </w:rPr>
        <w:t xml:space="preserve">– «Новый год»; </w:t>
      </w:r>
    </w:p>
    <w:p w:rsidR="002D5DB2" w:rsidRPr="002D5DB2" w:rsidRDefault="002D5DB2" w:rsidP="002D5DB2">
      <w:pPr>
        <w:spacing w:after="0"/>
        <w:ind w:firstLine="567"/>
        <w:jc w:val="both"/>
        <w:rPr>
          <w:sz w:val="24"/>
          <w:szCs w:val="24"/>
          <w:lang w:val="ru-RU"/>
        </w:rPr>
      </w:pPr>
      <w:r w:rsidRPr="002D5DB2">
        <w:rPr>
          <w:sz w:val="24"/>
          <w:szCs w:val="24"/>
          <w:lang w:val="ru-RU"/>
        </w:rPr>
        <w:t>–День науки;</w:t>
      </w:r>
    </w:p>
    <w:p w:rsidR="002D5DB2" w:rsidRPr="002D5DB2" w:rsidRDefault="002D5DB2" w:rsidP="002D5DB2">
      <w:pPr>
        <w:spacing w:after="0"/>
        <w:ind w:firstLine="567"/>
        <w:jc w:val="both"/>
        <w:rPr>
          <w:sz w:val="24"/>
          <w:szCs w:val="24"/>
          <w:lang w:val="ru-RU"/>
        </w:rPr>
      </w:pPr>
      <w:r w:rsidRPr="002D5DB2">
        <w:rPr>
          <w:sz w:val="24"/>
          <w:szCs w:val="24"/>
          <w:lang w:val="ru-RU"/>
        </w:rPr>
        <w:t xml:space="preserve">–Школьная научно-практическая конференция; </w:t>
      </w:r>
    </w:p>
    <w:p w:rsidR="002D5DB2" w:rsidRPr="002D5DB2" w:rsidRDefault="002D5DB2" w:rsidP="002D5DB2">
      <w:pPr>
        <w:spacing w:after="0"/>
        <w:ind w:firstLine="567"/>
        <w:jc w:val="both"/>
        <w:rPr>
          <w:sz w:val="24"/>
          <w:szCs w:val="24"/>
          <w:lang w:val="ru-RU"/>
        </w:rPr>
      </w:pPr>
      <w:r w:rsidRPr="002D5DB2">
        <w:rPr>
          <w:sz w:val="24"/>
          <w:szCs w:val="24"/>
          <w:lang w:val="ru-RU"/>
        </w:rPr>
        <w:t xml:space="preserve">–Праздничные мероприятия ко Дню защитника Отечества и Международному женскому дню; </w:t>
      </w:r>
    </w:p>
    <w:p w:rsidR="002D5DB2" w:rsidRPr="002D5DB2" w:rsidRDefault="002D5DB2" w:rsidP="002D5DB2">
      <w:pPr>
        <w:spacing w:after="0"/>
        <w:ind w:firstLine="567"/>
        <w:jc w:val="both"/>
        <w:rPr>
          <w:sz w:val="24"/>
          <w:szCs w:val="24"/>
          <w:lang w:val="ru-RU"/>
        </w:rPr>
      </w:pPr>
      <w:r w:rsidRPr="002D5DB2">
        <w:rPr>
          <w:sz w:val="24"/>
          <w:szCs w:val="24"/>
          <w:lang w:val="ru-RU"/>
        </w:rPr>
        <w:t xml:space="preserve">–Смотр строя и песни; </w:t>
      </w:r>
    </w:p>
    <w:p w:rsidR="002D5DB2" w:rsidRPr="002D5DB2" w:rsidRDefault="002D5DB2" w:rsidP="002D5DB2">
      <w:pPr>
        <w:spacing w:after="0"/>
        <w:ind w:firstLine="567"/>
        <w:jc w:val="both"/>
        <w:rPr>
          <w:sz w:val="24"/>
          <w:szCs w:val="24"/>
          <w:lang w:val="ru-RU"/>
        </w:rPr>
      </w:pPr>
      <w:r w:rsidRPr="002D5DB2">
        <w:rPr>
          <w:sz w:val="24"/>
          <w:szCs w:val="24"/>
          <w:lang w:val="ru-RU"/>
        </w:rPr>
        <w:t xml:space="preserve">–День Победы. Вахта Памяти. Стена Памяти; </w:t>
      </w:r>
    </w:p>
    <w:p w:rsidR="002D5DB2" w:rsidRPr="002D5DB2" w:rsidRDefault="002D5DB2" w:rsidP="002D5DB2">
      <w:pPr>
        <w:spacing w:after="0"/>
        <w:ind w:firstLine="567"/>
        <w:jc w:val="both"/>
        <w:rPr>
          <w:sz w:val="24"/>
          <w:szCs w:val="24"/>
          <w:lang w:val="ru-RU"/>
        </w:rPr>
      </w:pPr>
      <w:r w:rsidRPr="002D5DB2">
        <w:rPr>
          <w:sz w:val="24"/>
          <w:szCs w:val="24"/>
          <w:lang w:val="ru-RU"/>
        </w:rPr>
        <w:t xml:space="preserve">–Последний звонок; </w:t>
      </w:r>
    </w:p>
    <w:p w:rsidR="002D5DB2" w:rsidRPr="002D5DB2" w:rsidRDefault="002D5DB2" w:rsidP="002D5DB2">
      <w:pPr>
        <w:spacing w:after="0"/>
        <w:ind w:firstLine="567"/>
        <w:jc w:val="both"/>
        <w:rPr>
          <w:sz w:val="24"/>
          <w:szCs w:val="24"/>
          <w:lang w:val="ru-RU"/>
        </w:rPr>
      </w:pPr>
      <w:r w:rsidRPr="002D5DB2">
        <w:rPr>
          <w:sz w:val="24"/>
          <w:szCs w:val="24"/>
          <w:lang w:val="ru-RU"/>
        </w:rPr>
        <w:t>– Общешкольные родительские собрания по профилактике с приглашением специалистов.</w:t>
      </w:r>
    </w:p>
    <w:p w:rsidR="002D5DB2" w:rsidRPr="002D5DB2" w:rsidRDefault="002D5DB2" w:rsidP="002D5DB2">
      <w:pPr>
        <w:spacing w:after="0"/>
        <w:ind w:firstLine="567"/>
        <w:jc w:val="both"/>
        <w:rPr>
          <w:sz w:val="24"/>
          <w:szCs w:val="24"/>
          <w:lang w:val="ru-RU"/>
        </w:rPr>
      </w:pPr>
    </w:p>
    <w:p w:rsidR="002D5DB2" w:rsidRPr="002D5DB2" w:rsidRDefault="002D5DB2" w:rsidP="002D5DB2">
      <w:pPr>
        <w:spacing w:after="0"/>
        <w:ind w:firstLine="567"/>
        <w:jc w:val="both"/>
        <w:rPr>
          <w:sz w:val="24"/>
          <w:szCs w:val="24"/>
          <w:lang w:val="ru-RU"/>
        </w:rPr>
      </w:pPr>
      <w:r w:rsidRPr="002D5DB2">
        <w:rPr>
          <w:sz w:val="24"/>
          <w:szCs w:val="24"/>
          <w:lang w:val="ru-RU"/>
        </w:rPr>
        <w:t xml:space="preserve">В МОУ СОШ «Угличский образовательный комплекс «Интеграл» в 2025 г. функционировало </w:t>
      </w:r>
      <w:r w:rsidRPr="002D5DB2">
        <w:rPr>
          <w:b/>
          <w:sz w:val="24"/>
          <w:szCs w:val="24"/>
          <w:lang w:val="ru-RU"/>
        </w:rPr>
        <w:t>11 первичных отделений Движения</w:t>
      </w:r>
      <w:proofErr w:type="gramStart"/>
      <w:r w:rsidRPr="002D5DB2">
        <w:rPr>
          <w:b/>
          <w:sz w:val="24"/>
          <w:szCs w:val="24"/>
          <w:lang w:val="ru-RU"/>
        </w:rPr>
        <w:t xml:space="preserve"> П</w:t>
      </w:r>
      <w:proofErr w:type="gramEnd"/>
      <w:r w:rsidRPr="002D5DB2">
        <w:rPr>
          <w:b/>
          <w:sz w:val="24"/>
          <w:szCs w:val="24"/>
          <w:lang w:val="ru-RU"/>
        </w:rPr>
        <w:t xml:space="preserve">ервых </w:t>
      </w:r>
      <w:r w:rsidRPr="002D5DB2">
        <w:rPr>
          <w:sz w:val="24"/>
          <w:szCs w:val="24"/>
          <w:lang w:val="ru-RU"/>
        </w:rPr>
        <w:t>во главе с кураторами на базе 11 центров образования. Их деятельность осуществлялась в рамках вариативного модуля Рабочей программы воспитания НОО, ООО и СОО «Детские общественные объединения». Активисты Движения Первыхна протяжении всего отчетного периода были включены во всероссийские, региональные и муниципальные проекты Движения</w:t>
      </w:r>
      <w:proofErr w:type="gramStart"/>
      <w:r w:rsidRPr="002D5DB2">
        <w:rPr>
          <w:sz w:val="24"/>
          <w:szCs w:val="24"/>
          <w:lang w:val="ru-RU"/>
        </w:rPr>
        <w:t xml:space="preserve"> П</w:t>
      </w:r>
      <w:proofErr w:type="gramEnd"/>
      <w:r w:rsidRPr="002D5DB2">
        <w:rPr>
          <w:sz w:val="24"/>
          <w:szCs w:val="24"/>
          <w:lang w:val="ru-RU"/>
        </w:rPr>
        <w:t>ервых, такие как: Всероссийская программа «Мы – граждане России!», Всероссийские проекты «Благо</w:t>
      </w:r>
      <w:proofErr w:type="gramStart"/>
      <w:r w:rsidRPr="002D5DB2">
        <w:rPr>
          <w:sz w:val="24"/>
          <w:szCs w:val="24"/>
          <w:lang w:val="ru-RU"/>
        </w:rPr>
        <w:t xml:space="preserve"> Т</w:t>
      </w:r>
      <w:proofErr w:type="gramEnd"/>
      <w:r w:rsidRPr="002D5DB2">
        <w:rPr>
          <w:sz w:val="24"/>
          <w:szCs w:val="24"/>
          <w:lang w:val="ru-RU"/>
        </w:rPr>
        <w:t>вори», «Первая помощь», «Хранители истории», «Первые в науке», Всероссийский конкурс первичных отделений, «Зарядка со стражем порядка», акция «Российский детски Дед Мороз», Всероссийская военно-патриотическая игра «Зарница 2.0», мероприятия сообщества «Родные-Любимые», Конференция регионального отделения Движения Первых, торжественные церемонии вступления в Движение первых», региональный проект «Первые о Первых», региональная профильная смена «Время Первых», конкурс команд Движения</w:t>
      </w:r>
      <w:proofErr w:type="gramStart"/>
      <w:r w:rsidRPr="002D5DB2">
        <w:rPr>
          <w:sz w:val="24"/>
          <w:szCs w:val="24"/>
          <w:lang w:val="ru-RU"/>
        </w:rPr>
        <w:t xml:space="preserve"> П</w:t>
      </w:r>
      <w:proofErr w:type="gramEnd"/>
      <w:r w:rsidRPr="002D5DB2">
        <w:rPr>
          <w:sz w:val="24"/>
          <w:szCs w:val="24"/>
          <w:lang w:val="ru-RU"/>
        </w:rPr>
        <w:t>ервых «Точка Роста», Региональный слет первичных отделений «Созвездие Первых», Открытый региональный форум по вопросам гражданственности и патриотизма «ДОМ: Долг. Ответственность», посвященный 80-летию Победы в Великой отечественной войне, Всероссийский проект-фестиваль «Российская школьная весна», муниципальный проект «В гостях у</w:t>
      </w:r>
      <w:proofErr w:type="gramStart"/>
      <w:r w:rsidRPr="002D5DB2">
        <w:rPr>
          <w:sz w:val="24"/>
          <w:szCs w:val="24"/>
          <w:lang w:val="ru-RU"/>
        </w:rPr>
        <w:t xml:space="preserve"> П</w:t>
      </w:r>
      <w:proofErr w:type="gramEnd"/>
      <w:r w:rsidRPr="002D5DB2">
        <w:rPr>
          <w:sz w:val="24"/>
          <w:szCs w:val="24"/>
          <w:lang w:val="ru-RU"/>
        </w:rPr>
        <w:t xml:space="preserve">ервых». </w:t>
      </w:r>
    </w:p>
    <w:p w:rsidR="002D5DB2" w:rsidRPr="002D5DB2" w:rsidRDefault="002D5DB2" w:rsidP="002D5DB2">
      <w:pPr>
        <w:spacing w:after="0"/>
        <w:ind w:firstLine="567"/>
        <w:jc w:val="both"/>
        <w:rPr>
          <w:sz w:val="24"/>
          <w:szCs w:val="24"/>
          <w:lang w:val="ru-RU"/>
        </w:rPr>
      </w:pPr>
      <w:r w:rsidRPr="002D5DB2">
        <w:rPr>
          <w:sz w:val="24"/>
          <w:szCs w:val="24"/>
          <w:lang w:val="ru-RU"/>
        </w:rPr>
        <w:t>Активисты Движения</w:t>
      </w:r>
      <w:proofErr w:type="gramStart"/>
      <w:r w:rsidRPr="002D5DB2">
        <w:rPr>
          <w:sz w:val="24"/>
          <w:szCs w:val="24"/>
          <w:lang w:val="ru-RU"/>
        </w:rPr>
        <w:t xml:space="preserve"> П</w:t>
      </w:r>
      <w:proofErr w:type="gramEnd"/>
      <w:r w:rsidRPr="002D5DB2">
        <w:rPr>
          <w:sz w:val="24"/>
          <w:szCs w:val="24"/>
          <w:lang w:val="ru-RU"/>
        </w:rPr>
        <w:t xml:space="preserve">ервых проводили акции, привлекающие внимания обучающихся и родителей к различным темам, в том числе акции «Окна Победы» к празднику 9 Мая, ко Дню народного единства, Дню отца и др. </w:t>
      </w:r>
    </w:p>
    <w:p w:rsidR="002D5DB2" w:rsidRPr="002D5DB2" w:rsidRDefault="002D5DB2" w:rsidP="002D5DB2">
      <w:pPr>
        <w:spacing w:after="0"/>
        <w:ind w:firstLine="567"/>
        <w:jc w:val="both"/>
        <w:rPr>
          <w:sz w:val="24"/>
          <w:szCs w:val="24"/>
          <w:lang w:val="ru-RU"/>
        </w:rPr>
      </w:pPr>
      <w:r w:rsidRPr="002D5DB2">
        <w:rPr>
          <w:sz w:val="24"/>
          <w:szCs w:val="24"/>
          <w:lang w:val="ru-RU"/>
        </w:rPr>
        <w:t>По состоянию на 31.12.2025 к Движению</w:t>
      </w:r>
      <w:proofErr w:type="gramStart"/>
      <w:r w:rsidRPr="002D5DB2">
        <w:rPr>
          <w:sz w:val="24"/>
          <w:szCs w:val="24"/>
          <w:lang w:val="ru-RU"/>
        </w:rPr>
        <w:t xml:space="preserve"> П</w:t>
      </w:r>
      <w:proofErr w:type="gramEnd"/>
      <w:r w:rsidRPr="002D5DB2">
        <w:rPr>
          <w:sz w:val="24"/>
          <w:szCs w:val="24"/>
          <w:lang w:val="ru-RU"/>
        </w:rPr>
        <w:t>ервых присоединилось</w:t>
      </w:r>
      <w:r w:rsidRPr="002D5DB2">
        <w:rPr>
          <w:b/>
          <w:color w:val="000000" w:themeColor="text1"/>
          <w:sz w:val="24"/>
          <w:szCs w:val="24"/>
          <w:lang w:val="ru-RU"/>
        </w:rPr>
        <w:t xml:space="preserve">789 </w:t>
      </w:r>
      <w:r w:rsidRPr="002D5DB2">
        <w:rPr>
          <w:b/>
          <w:sz w:val="24"/>
          <w:szCs w:val="24"/>
          <w:lang w:val="ru-RU"/>
        </w:rPr>
        <w:t>обучающихся</w:t>
      </w:r>
      <w:r w:rsidRPr="002D5DB2">
        <w:rPr>
          <w:sz w:val="24"/>
          <w:szCs w:val="24"/>
          <w:lang w:val="ru-RU"/>
        </w:rPr>
        <w:t xml:space="preserve"> образовательного комплекса.</w:t>
      </w:r>
    </w:p>
    <w:p w:rsidR="002D5DB2" w:rsidRDefault="002D5DB2" w:rsidP="002D5DB2">
      <w:pPr>
        <w:pStyle w:val="a7"/>
        <w:spacing w:before="0" w:beforeAutospacing="0" w:after="0" w:afterAutospacing="0" w:line="276" w:lineRule="auto"/>
        <w:ind w:firstLine="567"/>
        <w:jc w:val="both"/>
      </w:pPr>
      <w:r w:rsidRPr="00375E34">
        <w:lastRenderedPageBreak/>
        <w:t>Младшие школьники в 2025 г</w:t>
      </w:r>
      <w:r>
        <w:t>.</w:t>
      </w:r>
      <w:r w:rsidRPr="00375E34">
        <w:t xml:space="preserve"> были задействованы в реализации </w:t>
      </w:r>
      <w:r w:rsidRPr="00435062">
        <w:rPr>
          <w:b/>
        </w:rPr>
        <w:t xml:space="preserve">Всероссийской программысоциальной активности младших школьников </w:t>
      </w:r>
      <w:r>
        <w:rPr>
          <w:b/>
        </w:rPr>
        <w:t>«Орлята России»</w:t>
      </w:r>
      <w:r w:rsidRPr="00375E34">
        <w:t>.</w:t>
      </w:r>
    </w:p>
    <w:p w:rsidR="002D5DB2" w:rsidRDefault="002D5DB2" w:rsidP="002D5DB2">
      <w:pPr>
        <w:pStyle w:val="a7"/>
        <w:spacing w:before="0" w:beforeAutospacing="0" w:after="0" w:afterAutospacing="0" w:line="276" w:lineRule="auto"/>
        <w:ind w:firstLine="567"/>
        <w:jc w:val="both"/>
      </w:pPr>
      <w:r>
        <w:t xml:space="preserve">Программа направлена на развитие и поддержание интереса к учебным и внеурочным видам деятельности, на формирование социально значимых качеств личности обучающихся, ключевых базовых ценностей: Родина, Команда, Семья, Здоровье, Природа, Познание. </w:t>
      </w:r>
    </w:p>
    <w:p w:rsidR="002D5DB2" w:rsidRDefault="002D5DB2" w:rsidP="002D5DB2">
      <w:pPr>
        <w:pStyle w:val="a7"/>
        <w:spacing w:before="0" w:beforeAutospacing="0" w:after="0" w:afterAutospacing="0" w:line="276" w:lineRule="auto"/>
        <w:ind w:firstLine="567"/>
        <w:jc w:val="both"/>
      </w:pPr>
      <w:r>
        <w:t>Цель программы -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Движением</w:t>
      </w:r>
      <w:proofErr w:type="gramStart"/>
      <w:r>
        <w:t xml:space="preserve"> П</w:t>
      </w:r>
      <w:proofErr w:type="gramEnd"/>
      <w:r>
        <w:t xml:space="preserve">ервых. </w:t>
      </w:r>
    </w:p>
    <w:p w:rsidR="002D5DB2" w:rsidRPr="00375E34" w:rsidRDefault="002D5DB2" w:rsidP="002D5DB2">
      <w:pPr>
        <w:pStyle w:val="a7"/>
        <w:spacing w:before="0" w:beforeAutospacing="0" w:after="0" w:afterAutospacing="0" w:line="276" w:lineRule="auto"/>
        <w:ind w:firstLine="567"/>
        <w:jc w:val="both"/>
      </w:pPr>
      <w:r w:rsidRPr="00375E34">
        <w:t xml:space="preserve">По состоянию на 31.12.2025 </w:t>
      </w:r>
      <w:r w:rsidRPr="00435062">
        <w:rPr>
          <w:b/>
        </w:rPr>
        <w:t>721 обучающийся</w:t>
      </w:r>
      <w:r>
        <w:t xml:space="preserve"> начальной школы 10</w:t>
      </w:r>
      <w:r w:rsidRPr="00375E34">
        <w:t xml:space="preserve"> центров образования комплекса </w:t>
      </w:r>
      <w:r>
        <w:t xml:space="preserve">(за исключением ЦО «Вечерняя сменная школа») </w:t>
      </w:r>
      <w:r w:rsidRPr="00375E34">
        <w:t xml:space="preserve">зарегистрирован в программе, классы во главе с наставниками-педагогами и наставниками-старшеклассниками успешно реализовывали предложенные треки. В </w:t>
      </w:r>
      <w:r>
        <w:t xml:space="preserve">2025 г. </w:t>
      </w:r>
      <w:r w:rsidRPr="00375E34">
        <w:t>школах в течение учебного года проходили семь тематических треков: «Орлёнок-Лидер», «Орлёнок-Эрудит», «Орлёнок-Мастер», «Орлёнок-Доброволец», «Орлёнок-Спортсмен», «Орлёнок-Эколог» и «Орлёнок-Хранитель исторической памяти». В рамках каждого трека проводились творческие, игровые, дискуссионные, спортивные и другие развивающие занятия.</w:t>
      </w:r>
    </w:p>
    <w:p w:rsidR="002D5DB2" w:rsidRPr="002D5DB2" w:rsidRDefault="002D5DB2" w:rsidP="002D5DB2">
      <w:pPr>
        <w:spacing w:after="0"/>
        <w:ind w:firstLine="567"/>
        <w:jc w:val="both"/>
        <w:rPr>
          <w:sz w:val="24"/>
          <w:szCs w:val="24"/>
          <w:lang w:val="ru-RU"/>
        </w:rPr>
      </w:pPr>
      <w:r w:rsidRPr="002D5DB2">
        <w:rPr>
          <w:sz w:val="24"/>
          <w:szCs w:val="24"/>
          <w:lang w:val="ru-RU"/>
        </w:rPr>
        <w:t>Примеры мероприятий по некоторым трекам:</w:t>
      </w:r>
    </w:p>
    <w:p w:rsidR="002D5DB2" w:rsidRPr="002D5DB2" w:rsidRDefault="002D5DB2" w:rsidP="002D5DB2">
      <w:pPr>
        <w:numPr>
          <w:ilvl w:val="0"/>
          <w:numId w:val="92"/>
        </w:numPr>
        <w:spacing w:before="0" w:beforeAutospacing="0" w:after="0" w:afterAutospacing="0" w:line="276" w:lineRule="auto"/>
        <w:ind w:left="0" w:firstLine="567"/>
        <w:jc w:val="both"/>
        <w:rPr>
          <w:sz w:val="24"/>
          <w:szCs w:val="24"/>
          <w:lang w:val="ru-RU"/>
        </w:rPr>
      </w:pPr>
      <w:r w:rsidRPr="002D5DB2">
        <w:rPr>
          <w:bCs/>
          <w:sz w:val="24"/>
          <w:szCs w:val="24"/>
          <w:lang w:val="ru-RU"/>
        </w:rPr>
        <w:t>«Орлёнок-Мастер»</w:t>
      </w:r>
      <w:r w:rsidRPr="002D5DB2">
        <w:rPr>
          <w:sz w:val="24"/>
          <w:szCs w:val="24"/>
          <w:lang w:val="ru-RU"/>
        </w:rPr>
        <w:t>: изготовление новогодних поделок, подготовка новогоднего представления, посещение рабочих мест родителей.</w:t>
      </w:r>
    </w:p>
    <w:p w:rsidR="002D5DB2" w:rsidRPr="002D5DB2" w:rsidRDefault="002D5DB2" w:rsidP="002D5DB2">
      <w:pPr>
        <w:numPr>
          <w:ilvl w:val="0"/>
          <w:numId w:val="92"/>
        </w:numPr>
        <w:spacing w:before="0" w:beforeAutospacing="0" w:after="0" w:afterAutospacing="0" w:line="276" w:lineRule="auto"/>
        <w:ind w:left="0" w:firstLine="567"/>
        <w:jc w:val="both"/>
        <w:rPr>
          <w:sz w:val="24"/>
          <w:szCs w:val="24"/>
          <w:lang w:val="ru-RU"/>
        </w:rPr>
      </w:pPr>
      <w:r w:rsidRPr="002D5DB2">
        <w:rPr>
          <w:bCs/>
          <w:sz w:val="24"/>
          <w:szCs w:val="24"/>
          <w:lang w:val="ru-RU"/>
        </w:rPr>
        <w:t>«Орлёнок-Доброволец»</w:t>
      </w:r>
      <w:r w:rsidRPr="002D5DB2">
        <w:rPr>
          <w:sz w:val="24"/>
          <w:szCs w:val="24"/>
          <w:lang w:val="ru-RU"/>
        </w:rPr>
        <w:t>: создание кормушек для птиц, участие в акциях «Покорми птиц зимой», «Марафон Добра».</w:t>
      </w:r>
    </w:p>
    <w:p w:rsidR="002D5DB2" w:rsidRPr="002D5DB2" w:rsidRDefault="002D5DB2" w:rsidP="002D5DB2">
      <w:pPr>
        <w:numPr>
          <w:ilvl w:val="0"/>
          <w:numId w:val="92"/>
        </w:numPr>
        <w:spacing w:before="0" w:beforeAutospacing="0" w:after="0" w:afterAutospacing="0" w:line="276" w:lineRule="auto"/>
        <w:ind w:left="0" w:firstLine="567"/>
        <w:jc w:val="both"/>
        <w:rPr>
          <w:sz w:val="24"/>
          <w:szCs w:val="24"/>
          <w:lang w:val="ru-RU"/>
        </w:rPr>
      </w:pPr>
      <w:r w:rsidRPr="002D5DB2">
        <w:rPr>
          <w:bCs/>
          <w:sz w:val="24"/>
          <w:szCs w:val="24"/>
          <w:lang w:val="ru-RU"/>
        </w:rPr>
        <w:t>«Орлёнок-Эколог»</w:t>
      </w:r>
      <w:r w:rsidRPr="002D5DB2">
        <w:rPr>
          <w:sz w:val="24"/>
          <w:szCs w:val="24"/>
          <w:lang w:val="ru-RU"/>
        </w:rPr>
        <w:t>: экологические акции, квесты, исследования, субботники.</w:t>
      </w:r>
    </w:p>
    <w:p w:rsidR="002D5DB2" w:rsidRPr="002D5DB2" w:rsidRDefault="002D5DB2" w:rsidP="002D5DB2">
      <w:pPr>
        <w:spacing w:after="0"/>
        <w:ind w:firstLine="567"/>
        <w:jc w:val="both"/>
        <w:rPr>
          <w:sz w:val="24"/>
          <w:szCs w:val="24"/>
          <w:lang w:val="ru-RU"/>
        </w:rPr>
      </w:pPr>
      <w:r w:rsidRPr="002D5DB2">
        <w:rPr>
          <w:bCs/>
          <w:spacing w:val="3"/>
          <w:sz w:val="24"/>
          <w:szCs w:val="24"/>
          <w:shd w:val="clear" w:color="auto" w:fill="FFFFFF"/>
          <w:lang w:val="ru-RU"/>
        </w:rPr>
        <w:t>«Орлёнок-Хранитель исторической памяти»</w:t>
      </w:r>
      <w:r w:rsidRPr="002D5DB2">
        <w:rPr>
          <w:spacing w:val="3"/>
          <w:sz w:val="24"/>
          <w:szCs w:val="24"/>
          <w:shd w:val="clear" w:color="auto" w:fill="FFFFFF"/>
          <w:lang w:val="ru-RU"/>
        </w:rPr>
        <w:t>: посещение краеведческих экспозиций в музеях Углича, участие в акциях «Окна Победы», «Журавли Победы».</w:t>
      </w:r>
    </w:p>
    <w:p w:rsidR="002D5DB2" w:rsidRPr="002D5DB2" w:rsidRDefault="002D5DB2" w:rsidP="002D5DB2">
      <w:pPr>
        <w:spacing w:after="0"/>
        <w:ind w:firstLine="567"/>
        <w:jc w:val="both"/>
        <w:rPr>
          <w:sz w:val="24"/>
          <w:szCs w:val="24"/>
          <w:lang w:val="ru-RU"/>
        </w:rPr>
      </w:pPr>
      <w:r w:rsidRPr="002D5DB2">
        <w:rPr>
          <w:sz w:val="24"/>
          <w:szCs w:val="24"/>
          <w:lang w:val="ru-RU"/>
        </w:rPr>
        <w:t>Итоговым и отчётным занятием каждого трека было КТД – коллективное творческое дело, его освещение в социальных сетях на страницах 10 центров образования комплекса.</w:t>
      </w:r>
    </w:p>
    <w:p w:rsidR="002D5DB2" w:rsidRPr="002D5DB2" w:rsidRDefault="002D5DB2" w:rsidP="002D5DB2">
      <w:pPr>
        <w:spacing w:after="0"/>
        <w:ind w:firstLine="567"/>
        <w:jc w:val="both"/>
        <w:rPr>
          <w:sz w:val="24"/>
          <w:szCs w:val="24"/>
          <w:lang w:val="ru-RU"/>
        </w:rPr>
      </w:pPr>
      <w:proofErr w:type="gramStart"/>
      <w:r w:rsidRPr="002D5DB2">
        <w:rPr>
          <w:sz w:val="24"/>
          <w:szCs w:val="24"/>
          <w:shd w:val="clear" w:color="auto" w:fill="FFFFFF"/>
          <w:lang w:val="ru-RU"/>
        </w:rPr>
        <w:t>В рамках программы Орлята комплекса приняли участие в значимых всероссийских мероприятиях (</w:t>
      </w:r>
      <w:r w:rsidRPr="002D5DB2">
        <w:rPr>
          <w:sz w:val="24"/>
          <w:szCs w:val="24"/>
          <w:lang w:val="ru-RU"/>
        </w:rPr>
        <w:t>акции:</w:t>
      </w:r>
      <w:proofErr w:type="gramEnd"/>
      <w:r w:rsidRPr="002D5DB2">
        <w:rPr>
          <w:sz w:val="24"/>
          <w:szCs w:val="24"/>
          <w:lang w:val="ru-RU"/>
        </w:rPr>
        <w:t xml:space="preserve"> </w:t>
      </w:r>
      <w:proofErr w:type="gramStart"/>
      <w:r w:rsidRPr="002D5DB2">
        <w:rPr>
          <w:sz w:val="24"/>
          <w:szCs w:val="24"/>
          <w:lang w:val="ru-RU"/>
        </w:rPr>
        <w:t>«Подарок для защитника», «Помоги зимующим птицам», «Письмо солдату» и др.»).</w:t>
      </w:r>
      <w:proofErr w:type="gramEnd"/>
    </w:p>
    <w:p w:rsidR="002D5DB2" w:rsidRPr="008F321D" w:rsidRDefault="002D5DB2" w:rsidP="002D5DB2">
      <w:pPr>
        <w:pStyle w:val="ab"/>
        <w:spacing w:line="276" w:lineRule="auto"/>
        <w:ind w:right="-1" w:firstLine="567"/>
        <w:jc w:val="both"/>
      </w:pPr>
      <w:r w:rsidRPr="008F321D">
        <w:t xml:space="preserve">Программа </w:t>
      </w:r>
      <w:r>
        <w:t>«</w:t>
      </w:r>
      <w:r w:rsidRPr="008F321D">
        <w:t>Орлята России</w:t>
      </w:r>
      <w:r>
        <w:t xml:space="preserve">» - это </w:t>
      </w:r>
      <w:r w:rsidRPr="008F321D">
        <w:t xml:space="preserve">возможность для младших школьников получить ценный опыт работы </w:t>
      </w:r>
      <w:r w:rsidRPr="008F321D">
        <w:rPr>
          <w:b/>
        </w:rPr>
        <w:t>в команде</w:t>
      </w:r>
      <w:r w:rsidRPr="008F321D">
        <w:t xml:space="preserve">, развить навыки руководства </w:t>
      </w:r>
      <w:r w:rsidRPr="008F321D">
        <w:rPr>
          <w:b/>
        </w:rPr>
        <w:t xml:space="preserve">проектами </w:t>
      </w:r>
      <w:r w:rsidRPr="008F321D">
        <w:t xml:space="preserve">и сформировать активную жизненную позицию. </w:t>
      </w:r>
    </w:p>
    <w:p w:rsidR="002D5DB2" w:rsidRPr="002D5DB2" w:rsidRDefault="002D5DB2" w:rsidP="002D5DB2">
      <w:pPr>
        <w:spacing w:after="0"/>
        <w:ind w:right="-1" w:firstLine="567"/>
        <w:jc w:val="both"/>
        <w:rPr>
          <w:spacing w:val="-2"/>
          <w:sz w:val="24"/>
          <w:szCs w:val="24"/>
          <w:lang w:val="ru-RU"/>
        </w:rPr>
      </w:pPr>
      <w:r w:rsidRPr="002D5DB2">
        <w:rPr>
          <w:sz w:val="24"/>
          <w:szCs w:val="24"/>
          <w:lang w:val="ru-RU"/>
        </w:rPr>
        <w:t xml:space="preserve">На следующий год для юных Орлят можно поставить следующие цели и </w:t>
      </w:r>
      <w:r w:rsidRPr="002D5DB2">
        <w:rPr>
          <w:spacing w:val="-2"/>
          <w:sz w:val="24"/>
          <w:szCs w:val="24"/>
          <w:lang w:val="ru-RU"/>
        </w:rPr>
        <w:t>задачи</w:t>
      </w:r>
      <w:proofErr w:type="gramStart"/>
      <w:r w:rsidRPr="002D5DB2">
        <w:rPr>
          <w:spacing w:val="-2"/>
          <w:sz w:val="24"/>
          <w:szCs w:val="24"/>
          <w:lang w:val="ru-RU"/>
        </w:rPr>
        <w:t>:</w:t>
      </w:r>
      <w:r w:rsidRPr="002D5DB2">
        <w:rPr>
          <w:sz w:val="24"/>
          <w:szCs w:val="24"/>
          <w:lang w:val="ru-RU"/>
        </w:rPr>
        <w:t>р</w:t>
      </w:r>
      <w:proofErr w:type="gramEnd"/>
      <w:r w:rsidRPr="002D5DB2">
        <w:rPr>
          <w:sz w:val="24"/>
          <w:szCs w:val="24"/>
          <w:lang w:val="ru-RU"/>
        </w:rPr>
        <w:t>азвитие навыков</w:t>
      </w:r>
      <w:r w:rsidRPr="002D5DB2">
        <w:rPr>
          <w:spacing w:val="-2"/>
          <w:sz w:val="24"/>
          <w:szCs w:val="24"/>
          <w:lang w:val="ru-RU"/>
        </w:rPr>
        <w:t xml:space="preserve">лидерства, </w:t>
      </w:r>
      <w:r w:rsidRPr="002D5DB2">
        <w:rPr>
          <w:sz w:val="24"/>
          <w:szCs w:val="24"/>
          <w:lang w:val="ru-RU"/>
        </w:rPr>
        <w:t>улучшение коммуникативных</w:t>
      </w:r>
      <w:r w:rsidRPr="002D5DB2">
        <w:rPr>
          <w:spacing w:val="-2"/>
          <w:sz w:val="24"/>
          <w:szCs w:val="24"/>
          <w:lang w:val="ru-RU"/>
        </w:rPr>
        <w:t xml:space="preserve">навыков, </w:t>
      </w:r>
      <w:r w:rsidRPr="002D5DB2">
        <w:rPr>
          <w:sz w:val="24"/>
          <w:szCs w:val="24"/>
          <w:lang w:val="ru-RU"/>
        </w:rPr>
        <w:t>повышениеуровня</w:t>
      </w:r>
      <w:r w:rsidRPr="002D5DB2">
        <w:rPr>
          <w:spacing w:val="-2"/>
          <w:sz w:val="24"/>
          <w:szCs w:val="24"/>
          <w:lang w:val="ru-RU"/>
        </w:rPr>
        <w:t xml:space="preserve">самостоятельности, </w:t>
      </w:r>
      <w:r w:rsidRPr="002D5DB2">
        <w:rPr>
          <w:sz w:val="24"/>
          <w:szCs w:val="24"/>
          <w:lang w:val="ru-RU"/>
        </w:rPr>
        <w:t>развитие</w:t>
      </w:r>
      <w:r w:rsidRPr="002D5DB2">
        <w:rPr>
          <w:spacing w:val="-2"/>
          <w:sz w:val="24"/>
          <w:szCs w:val="24"/>
          <w:lang w:val="ru-RU"/>
        </w:rPr>
        <w:t xml:space="preserve">креативности. </w:t>
      </w:r>
      <w:proofErr w:type="gramStart"/>
      <w:r w:rsidRPr="002D5DB2">
        <w:rPr>
          <w:spacing w:val="-2"/>
          <w:sz w:val="24"/>
          <w:szCs w:val="24"/>
          <w:lang w:val="ru-RU"/>
        </w:rPr>
        <w:t>Также следует усилить степень взаимодействия советников директора по воспитательной работе ЦО «Средняя школа №3», ЦО «Средняя школа №4», ЦО «Средняя школа №8» и ЦО «Головинская средняя школа» с классными руководителями – наставниками Орлят по вопросам реализации программы, организовать 100-% охват участия классных руководителей в общероссийских вебинарах по трекам, провести серию семинаров для наставников сельских центров образования по реализации программы с транслированием</w:t>
      </w:r>
      <w:proofErr w:type="gramEnd"/>
      <w:r w:rsidRPr="002D5DB2">
        <w:rPr>
          <w:spacing w:val="-2"/>
          <w:sz w:val="24"/>
          <w:szCs w:val="24"/>
          <w:lang w:val="ru-RU"/>
        </w:rPr>
        <w:t xml:space="preserve"> успешного опыта отмеченных классных </w:t>
      </w:r>
      <w:r w:rsidRPr="002D5DB2">
        <w:rPr>
          <w:spacing w:val="-2"/>
          <w:sz w:val="24"/>
          <w:szCs w:val="24"/>
          <w:lang w:val="ru-RU"/>
        </w:rPr>
        <w:lastRenderedPageBreak/>
        <w:t xml:space="preserve">руководителей. Необходимо провести торжественные церемонии посвящения в Орлята России и включить тематический модуль и мероприятия для Орлят в смену пришкольных оздоровительных лагерей комплекса. </w:t>
      </w:r>
    </w:p>
    <w:p w:rsidR="002D5DB2" w:rsidRPr="00D8591C" w:rsidRDefault="002D5DB2" w:rsidP="002D5DB2">
      <w:pPr>
        <w:pStyle w:val="a7"/>
        <w:shd w:val="clear" w:color="auto" w:fill="FFFFFF"/>
        <w:spacing w:before="0" w:beforeAutospacing="0" w:after="0" w:afterAutospacing="0" w:line="276" w:lineRule="auto"/>
        <w:ind w:firstLine="708"/>
        <w:jc w:val="both"/>
      </w:pPr>
      <w:r>
        <w:t>В</w:t>
      </w:r>
      <w:r w:rsidRPr="00F05802">
        <w:t xml:space="preserve"> школе функционирует </w:t>
      </w:r>
      <w:r w:rsidRPr="00F05802">
        <w:rPr>
          <w:color w:val="1C1C1C"/>
          <w:shd w:val="clear" w:color="auto" w:fill="FFFFFF"/>
        </w:rPr>
        <w:t>Центр детских инициатив (далее - ЦДИ), ц</w:t>
      </w:r>
      <w:r w:rsidRPr="00F05802">
        <w:rPr>
          <w:color w:val="000000"/>
        </w:rPr>
        <w:t xml:space="preserve">ель которого - создание условий для всестороннего развития детей и подростков, детских и юношеских </w:t>
      </w:r>
      <w:r w:rsidRPr="00F05802">
        <w:t xml:space="preserve">общественных объединений. На базе ЦДИ проводятся заседания </w:t>
      </w:r>
      <w:r>
        <w:t>Совета</w:t>
      </w:r>
      <w:proofErr w:type="gramStart"/>
      <w:r>
        <w:t xml:space="preserve"> П</w:t>
      </w:r>
      <w:proofErr w:type="gramEnd"/>
      <w:r>
        <w:t>ервых,</w:t>
      </w:r>
      <w:r w:rsidRPr="00F05802">
        <w:t xml:space="preserve"> волонтерск</w:t>
      </w:r>
      <w:r>
        <w:t>их</w:t>
      </w:r>
      <w:r w:rsidRPr="00F05802">
        <w:t xml:space="preserve"> объединени</w:t>
      </w:r>
      <w:r>
        <w:t>й</w:t>
      </w:r>
      <w:r w:rsidRPr="00F05802">
        <w:t xml:space="preserve"> Родительского совет</w:t>
      </w:r>
      <w:r>
        <w:t>а</w:t>
      </w:r>
      <w:r w:rsidRPr="00F05802">
        <w:t xml:space="preserve"> школы</w:t>
      </w:r>
      <w:r>
        <w:t>, Совета обучающихся школы,</w:t>
      </w:r>
      <w:r w:rsidRPr="00F05802">
        <w:t xml:space="preserve"> а также различные мероприятия социальной направленности. Р</w:t>
      </w:r>
      <w:r>
        <w:t xml:space="preserve">аботу </w:t>
      </w:r>
      <w:r w:rsidRPr="00F05802">
        <w:t xml:space="preserve">ЦДИ </w:t>
      </w:r>
      <w:r>
        <w:t xml:space="preserve">выстраивают </w:t>
      </w:r>
      <w:r w:rsidRPr="00F05802">
        <w:t>советник</w:t>
      </w:r>
      <w:r>
        <w:t>и</w:t>
      </w:r>
      <w:r w:rsidRPr="00F05802">
        <w:t xml:space="preserve"> директора по воспитанию и взаимодействию с детск</w:t>
      </w:r>
      <w:r>
        <w:t xml:space="preserve">ими общественными объединениями комплекса. </w:t>
      </w:r>
    </w:p>
    <w:p w:rsidR="002D5DB2" w:rsidRPr="002D5DB2" w:rsidRDefault="002D5DB2" w:rsidP="002D5DB2">
      <w:pPr>
        <w:spacing w:after="0"/>
        <w:ind w:right="-1" w:firstLine="567"/>
        <w:rPr>
          <w:b/>
          <w:sz w:val="24"/>
          <w:szCs w:val="24"/>
          <w:lang w:val="ru-RU"/>
        </w:rPr>
      </w:pPr>
    </w:p>
    <w:p w:rsidR="002D5DB2" w:rsidRPr="002D5DB2" w:rsidRDefault="002D5DB2" w:rsidP="002D5DB2">
      <w:pPr>
        <w:shd w:val="clear" w:color="auto" w:fill="FFFFFF"/>
        <w:spacing w:after="0"/>
        <w:ind w:firstLine="567"/>
        <w:jc w:val="both"/>
        <w:outlineLvl w:val="2"/>
        <w:rPr>
          <w:b/>
          <w:bCs/>
          <w:color w:val="0F1115"/>
          <w:sz w:val="24"/>
          <w:szCs w:val="24"/>
          <w:lang w:val="ru-RU"/>
        </w:rPr>
      </w:pPr>
      <w:r w:rsidRPr="002D5DB2">
        <w:rPr>
          <w:b/>
          <w:bCs/>
          <w:color w:val="0F1115"/>
          <w:sz w:val="24"/>
          <w:szCs w:val="24"/>
          <w:lang w:val="ru-RU"/>
        </w:rPr>
        <w:t>3.1 Итоги Года защитника Отечества: анализ системы патриотического воспитания в 2025 году.</w:t>
      </w:r>
    </w:p>
    <w:p w:rsidR="002D5DB2" w:rsidRPr="002D5DB2" w:rsidRDefault="002D5DB2" w:rsidP="002D5DB2">
      <w:pPr>
        <w:shd w:val="clear" w:color="auto" w:fill="FFFFFF"/>
        <w:spacing w:after="0"/>
        <w:ind w:firstLine="567"/>
        <w:jc w:val="both"/>
        <w:outlineLvl w:val="2"/>
        <w:rPr>
          <w:sz w:val="24"/>
          <w:szCs w:val="24"/>
          <w:lang w:val="ru-RU"/>
        </w:rPr>
      </w:pPr>
      <w:r w:rsidRPr="002D5DB2">
        <w:rPr>
          <w:sz w:val="24"/>
          <w:szCs w:val="24"/>
          <w:lang w:val="ru-RU"/>
        </w:rPr>
        <w:t xml:space="preserve">Во исполнение указа Президента РФ от 16.01.2025 № 28 в 2025 году в школе реализовывались мероприятия, приуроченные к Году защитника Отечества. Этот год был призван подчеркнуть важность роли защитников Отечества в истории и современности, сохранить память о подвигах героев прошлого и настоящего и воспитать у общества уважение к воинской службе и готовность защищать. </w:t>
      </w:r>
    </w:p>
    <w:p w:rsidR="002D5DB2" w:rsidRPr="002D5DB2" w:rsidRDefault="002D5DB2" w:rsidP="002D5DB2">
      <w:pPr>
        <w:shd w:val="clear" w:color="auto" w:fill="FFFFFF"/>
        <w:spacing w:after="0"/>
        <w:ind w:firstLine="567"/>
        <w:jc w:val="both"/>
        <w:rPr>
          <w:color w:val="0F1115"/>
          <w:sz w:val="24"/>
          <w:szCs w:val="24"/>
          <w:lang w:val="ru-RU"/>
        </w:rPr>
      </w:pPr>
      <w:r w:rsidRPr="002D5DB2">
        <w:rPr>
          <w:bCs/>
          <w:color w:val="0F1115"/>
          <w:sz w:val="24"/>
          <w:szCs w:val="24"/>
          <w:lang w:val="ru-RU"/>
        </w:rPr>
        <w:t>Концептуальный подход</w:t>
      </w:r>
      <w:proofErr w:type="gramStart"/>
      <w:r w:rsidRPr="002D5DB2">
        <w:rPr>
          <w:bCs/>
          <w:color w:val="0F1115"/>
          <w:sz w:val="24"/>
          <w:szCs w:val="24"/>
          <w:lang w:val="ru-RU"/>
        </w:rPr>
        <w:t>:</w:t>
      </w:r>
      <w:r w:rsidRPr="002D5DB2">
        <w:rPr>
          <w:color w:val="0F1115"/>
          <w:sz w:val="24"/>
          <w:szCs w:val="24"/>
          <w:lang w:val="ru-RU"/>
        </w:rPr>
        <w:t>в</w:t>
      </w:r>
      <w:proofErr w:type="gramEnd"/>
      <w:r w:rsidRPr="002D5DB2">
        <w:rPr>
          <w:color w:val="0F1115"/>
          <w:sz w:val="24"/>
          <w:szCs w:val="24"/>
          <w:lang w:val="ru-RU"/>
        </w:rPr>
        <w:t xml:space="preserve"> 2025 году работа в рамках тематического года была направлена не на разовое проведение мероприятий, а на </w:t>
      </w:r>
      <w:r w:rsidRPr="002D5DB2">
        <w:rPr>
          <w:bCs/>
          <w:color w:val="0F1115"/>
          <w:sz w:val="24"/>
          <w:szCs w:val="24"/>
          <w:lang w:val="ru-RU"/>
        </w:rPr>
        <w:t>системное укрепление и обогащение</w:t>
      </w:r>
      <w:r w:rsidRPr="002D5DB2">
        <w:rPr>
          <w:color w:val="0F1115"/>
          <w:sz w:val="24"/>
          <w:szCs w:val="24"/>
          <w:lang w:val="ru-RU"/>
        </w:rPr>
        <w:t>существующей модели патриотического воспитания. Акцент сделан на переход к личностно-ориентированному, ценностно-смысловому и деятельностному подходу.</w:t>
      </w:r>
    </w:p>
    <w:p w:rsidR="002D5DB2" w:rsidRPr="00F05802" w:rsidRDefault="002D5DB2" w:rsidP="002D5DB2">
      <w:pPr>
        <w:shd w:val="clear" w:color="auto" w:fill="FFFFFF"/>
        <w:tabs>
          <w:tab w:val="left" w:pos="851"/>
        </w:tabs>
        <w:spacing w:after="0"/>
        <w:ind w:firstLine="567"/>
        <w:jc w:val="both"/>
        <w:outlineLvl w:val="3"/>
        <w:rPr>
          <w:bCs/>
          <w:color w:val="0F1115"/>
          <w:sz w:val="24"/>
          <w:szCs w:val="24"/>
        </w:rPr>
      </w:pPr>
      <w:r w:rsidRPr="00F05802">
        <w:rPr>
          <w:bCs/>
          <w:color w:val="0F1115"/>
          <w:sz w:val="24"/>
          <w:szCs w:val="24"/>
        </w:rPr>
        <w:t>Цель и задачи года:</w:t>
      </w:r>
    </w:p>
    <w:p w:rsidR="002D5DB2" w:rsidRPr="00F05802" w:rsidRDefault="002D5DB2" w:rsidP="002D5DB2">
      <w:pPr>
        <w:numPr>
          <w:ilvl w:val="0"/>
          <w:numId w:val="83"/>
        </w:numPr>
        <w:shd w:val="clear" w:color="auto" w:fill="FFFFFF"/>
        <w:tabs>
          <w:tab w:val="left" w:pos="851"/>
        </w:tabs>
        <w:spacing w:before="0" w:beforeAutospacing="0" w:after="0" w:afterAutospacing="0" w:line="276" w:lineRule="auto"/>
        <w:ind w:left="0" w:firstLine="567"/>
        <w:jc w:val="both"/>
        <w:rPr>
          <w:color w:val="0F1115"/>
          <w:sz w:val="24"/>
          <w:szCs w:val="24"/>
        </w:rPr>
      </w:pPr>
      <w:r w:rsidRPr="002D5DB2">
        <w:rPr>
          <w:bCs/>
          <w:color w:val="0F1115"/>
          <w:sz w:val="24"/>
          <w:szCs w:val="24"/>
          <w:lang w:val="ru-RU"/>
        </w:rPr>
        <w:t>Цель</w:t>
      </w:r>
      <w:proofErr w:type="gramStart"/>
      <w:r w:rsidRPr="002D5DB2">
        <w:rPr>
          <w:bCs/>
          <w:color w:val="0F1115"/>
          <w:sz w:val="24"/>
          <w:szCs w:val="24"/>
          <w:lang w:val="ru-RU"/>
        </w:rPr>
        <w:t>:</w:t>
      </w:r>
      <w:r w:rsidRPr="002D5DB2">
        <w:rPr>
          <w:color w:val="0F1115"/>
          <w:sz w:val="24"/>
          <w:szCs w:val="24"/>
          <w:lang w:val="ru-RU"/>
        </w:rPr>
        <w:t>Ф</w:t>
      </w:r>
      <w:proofErr w:type="gramEnd"/>
      <w:r w:rsidRPr="002D5DB2">
        <w:rPr>
          <w:color w:val="0F1115"/>
          <w:sz w:val="24"/>
          <w:szCs w:val="24"/>
          <w:lang w:val="ru-RU"/>
        </w:rPr>
        <w:t xml:space="preserve">ормирование у обучающихся целостного понимания понятия «защитник Отечества» в его историческом, современном и личностном аспектах, воспитание готовности к служению </w:t>
      </w:r>
      <w:r w:rsidRPr="00F05802">
        <w:rPr>
          <w:color w:val="0F1115"/>
          <w:sz w:val="24"/>
          <w:szCs w:val="24"/>
        </w:rPr>
        <w:t>Родине в гражданском и военном смыслах.</w:t>
      </w:r>
    </w:p>
    <w:p w:rsidR="002D5DB2" w:rsidRPr="00F05802" w:rsidRDefault="002D5DB2" w:rsidP="002D5DB2">
      <w:pPr>
        <w:numPr>
          <w:ilvl w:val="0"/>
          <w:numId w:val="83"/>
        </w:numPr>
        <w:shd w:val="clear" w:color="auto" w:fill="FFFFFF"/>
        <w:tabs>
          <w:tab w:val="left" w:pos="851"/>
        </w:tabs>
        <w:spacing w:before="0" w:beforeAutospacing="0" w:after="0" w:afterAutospacing="0" w:line="276" w:lineRule="auto"/>
        <w:ind w:left="0" w:firstLine="567"/>
        <w:jc w:val="both"/>
        <w:rPr>
          <w:color w:val="0F1115"/>
          <w:sz w:val="24"/>
          <w:szCs w:val="24"/>
        </w:rPr>
      </w:pPr>
      <w:r w:rsidRPr="00F05802">
        <w:rPr>
          <w:bCs/>
          <w:color w:val="0F1115"/>
          <w:sz w:val="24"/>
          <w:szCs w:val="24"/>
        </w:rPr>
        <w:t>Задачи:</w:t>
      </w:r>
    </w:p>
    <w:p w:rsidR="002D5DB2" w:rsidRPr="002D5DB2" w:rsidRDefault="002D5DB2" w:rsidP="002D5DB2">
      <w:pPr>
        <w:numPr>
          <w:ilvl w:val="1"/>
          <w:numId w:val="83"/>
        </w:numPr>
        <w:shd w:val="clear" w:color="auto" w:fill="FFFFFF"/>
        <w:tabs>
          <w:tab w:val="left" w:pos="851"/>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Расширить представления о формах защиты Отечества (воинский долг, трудовой подвиг, научные достижения, волонтерство).</w:t>
      </w:r>
    </w:p>
    <w:p w:rsidR="002D5DB2" w:rsidRPr="002D5DB2" w:rsidRDefault="002D5DB2" w:rsidP="002D5DB2">
      <w:pPr>
        <w:numPr>
          <w:ilvl w:val="1"/>
          <w:numId w:val="83"/>
        </w:numPr>
        <w:shd w:val="clear" w:color="auto" w:fill="FFFFFF"/>
        <w:tabs>
          <w:tab w:val="left" w:pos="851"/>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Активизировать поисково-исследовательскую и проектную деятельность.</w:t>
      </w:r>
    </w:p>
    <w:p w:rsidR="002D5DB2" w:rsidRPr="002D5DB2" w:rsidRDefault="002D5DB2" w:rsidP="002D5DB2">
      <w:pPr>
        <w:numPr>
          <w:ilvl w:val="1"/>
          <w:numId w:val="83"/>
        </w:numPr>
        <w:shd w:val="clear" w:color="auto" w:fill="FFFFFF"/>
        <w:tabs>
          <w:tab w:val="left" w:pos="851"/>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Укрепить связи с ветеранскими организациями, воинскими частями, силовыми структурами.</w:t>
      </w:r>
    </w:p>
    <w:p w:rsidR="002D5DB2" w:rsidRPr="002D5DB2" w:rsidRDefault="002D5DB2" w:rsidP="002D5DB2">
      <w:pPr>
        <w:numPr>
          <w:ilvl w:val="1"/>
          <w:numId w:val="83"/>
        </w:numPr>
        <w:shd w:val="clear" w:color="auto" w:fill="FFFFFF"/>
        <w:tabs>
          <w:tab w:val="left" w:pos="851"/>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Создать условия для практического применения патриотических ценностей через социально значимые дела.</w:t>
      </w:r>
    </w:p>
    <w:p w:rsidR="002D5DB2" w:rsidRPr="002D5DB2" w:rsidRDefault="002D5DB2" w:rsidP="002D5DB2">
      <w:pPr>
        <w:shd w:val="clear" w:color="auto" w:fill="FFFFFF"/>
        <w:spacing w:after="0"/>
        <w:ind w:firstLine="567"/>
        <w:jc w:val="both"/>
        <w:outlineLvl w:val="2"/>
        <w:rPr>
          <w:sz w:val="24"/>
          <w:szCs w:val="24"/>
          <w:lang w:val="ru-RU"/>
        </w:rPr>
      </w:pPr>
    </w:p>
    <w:p w:rsidR="002D5DB2" w:rsidRPr="002D5DB2" w:rsidRDefault="002D5DB2" w:rsidP="002D5DB2">
      <w:pPr>
        <w:shd w:val="clear" w:color="auto" w:fill="FFFFFF"/>
        <w:spacing w:after="0"/>
        <w:ind w:firstLine="567"/>
        <w:jc w:val="both"/>
        <w:outlineLvl w:val="2"/>
        <w:rPr>
          <w:sz w:val="24"/>
          <w:szCs w:val="24"/>
          <w:lang w:val="ru-RU"/>
        </w:rPr>
      </w:pPr>
      <w:r w:rsidRPr="002D5DB2">
        <w:rPr>
          <w:sz w:val="24"/>
          <w:szCs w:val="24"/>
          <w:lang w:val="ru-RU"/>
        </w:rPr>
        <w:t xml:space="preserve">План мероприятий Года защитника Отечества предусматривал взаимодействие со всеми участниками образовательных отношений. Распределение мероприятий Года защитника Отечества по модулям рабочих программ воспитания: </w:t>
      </w:r>
    </w:p>
    <w:p w:rsidR="002D5DB2" w:rsidRPr="002D5DB2" w:rsidRDefault="002D5DB2" w:rsidP="002D5DB2">
      <w:pPr>
        <w:shd w:val="clear" w:color="auto" w:fill="FFFFFF"/>
        <w:spacing w:after="0"/>
        <w:ind w:firstLine="567"/>
        <w:jc w:val="both"/>
        <w:outlineLvl w:val="2"/>
        <w:rPr>
          <w:bCs/>
          <w:color w:val="0F1115"/>
          <w:sz w:val="24"/>
          <w:szCs w:val="24"/>
          <w:lang w:val="ru-RU"/>
        </w:rPr>
      </w:pPr>
      <w:r w:rsidRPr="002D5DB2">
        <w:rPr>
          <w:sz w:val="24"/>
          <w:szCs w:val="24"/>
          <w:lang w:val="ru-RU"/>
        </w:rPr>
        <w:t xml:space="preserve">Кроме оформления тематических стендов с символикой Года защитника Отечества. традиционных тематическихшкольных мероприятий в честь Дня защитника Отечества, 80-летия Дня Победы в ВОв, Дня народного единства, Дня Неизвестного Солдата и </w:t>
      </w:r>
      <w:r w:rsidRPr="002D5DB2">
        <w:rPr>
          <w:sz w:val="24"/>
          <w:szCs w:val="24"/>
          <w:lang w:val="ru-RU"/>
        </w:rPr>
        <w:lastRenderedPageBreak/>
        <w:t>пр.</w:t>
      </w:r>
      <w:proofErr w:type="gramStart"/>
      <w:r w:rsidRPr="002D5DB2">
        <w:rPr>
          <w:sz w:val="24"/>
          <w:szCs w:val="24"/>
          <w:lang w:val="ru-RU"/>
        </w:rPr>
        <w:t>,у</w:t>
      </w:r>
      <w:proofErr w:type="gramEnd"/>
      <w:r w:rsidRPr="002D5DB2">
        <w:rPr>
          <w:sz w:val="24"/>
          <w:szCs w:val="24"/>
          <w:lang w:val="ru-RU"/>
        </w:rPr>
        <w:t>частия в мероприятиях, посещения выставок и экскурсий, организуемых на территории Угличского муниципального округа и в регионе в честь Года защитника Отечества,чтения художественной литературы по тематике подвига и героизма участников войны, патриотизма и любви к Родине, разучивания и исполнения песен, театрализаций на патриотические темы, следует отметить к</w:t>
      </w:r>
      <w:r w:rsidRPr="002D5DB2">
        <w:rPr>
          <w:bCs/>
          <w:color w:val="0F1115"/>
          <w:sz w:val="24"/>
          <w:szCs w:val="24"/>
          <w:lang w:val="ru-RU"/>
        </w:rPr>
        <w:t>лючевые направления и реализованные проекты, на которые следует обратить внимание в следующем году:</w:t>
      </w:r>
    </w:p>
    <w:tbl>
      <w:tblPr>
        <w:tblStyle w:val="af"/>
        <w:tblW w:w="0" w:type="auto"/>
        <w:tblInd w:w="108" w:type="dxa"/>
        <w:tblLook w:val="04A0"/>
      </w:tblPr>
      <w:tblGrid>
        <w:gridCol w:w="2410"/>
        <w:gridCol w:w="2693"/>
        <w:gridCol w:w="4253"/>
      </w:tblGrid>
      <w:tr w:rsidR="002D5DB2" w:rsidTr="006C313B">
        <w:tc>
          <w:tcPr>
            <w:tcW w:w="2410" w:type="dxa"/>
          </w:tcPr>
          <w:p w:rsidR="002D5DB2" w:rsidRDefault="002D5DB2" w:rsidP="006C313B">
            <w:pPr>
              <w:jc w:val="both"/>
              <w:outlineLvl w:val="3"/>
              <w:rPr>
                <w:bCs/>
                <w:color w:val="0F1115"/>
                <w:sz w:val="24"/>
                <w:szCs w:val="24"/>
              </w:rPr>
            </w:pPr>
            <w:r w:rsidRPr="00F05802">
              <w:rPr>
                <w:sz w:val="24"/>
                <w:szCs w:val="24"/>
              </w:rPr>
              <w:t>Направление работы</w:t>
            </w:r>
          </w:p>
        </w:tc>
        <w:tc>
          <w:tcPr>
            <w:tcW w:w="2693" w:type="dxa"/>
          </w:tcPr>
          <w:p w:rsidR="002D5DB2" w:rsidRDefault="002D5DB2" w:rsidP="006C313B">
            <w:pPr>
              <w:jc w:val="both"/>
              <w:outlineLvl w:val="3"/>
              <w:rPr>
                <w:bCs/>
                <w:color w:val="0F1115"/>
                <w:sz w:val="24"/>
                <w:szCs w:val="24"/>
              </w:rPr>
            </w:pPr>
            <w:r w:rsidRPr="00F05802">
              <w:rPr>
                <w:sz w:val="24"/>
                <w:szCs w:val="24"/>
              </w:rPr>
              <w:t>Содержание 2025 года</w:t>
            </w:r>
          </w:p>
        </w:tc>
        <w:tc>
          <w:tcPr>
            <w:tcW w:w="4253" w:type="dxa"/>
          </w:tcPr>
          <w:p w:rsidR="002D5DB2" w:rsidRDefault="002D5DB2" w:rsidP="006C313B">
            <w:pPr>
              <w:jc w:val="both"/>
              <w:outlineLvl w:val="3"/>
              <w:rPr>
                <w:bCs/>
                <w:color w:val="0F1115"/>
                <w:sz w:val="24"/>
                <w:szCs w:val="24"/>
              </w:rPr>
            </w:pPr>
            <w:r w:rsidRPr="00F05802">
              <w:rPr>
                <w:sz w:val="24"/>
                <w:szCs w:val="24"/>
              </w:rPr>
              <w:t>Ключевые мероприятия и проекты</w:t>
            </w:r>
          </w:p>
        </w:tc>
      </w:tr>
      <w:tr w:rsidR="002D5DB2" w:rsidRPr="006C313B" w:rsidTr="006C313B">
        <w:tc>
          <w:tcPr>
            <w:tcW w:w="2410" w:type="dxa"/>
          </w:tcPr>
          <w:p w:rsidR="002D5DB2" w:rsidRDefault="002D5DB2" w:rsidP="006C313B">
            <w:pPr>
              <w:jc w:val="both"/>
              <w:outlineLvl w:val="3"/>
              <w:rPr>
                <w:bCs/>
                <w:color w:val="0F1115"/>
                <w:sz w:val="24"/>
                <w:szCs w:val="24"/>
              </w:rPr>
            </w:pPr>
            <w:r w:rsidRPr="00F05802">
              <w:rPr>
                <w:bCs/>
                <w:sz w:val="24"/>
                <w:szCs w:val="24"/>
              </w:rPr>
              <w:t>Историко-мемориальное</w:t>
            </w:r>
          </w:p>
        </w:tc>
        <w:tc>
          <w:tcPr>
            <w:tcW w:w="2693" w:type="dxa"/>
          </w:tcPr>
          <w:p w:rsidR="002D5DB2" w:rsidRPr="002D5DB2" w:rsidRDefault="002D5DB2" w:rsidP="006C313B">
            <w:pPr>
              <w:jc w:val="both"/>
              <w:outlineLvl w:val="3"/>
              <w:rPr>
                <w:bCs/>
                <w:color w:val="0F1115"/>
                <w:sz w:val="24"/>
                <w:szCs w:val="24"/>
                <w:lang w:val="ru-RU"/>
              </w:rPr>
            </w:pPr>
            <w:r w:rsidRPr="002D5DB2">
              <w:rPr>
                <w:sz w:val="24"/>
                <w:szCs w:val="24"/>
                <w:lang w:val="ru-RU"/>
              </w:rPr>
              <w:t>Смещение акцента с пассивного слушания на активное исследование</w:t>
            </w:r>
          </w:p>
        </w:tc>
        <w:tc>
          <w:tcPr>
            <w:tcW w:w="4253" w:type="dxa"/>
          </w:tcPr>
          <w:p w:rsidR="002D5DB2" w:rsidRPr="002D5DB2" w:rsidRDefault="002D5DB2" w:rsidP="006C313B">
            <w:pPr>
              <w:jc w:val="both"/>
              <w:rPr>
                <w:sz w:val="24"/>
                <w:szCs w:val="24"/>
                <w:lang w:val="ru-RU"/>
              </w:rPr>
            </w:pPr>
            <w:r w:rsidRPr="002D5DB2">
              <w:rPr>
                <w:sz w:val="24"/>
                <w:szCs w:val="24"/>
                <w:lang w:val="ru-RU"/>
              </w:rPr>
              <w:t xml:space="preserve">– </w:t>
            </w:r>
            <w:r w:rsidRPr="002D5DB2">
              <w:rPr>
                <w:bCs/>
                <w:sz w:val="24"/>
                <w:szCs w:val="24"/>
                <w:lang w:val="ru-RU"/>
              </w:rPr>
              <w:t>Проект «Семейные книги памяти»:</w:t>
            </w:r>
            <w:r w:rsidRPr="002D5DB2">
              <w:rPr>
                <w:sz w:val="24"/>
                <w:szCs w:val="24"/>
                <w:lang w:val="ru-RU"/>
              </w:rPr>
              <w:t xml:space="preserve"> учащиеся собрали, оцифровали и систематизировали семейные реликвии (письма, фото) времен Вов;</w:t>
            </w:r>
          </w:p>
          <w:p w:rsidR="002D5DB2" w:rsidRPr="002D5DB2" w:rsidRDefault="002D5DB2" w:rsidP="006C313B">
            <w:pPr>
              <w:tabs>
                <w:tab w:val="left" w:pos="316"/>
                <w:tab w:val="left" w:pos="1084"/>
              </w:tabs>
              <w:jc w:val="both"/>
              <w:outlineLvl w:val="3"/>
              <w:rPr>
                <w:sz w:val="24"/>
                <w:szCs w:val="24"/>
                <w:lang w:val="ru-RU"/>
              </w:rPr>
            </w:pPr>
            <w:r w:rsidRPr="002D5DB2">
              <w:rPr>
                <w:sz w:val="24"/>
                <w:szCs w:val="24"/>
                <w:lang w:val="ru-RU"/>
              </w:rPr>
              <w:t xml:space="preserve">– </w:t>
            </w:r>
            <w:r w:rsidRPr="002D5DB2">
              <w:rPr>
                <w:bCs/>
                <w:sz w:val="24"/>
                <w:szCs w:val="24"/>
                <w:lang w:val="ru-RU"/>
              </w:rPr>
              <w:t>«Улица Героя»</w:t>
            </w:r>
            <w:proofErr w:type="gramStart"/>
            <w:r w:rsidRPr="002D5DB2">
              <w:rPr>
                <w:bCs/>
                <w:sz w:val="24"/>
                <w:szCs w:val="24"/>
                <w:lang w:val="ru-RU"/>
              </w:rPr>
              <w:t>:</w:t>
            </w:r>
            <w:r w:rsidRPr="002D5DB2">
              <w:rPr>
                <w:sz w:val="24"/>
                <w:szCs w:val="24"/>
                <w:lang w:val="ru-RU"/>
              </w:rPr>
              <w:t>И</w:t>
            </w:r>
            <w:proofErr w:type="gramEnd"/>
            <w:r w:rsidRPr="002D5DB2">
              <w:rPr>
                <w:sz w:val="24"/>
                <w:szCs w:val="24"/>
                <w:lang w:val="ru-RU"/>
              </w:rPr>
              <w:t>сследовательские работы о земляках, чьими именами названы улицы города, с последующей публичной защитой;</w:t>
            </w:r>
          </w:p>
          <w:p w:rsidR="002D5DB2" w:rsidRPr="002D5DB2" w:rsidRDefault="002D5DB2" w:rsidP="006C313B">
            <w:pPr>
              <w:tabs>
                <w:tab w:val="left" w:pos="316"/>
                <w:tab w:val="left" w:pos="1084"/>
              </w:tabs>
              <w:jc w:val="both"/>
              <w:outlineLvl w:val="3"/>
              <w:rPr>
                <w:bCs/>
                <w:color w:val="0F1115"/>
                <w:sz w:val="24"/>
                <w:szCs w:val="24"/>
                <w:lang w:val="ru-RU"/>
              </w:rPr>
            </w:pPr>
            <w:r w:rsidRPr="002D5DB2">
              <w:rPr>
                <w:sz w:val="24"/>
                <w:szCs w:val="24"/>
                <w:lang w:val="ru-RU"/>
              </w:rPr>
              <w:t>- выставка фотографий на тему «Моя семья и ВОв»</w:t>
            </w:r>
          </w:p>
        </w:tc>
      </w:tr>
      <w:tr w:rsidR="002D5DB2" w:rsidRPr="006C313B" w:rsidTr="006C313B">
        <w:tc>
          <w:tcPr>
            <w:tcW w:w="2410" w:type="dxa"/>
            <w:vAlign w:val="center"/>
          </w:tcPr>
          <w:p w:rsidR="002D5DB2" w:rsidRPr="00F05802" w:rsidRDefault="002D5DB2" w:rsidP="006C313B">
            <w:pPr>
              <w:jc w:val="both"/>
              <w:rPr>
                <w:sz w:val="24"/>
                <w:szCs w:val="24"/>
              </w:rPr>
            </w:pPr>
            <w:r w:rsidRPr="00F05802">
              <w:rPr>
                <w:bCs/>
                <w:sz w:val="24"/>
                <w:szCs w:val="24"/>
              </w:rPr>
              <w:t>Современно-профессиональное</w:t>
            </w:r>
          </w:p>
        </w:tc>
        <w:tc>
          <w:tcPr>
            <w:tcW w:w="2693" w:type="dxa"/>
            <w:vAlign w:val="center"/>
          </w:tcPr>
          <w:p w:rsidR="002D5DB2" w:rsidRPr="002D5DB2" w:rsidRDefault="002D5DB2" w:rsidP="006C313B">
            <w:pPr>
              <w:jc w:val="both"/>
              <w:rPr>
                <w:sz w:val="24"/>
                <w:szCs w:val="24"/>
                <w:lang w:val="ru-RU"/>
              </w:rPr>
            </w:pPr>
            <w:r w:rsidRPr="002D5DB2">
              <w:rPr>
                <w:sz w:val="24"/>
                <w:szCs w:val="24"/>
                <w:lang w:val="ru-RU"/>
              </w:rPr>
              <w:t>Профориентация через призму служения Отечеству, расширение представлений о «защитнике».</w:t>
            </w:r>
          </w:p>
        </w:tc>
        <w:tc>
          <w:tcPr>
            <w:tcW w:w="4253" w:type="dxa"/>
            <w:vAlign w:val="center"/>
          </w:tcPr>
          <w:p w:rsidR="002D5DB2" w:rsidRPr="002D5DB2" w:rsidRDefault="002D5DB2" w:rsidP="006C313B">
            <w:pPr>
              <w:jc w:val="both"/>
              <w:rPr>
                <w:sz w:val="24"/>
                <w:szCs w:val="24"/>
                <w:lang w:val="ru-RU"/>
              </w:rPr>
            </w:pPr>
            <w:r w:rsidRPr="002D5DB2">
              <w:rPr>
                <w:sz w:val="24"/>
                <w:szCs w:val="24"/>
                <w:lang w:val="ru-RU"/>
              </w:rPr>
              <w:t xml:space="preserve">– </w:t>
            </w:r>
            <w:r w:rsidRPr="002D5DB2">
              <w:rPr>
                <w:bCs/>
                <w:sz w:val="24"/>
                <w:szCs w:val="24"/>
                <w:lang w:val="ru-RU"/>
              </w:rPr>
              <w:t>ци</w:t>
            </w:r>
            <w:proofErr w:type="gramStart"/>
            <w:r w:rsidRPr="002D5DB2">
              <w:rPr>
                <w:bCs/>
                <w:sz w:val="24"/>
                <w:szCs w:val="24"/>
                <w:lang w:val="ru-RU"/>
              </w:rPr>
              <w:t>кл встр</w:t>
            </w:r>
            <w:proofErr w:type="gramEnd"/>
            <w:r w:rsidRPr="002D5DB2">
              <w:rPr>
                <w:bCs/>
                <w:sz w:val="24"/>
                <w:szCs w:val="24"/>
                <w:lang w:val="ru-RU"/>
              </w:rPr>
              <w:t>еч «Служу России!»:</w:t>
            </w:r>
            <w:r w:rsidRPr="002D5DB2">
              <w:rPr>
                <w:sz w:val="24"/>
                <w:szCs w:val="24"/>
                <w:lang w:val="ru-RU"/>
              </w:rPr>
              <w:t xml:space="preserve"> встречи не только с военными, но и с сотрудниками МЧС, Росгвардии, врачами.</w:t>
            </w:r>
          </w:p>
        </w:tc>
      </w:tr>
      <w:tr w:rsidR="002D5DB2" w:rsidRPr="006C313B" w:rsidTr="006C313B">
        <w:tc>
          <w:tcPr>
            <w:tcW w:w="2410" w:type="dxa"/>
            <w:vAlign w:val="center"/>
          </w:tcPr>
          <w:p w:rsidR="002D5DB2" w:rsidRPr="00F05802" w:rsidRDefault="002D5DB2" w:rsidP="006C313B">
            <w:pPr>
              <w:jc w:val="both"/>
              <w:rPr>
                <w:sz w:val="24"/>
                <w:szCs w:val="24"/>
              </w:rPr>
            </w:pPr>
            <w:r w:rsidRPr="00F05802">
              <w:rPr>
                <w:bCs/>
                <w:sz w:val="24"/>
                <w:szCs w:val="24"/>
              </w:rPr>
              <w:t>Духовно-нравственное</w:t>
            </w:r>
          </w:p>
        </w:tc>
        <w:tc>
          <w:tcPr>
            <w:tcW w:w="2693" w:type="dxa"/>
            <w:vAlign w:val="center"/>
          </w:tcPr>
          <w:p w:rsidR="002D5DB2" w:rsidRPr="002D5DB2" w:rsidRDefault="002D5DB2" w:rsidP="006C313B">
            <w:pPr>
              <w:jc w:val="both"/>
              <w:rPr>
                <w:sz w:val="24"/>
                <w:szCs w:val="24"/>
                <w:lang w:val="ru-RU"/>
              </w:rPr>
            </w:pPr>
            <w:r w:rsidRPr="002D5DB2">
              <w:rPr>
                <w:sz w:val="24"/>
                <w:szCs w:val="24"/>
                <w:lang w:val="ru-RU"/>
              </w:rPr>
              <w:t>Осмысление ценностей долга, чести, взаимовыручки.</w:t>
            </w:r>
          </w:p>
        </w:tc>
        <w:tc>
          <w:tcPr>
            <w:tcW w:w="4253" w:type="dxa"/>
            <w:vAlign w:val="center"/>
          </w:tcPr>
          <w:p w:rsidR="002D5DB2" w:rsidRPr="002D5DB2" w:rsidRDefault="002D5DB2" w:rsidP="006C313B">
            <w:pPr>
              <w:tabs>
                <w:tab w:val="left" w:pos="242"/>
              </w:tabs>
              <w:jc w:val="both"/>
              <w:rPr>
                <w:sz w:val="24"/>
                <w:szCs w:val="24"/>
                <w:lang w:val="ru-RU"/>
              </w:rPr>
            </w:pPr>
            <w:r w:rsidRPr="002D5DB2">
              <w:rPr>
                <w:sz w:val="24"/>
                <w:szCs w:val="24"/>
                <w:lang w:val="ru-RU"/>
              </w:rPr>
              <w:t xml:space="preserve">– </w:t>
            </w:r>
            <w:proofErr w:type="gramStart"/>
            <w:r w:rsidRPr="002D5DB2">
              <w:rPr>
                <w:bCs/>
                <w:sz w:val="24"/>
                <w:szCs w:val="24"/>
                <w:lang w:val="ru-RU"/>
              </w:rPr>
              <w:t>кино-дискуссионный</w:t>
            </w:r>
            <w:proofErr w:type="gramEnd"/>
            <w:r w:rsidRPr="002D5DB2">
              <w:rPr>
                <w:bCs/>
                <w:sz w:val="24"/>
                <w:szCs w:val="24"/>
                <w:lang w:val="ru-RU"/>
              </w:rPr>
              <w:t xml:space="preserve"> клуб «Честь имею»:</w:t>
            </w:r>
            <w:r w:rsidRPr="002D5DB2">
              <w:rPr>
                <w:sz w:val="24"/>
                <w:szCs w:val="24"/>
                <w:lang w:val="ru-RU"/>
              </w:rPr>
              <w:t xml:space="preserve"> просмотр и обсуждение современных фильмов о службе («Солдатик», «Движение вверх» и др.), дискуссии со старшеклассниками на классных часах;</w:t>
            </w:r>
          </w:p>
          <w:p w:rsidR="002D5DB2" w:rsidRPr="002D5DB2" w:rsidRDefault="002D5DB2" w:rsidP="006C313B">
            <w:pPr>
              <w:tabs>
                <w:tab w:val="left" w:pos="242"/>
              </w:tabs>
              <w:jc w:val="both"/>
              <w:rPr>
                <w:sz w:val="24"/>
                <w:szCs w:val="24"/>
                <w:lang w:val="ru-RU"/>
              </w:rPr>
            </w:pPr>
            <w:r w:rsidRPr="002D5DB2">
              <w:rPr>
                <w:sz w:val="24"/>
                <w:szCs w:val="24"/>
                <w:lang w:val="ru-RU"/>
              </w:rPr>
              <w:t xml:space="preserve">– </w:t>
            </w:r>
            <w:r w:rsidRPr="002D5DB2">
              <w:rPr>
                <w:bCs/>
                <w:sz w:val="24"/>
                <w:szCs w:val="24"/>
                <w:lang w:val="ru-RU"/>
              </w:rPr>
              <w:t xml:space="preserve">тематические «Разговоры о </w:t>
            </w:r>
            <w:proofErr w:type="gramStart"/>
            <w:r w:rsidRPr="002D5DB2">
              <w:rPr>
                <w:bCs/>
                <w:sz w:val="24"/>
                <w:szCs w:val="24"/>
                <w:lang w:val="ru-RU"/>
              </w:rPr>
              <w:t>важном</w:t>
            </w:r>
            <w:proofErr w:type="gramEnd"/>
            <w:r w:rsidRPr="002D5DB2">
              <w:rPr>
                <w:bCs/>
                <w:sz w:val="24"/>
                <w:szCs w:val="24"/>
                <w:lang w:val="ru-RU"/>
              </w:rPr>
              <w:t>»;</w:t>
            </w:r>
          </w:p>
          <w:p w:rsidR="002D5DB2" w:rsidRPr="002D5DB2" w:rsidRDefault="002D5DB2" w:rsidP="006C313B">
            <w:pPr>
              <w:tabs>
                <w:tab w:val="left" w:pos="242"/>
              </w:tabs>
              <w:jc w:val="both"/>
              <w:rPr>
                <w:sz w:val="24"/>
                <w:szCs w:val="24"/>
                <w:lang w:val="ru-RU"/>
              </w:rPr>
            </w:pPr>
            <w:r w:rsidRPr="002D5DB2">
              <w:rPr>
                <w:sz w:val="24"/>
                <w:szCs w:val="24"/>
                <w:lang w:val="ru-RU"/>
              </w:rPr>
              <w:t>– углубленный цикл «Герои нашего времени».</w:t>
            </w:r>
          </w:p>
        </w:tc>
      </w:tr>
      <w:tr w:rsidR="002D5DB2" w:rsidRPr="006C313B" w:rsidTr="006C313B">
        <w:tc>
          <w:tcPr>
            <w:tcW w:w="2410" w:type="dxa"/>
            <w:vAlign w:val="center"/>
          </w:tcPr>
          <w:p w:rsidR="002D5DB2" w:rsidRPr="00F05802" w:rsidRDefault="002D5DB2" w:rsidP="006C313B">
            <w:pPr>
              <w:jc w:val="both"/>
              <w:rPr>
                <w:sz w:val="24"/>
                <w:szCs w:val="24"/>
              </w:rPr>
            </w:pPr>
            <w:r w:rsidRPr="00F05802">
              <w:rPr>
                <w:bCs/>
                <w:sz w:val="24"/>
                <w:szCs w:val="24"/>
              </w:rPr>
              <w:t>Практико-деятельностное</w:t>
            </w:r>
          </w:p>
        </w:tc>
        <w:tc>
          <w:tcPr>
            <w:tcW w:w="2693" w:type="dxa"/>
            <w:vAlign w:val="center"/>
          </w:tcPr>
          <w:p w:rsidR="002D5DB2" w:rsidRPr="002D5DB2" w:rsidRDefault="002D5DB2" w:rsidP="006C313B">
            <w:pPr>
              <w:jc w:val="both"/>
              <w:rPr>
                <w:sz w:val="24"/>
                <w:szCs w:val="24"/>
                <w:lang w:val="ru-RU"/>
              </w:rPr>
            </w:pPr>
            <w:r w:rsidRPr="002D5DB2">
              <w:rPr>
                <w:sz w:val="24"/>
                <w:szCs w:val="24"/>
                <w:lang w:val="ru-RU"/>
              </w:rPr>
              <w:t>От слов к действиям. Применение навыков на практике.</w:t>
            </w:r>
          </w:p>
        </w:tc>
        <w:tc>
          <w:tcPr>
            <w:tcW w:w="4253" w:type="dxa"/>
            <w:vAlign w:val="center"/>
          </w:tcPr>
          <w:p w:rsidR="002D5DB2" w:rsidRPr="002D5DB2" w:rsidRDefault="002D5DB2" w:rsidP="006C313B">
            <w:pPr>
              <w:jc w:val="both"/>
              <w:rPr>
                <w:sz w:val="24"/>
                <w:szCs w:val="24"/>
                <w:lang w:val="ru-RU"/>
              </w:rPr>
            </w:pPr>
            <w:r w:rsidRPr="002D5DB2">
              <w:rPr>
                <w:sz w:val="24"/>
                <w:szCs w:val="24"/>
                <w:lang w:val="ru-RU"/>
              </w:rPr>
              <w:t xml:space="preserve">– </w:t>
            </w:r>
            <w:r w:rsidRPr="002D5DB2">
              <w:rPr>
                <w:bCs/>
                <w:sz w:val="24"/>
                <w:szCs w:val="24"/>
                <w:lang w:val="ru-RU"/>
              </w:rPr>
              <w:t>«Забота в действии»</w:t>
            </w:r>
            <w:proofErr w:type="gramStart"/>
            <w:r w:rsidRPr="002D5DB2">
              <w:rPr>
                <w:bCs/>
                <w:sz w:val="24"/>
                <w:szCs w:val="24"/>
                <w:lang w:val="ru-RU"/>
              </w:rPr>
              <w:t>:</w:t>
            </w:r>
            <w:r w:rsidRPr="002D5DB2">
              <w:rPr>
                <w:sz w:val="24"/>
                <w:szCs w:val="24"/>
                <w:lang w:val="ru-RU"/>
              </w:rPr>
              <w:t>С</w:t>
            </w:r>
            <w:proofErr w:type="gramEnd"/>
            <w:r w:rsidRPr="002D5DB2">
              <w:rPr>
                <w:sz w:val="24"/>
                <w:szCs w:val="24"/>
                <w:lang w:val="ru-RU"/>
              </w:rPr>
              <w:t xml:space="preserve">истематическое волонтерское сопровождение ветеранов и семей мобилизованных (помощь, </w:t>
            </w:r>
            <w:r w:rsidRPr="00F05802">
              <w:rPr>
                <w:sz w:val="24"/>
                <w:szCs w:val="24"/>
              </w:rPr>
              <w:t>IT</w:t>
            </w:r>
            <w:r w:rsidRPr="002D5DB2">
              <w:rPr>
                <w:sz w:val="24"/>
                <w:szCs w:val="24"/>
                <w:lang w:val="ru-RU"/>
              </w:rPr>
              <w:t>-консультации и др.).</w:t>
            </w:r>
          </w:p>
          <w:p w:rsidR="002D5DB2" w:rsidRPr="002D5DB2" w:rsidRDefault="002D5DB2" w:rsidP="006C313B">
            <w:pPr>
              <w:jc w:val="both"/>
              <w:rPr>
                <w:sz w:val="24"/>
                <w:szCs w:val="24"/>
                <w:lang w:val="ru-RU"/>
              </w:rPr>
            </w:pPr>
            <w:r w:rsidRPr="002D5DB2">
              <w:rPr>
                <w:sz w:val="24"/>
                <w:szCs w:val="24"/>
                <w:lang w:val="ru-RU"/>
              </w:rPr>
              <w:t xml:space="preserve">– усиленная подготовка в течение года к </w:t>
            </w:r>
            <w:r w:rsidRPr="002D5DB2">
              <w:rPr>
                <w:bCs/>
                <w:sz w:val="24"/>
                <w:szCs w:val="24"/>
                <w:lang w:val="ru-RU"/>
              </w:rPr>
              <w:t xml:space="preserve">Военно-патриотической игре «Зарница 2.0» и муниципальной игре «Зарница» (огневой рубеж, </w:t>
            </w:r>
            <w:r w:rsidRPr="002D5DB2">
              <w:rPr>
                <w:sz w:val="24"/>
                <w:szCs w:val="24"/>
                <w:lang w:val="ru-RU"/>
              </w:rPr>
              <w:t>мастер-классы первой помощи в рамках проекта «Первая помощь», основы топографии, задания на командное взаимодействие, физическая подготовка)</w:t>
            </w:r>
          </w:p>
          <w:p w:rsidR="002D5DB2" w:rsidRPr="002D5DB2" w:rsidRDefault="002D5DB2" w:rsidP="006C313B">
            <w:pPr>
              <w:jc w:val="both"/>
              <w:rPr>
                <w:sz w:val="24"/>
                <w:szCs w:val="24"/>
                <w:lang w:val="ru-RU"/>
              </w:rPr>
            </w:pPr>
            <w:r w:rsidRPr="002D5DB2">
              <w:rPr>
                <w:sz w:val="24"/>
                <w:szCs w:val="24"/>
                <w:lang w:val="ru-RU"/>
              </w:rPr>
              <w:t xml:space="preserve">–  </w:t>
            </w:r>
            <w:r w:rsidRPr="002D5DB2">
              <w:rPr>
                <w:color w:val="0F1115"/>
                <w:sz w:val="24"/>
                <w:szCs w:val="24"/>
                <w:lang w:val="ru-RU"/>
              </w:rPr>
              <w:t xml:space="preserve">смотр строя и песни (рекомендация: сделать общешкольным </w:t>
            </w:r>
            <w:r w:rsidRPr="002D5DB2">
              <w:rPr>
                <w:color w:val="0F1115"/>
                <w:sz w:val="24"/>
                <w:szCs w:val="24"/>
                <w:lang w:val="ru-RU"/>
              </w:rPr>
              <w:lastRenderedPageBreak/>
              <w:t>мероприятием)</w:t>
            </w:r>
          </w:p>
        </w:tc>
      </w:tr>
      <w:tr w:rsidR="002D5DB2" w:rsidRPr="006C313B" w:rsidTr="006C313B">
        <w:tc>
          <w:tcPr>
            <w:tcW w:w="2410" w:type="dxa"/>
            <w:vAlign w:val="center"/>
          </w:tcPr>
          <w:p w:rsidR="002D5DB2" w:rsidRPr="00F05802" w:rsidRDefault="002D5DB2" w:rsidP="006C313B">
            <w:pPr>
              <w:jc w:val="both"/>
              <w:rPr>
                <w:sz w:val="24"/>
                <w:szCs w:val="24"/>
              </w:rPr>
            </w:pPr>
            <w:r w:rsidRPr="00F05802">
              <w:rPr>
                <w:bCs/>
                <w:sz w:val="24"/>
                <w:szCs w:val="24"/>
              </w:rPr>
              <w:lastRenderedPageBreak/>
              <w:t>Творческо-медийное</w:t>
            </w:r>
          </w:p>
        </w:tc>
        <w:tc>
          <w:tcPr>
            <w:tcW w:w="2693" w:type="dxa"/>
            <w:vAlign w:val="center"/>
          </w:tcPr>
          <w:p w:rsidR="002D5DB2" w:rsidRPr="002D5DB2" w:rsidRDefault="002D5DB2" w:rsidP="006C313B">
            <w:pPr>
              <w:jc w:val="both"/>
              <w:rPr>
                <w:sz w:val="24"/>
                <w:szCs w:val="24"/>
                <w:lang w:val="ru-RU"/>
              </w:rPr>
            </w:pPr>
            <w:r w:rsidRPr="002D5DB2">
              <w:rPr>
                <w:sz w:val="24"/>
                <w:szCs w:val="24"/>
                <w:lang w:val="ru-RU"/>
              </w:rPr>
              <w:t xml:space="preserve">Создание </w:t>
            </w:r>
            <w:proofErr w:type="gramStart"/>
            <w:r w:rsidRPr="002D5DB2">
              <w:rPr>
                <w:sz w:val="24"/>
                <w:szCs w:val="24"/>
                <w:lang w:val="ru-RU"/>
              </w:rPr>
              <w:t>собственного</w:t>
            </w:r>
            <w:proofErr w:type="gramEnd"/>
            <w:r w:rsidRPr="002D5DB2">
              <w:rPr>
                <w:sz w:val="24"/>
                <w:szCs w:val="24"/>
                <w:lang w:val="ru-RU"/>
              </w:rPr>
              <w:t xml:space="preserve"> контента, а не только потребление</w:t>
            </w:r>
          </w:p>
        </w:tc>
        <w:tc>
          <w:tcPr>
            <w:tcW w:w="4253" w:type="dxa"/>
            <w:vAlign w:val="center"/>
          </w:tcPr>
          <w:p w:rsidR="002D5DB2" w:rsidRPr="002D5DB2" w:rsidRDefault="002D5DB2" w:rsidP="006C313B">
            <w:pPr>
              <w:jc w:val="both"/>
              <w:rPr>
                <w:sz w:val="24"/>
                <w:szCs w:val="24"/>
                <w:lang w:val="ru-RU"/>
              </w:rPr>
            </w:pPr>
            <w:r w:rsidRPr="002D5DB2">
              <w:rPr>
                <w:sz w:val="24"/>
                <w:szCs w:val="24"/>
                <w:lang w:val="ru-RU"/>
              </w:rPr>
              <w:t xml:space="preserve">– </w:t>
            </w:r>
            <w:r w:rsidRPr="002D5DB2">
              <w:rPr>
                <w:bCs/>
                <w:sz w:val="24"/>
                <w:szCs w:val="24"/>
                <w:lang w:val="ru-RU"/>
              </w:rPr>
              <w:t>тематические видеоролики</w:t>
            </w:r>
            <w:r w:rsidRPr="002D5DB2">
              <w:rPr>
                <w:sz w:val="24"/>
                <w:szCs w:val="24"/>
                <w:lang w:val="ru-RU"/>
              </w:rPr>
              <w:br/>
              <w:t xml:space="preserve">– </w:t>
            </w:r>
            <w:r w:rsidRPr="002D5DB2">
              <w:rPr>
                <w:bCs/>
                <w:sz w:val="24"/>
                <w:szCs w:val="24"/>
                <w:lang w:val="ru-RU"/>
              </w:rPr>
              <w:t>тематическаярубрика «Патриот</w:t>
            </w:r>
            <w:proofErr w:type="gramStart"/>
            <w:r w:rsidRPr="002D5DB2">
              <w:rPr>
                <w:bCs/>
                <w:sz w:val="24"/>
                <w:szCs w:val="24"/>
                <w:lang w:val="ru-RU"/>
              </w:rPr>
              <w:t>»</w:t>
            </w:r>
            <w:r w:rsidRPr="002D5DB2">
              <w:rPr>
                <w:sz w:val="24"/>
                <w:szCs w:val="24"/>
                <w:lang w:val="ru-RU"/>
              </w:rPr>
              <w:t>с</w:t>
            </w:r>
            <w:proofErr w:type="gramEnd"/>
            <w:r w:rsidRPr="002D5DB2">
              <w:rPr>
                <w:sz w:val="24"/>
                <w:szCs w:val="24"/>
                <w:lang w:val="ru-RU"/>
              </w:rPr>
              <w:t xml:space="preserve">илами редколлегии Совета обучающихся </w:t>
            </w:r>
          </w:p>
        </w:tc>
      </w:tr>
    </w:tbl>
    <w:p w:rsidR="002D5DB2" w:rsidRPr="002D5DB2" w:rsidRDefault="002D5DB2" w:rsidP="002D5DB2">
      <w:pPr>
        <w:shd w:val="clear" w:color="auto" w:fill="FFFFFF"/>
        <w:spacing w:after="0"/>
        <w:jc w:val="both"/>
        <w:outlineLvl w:val="3"/>
        <w:rPr>
          <w:bCs/>
          <w:color w:val="0F1115"/>
          <w:sz w:val="24"/>
          <w:szCs w:val="24"/>
          <w:lang w:val="ru-RU"/>
        </w:rPr>
      </w:pPr>
    </w:p>
    <w:p w:rsidR="002D5DB2" w:rsidRPr="002D5DB2" w:rsidRDefault="002D5DB2" w:rsidP="002D5DB2">
      <w:pPr>
        <w:shd w:val="clear" w:color="auto" w:fill="FFFFFF"/>
        <w:spacing w:after="0"/>
        <w:ind w:firstLine="567"/>
        <w:jc w:val="both"/>
        <w:outlineLvl w:val="3"/>
        <w:rPr>
          <w:bCs/>
          <w:color w:val="0F1115"/>
          <w:sz w:val="24"/>
          <w:szCs w:val="24"/>
          <w:lang w:val="ru-RU"/>
        </w:rPr>
      </w:pPr>
      <w:r w:rsidRPr="002D5DB2">
        <w:rPr>
          <w:sz w:val="24"/>
          <w:szCs w:val="24"/>
          <w:lang w:val="ru-RU"/>
        </w:rPr>
        <w:t>Также следует отметить успешное прохождение учебных сборов десятиклассников школы в Центре военно-патриотического воспитания молодежи «Авангард».</w:t>
      </w:r>
    </w:p>
    <w:p w:rsidR="002D5DB2" w:rsidRPr="002D5DB2" w:rsidRDefault="002D5DB2" w:rsidP="002D5DB2">
      <w:pPr>
        <w:shd w:val="clear" w:color="auto" w:fill="FFFFFF"/>
        <w:spacing w:after="0"/>
        <w:jc w:val="both"/>
        <w:outlineLvl w:val="3"/>
        <w:rPr>
          <w:bCs/>
          <w:color w:val="0F1115"/>
          <w:sz w:val="24"/>
          <w:szCs w:val="24"/>
          <w:lang w:val="ru-RU"/>
        </w:rPr>
      </w:pPr>
      <w:r w:rsidRPr="002D5DB2">
        <w:rPr>
          <w:bCs/>
          <w:color w:val="0F1115"/>
          <w:sz w:val="24"/>
          <w:szCs w:val="24"/>
          <w:lang w:val="ru-RU"/>
        </w:rPr>
        <w:t>Межведомственное обеспечение и социальное партнерство:</w:t>
      </w:r>
    </w:p>
    <w:p w:rsidR="002D5DB2" w:rsidRPr="002D5DB2" w:rsidRDefault="002D5DB2" w:rsidP="002D5DB2">
      <w:pPr>
        <w:pStyle w:val="a9"/>
        <w:numPr>
          <w:ilvl w:val="0"/>
          <w:numId w:val="84"/>
        </w:numPr>
        <w:shd w:val="clear" w:color="auto" w:fill="FFFFFF"/>
        <w:tabs>
          <w:tab w:val="clear" w:pos="720"/>
          <w:tab w:val="num" w:pos="426"/>
        </w:tabs>
        <w:spacing w:before="0" w:beforeAutospacing="0" w:after="0" w:afterAutospacing="0"/>
        <w:ind w:left="0" w:firstLine="567"/>
        <w:contextualSpacing w:val="0"/>
        <w:jc w:val="both"/>
        <w:outlineLvl w:val="3"/>
        <w:rPr>
          <w:bCs/>
          <w:color w:val="0F1115"/>
          <w:sz w:val="24"/>
          <w:szCs w:val="24"/>
          <w:lang w:val="ru-RU"/>
        </w:rPr>
      </w:pPr>
      <w:r w:rsidRPr="002D5DB2">
        <w:rPr>
          <w:sz w:val="24"/>
          <w:szCs w:val="24"/>
          <w:lang w:val="ru-RU"/>
        </w:rPr>
        <w:t>Участие в мероприятиях и акциях партнеров, организуемых муниципалитетом и регионом – спортивных соревнованиях, флешмобах и т. д.</w:t>
      </w:r>
    </w:p>
    <w:p w:rsidR="002D5DB2" w:rsidRPr="002D5DB2" w:rsidRDefault="002D5DB2" w:rsidP="002D5DB2">
      <w:pPr>
        <w:numPr>
          <w:ilvl w:val="0"/>
          <w:numId w:val="84"/>
        </w:numPr>
        <w:shd w:val="clear" w:color="auto" w:fill="FFFFFF"/>
        <w:tabs>
          <w:tab w:val="clear" w:pos="720"/>
          <w:tab w:val="num" w:pos="426"/>
        </w:tabs>
        <w:spacing w:before="0" w:beforeAutospacing="0" w:after="0" w:afterAutospacing="0"/>
        <w:ind w:left="0" w:firstLine="567"/>
        <w:jc w:val="both"/>
        <w:rPr>
          <w:color w:val="0F1115"/>
          <w:sz w:val="24"/>
          <w:szCs w:val="24"/>
          <w:lang w:val="ru-RU"/>
        </w:rPr>
      </w:pPr>
      <w:r w:rsidRPr="002D5DB2">
        <w:rPr>
          <w:bCs/>
          <w:color w:val="0F1115"/>
          <w:sz w:val="24"/>
          <w:szCs w:val="24"/>
          <w:lang w:val="ru-RU"/>
        </w:rPr>
        <w:t>Сотрудничество с</w:t>
      </w:r>
      <w:r w:rsidRPr="002D5DB2">
        <w:rPr>
          <w:color w:val="0F1115"/>
          <w:sz w:val="24"/>
          <w:szCs w:val="24"/>
          <w:lang w:val="ru-RU"/>
        </w:rPr>
        <w:t>муниципальным отделением Движения</w:t>
      </w:r>
      <w:proofErr w:type="gramStart"/>
      <w:r w:rsidRPr="002D5DB2">
        <w:rPr>
          <w:color w:val="0F1115"/>
          <w:sz w:val="24"/>
          <w:szCs w:val="24"/>
          <w:lang w:val="ru-RU"/>
        </w:rPr>
        <w:t xml:space="preserve"> П</w:t>
      </w:r>
      <w:proofErr w:type="gramEnd"/>
      <w:r w:rsidRPr="002D5DB2">
        <w:rPr>
          <w:color w:val="0F1115"/>
          <w:sz w:val="24"/>
          <w:szCs w:val="24"/>
          <w:lang w:val="ru-RU"/>
        </w:rPr>
        <w:t xml:space="preserve">ервых, </w:t>
      </w:r>
      <w:r w:rsidRPr="002D5DB2">
        <w:rPr>
          <w:bCs/>
          <w:color w:val="0F1115"/>
          <w:sz w:val="24"/>
          <w:szCs w:val="24"/>
          <w:lang w:val="ru-RU"/>
        </w:rPr>
        <w:t>советом ветеранов</w:t>
      </w:r>
      <w:r w:rsidRPr="002D5DB2">
        <w:rPr>
          <w:color w:val="0F1115"/>
          <w:sz w:val="24"/>
          <w:szCs w:val="24"/>
          <w:lang w:val="ru-RU"/>
        </w:rPr>
        <w:t>Угличского муниципального округа, Боевым братством, муниципальным волонтерским штабом на базе МЦ «Солнечный» г. Углича.</w:t>
      </w:r>
    </w:p>
    <w:p w:rsidR="002D5DB2" w:rsidRPr="002D5DB2" w:rsidRDefault="002D5DB2" w:rsidP="002D5DB2">
      <w:pPr>
        <w:shd w:val="clear" w:color="auto" w:fill="FFFFFF"/>
        <w:spacing w:after="0"/>
        <w:ind w:firstLine="551"/>
        <w:jc w:val="both"/>
        <w:rPr>
          <w:color w:val="0F1115"/>
          <w:sz w:val="24"/>
          <w:szCs w:val="24"/>
          <w:lang w:val="ru-RU"/>
        </w:rPr>
      </w:pPr>
      <w:r w:rsidRPr="002D5DB2">
        <w:rPr>
          <w:sz w:val="24"/>
          <w:szCs w:val="24"/>
          <w:lang w:val="ru-RU"/>
        </w:rPr>
        <w:t xml:space="preserve">Тематические мероприятия Года защитника Отечества были направлены на формирование у учащихся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w:t>
      </w:r>
      <w:r w:rsidRPr="002D5DB2">
        <w:rPr>
          <w:bCs/>
          <w:color w:val="0F1115"/>
          <w:sz w:val="24"/>
          <w:szCs w:val="24"/>
          <w:lang w:val="ru-RU"/>
        </w:rPr>
        <w:t>Отмечен рост вовлеченности, увеличение к</w:t>
      </w:r>
      <w:r w:rsidRPr="002D5DB2">
        <w:rPr>
          <w:color w:val="0F1115"/>
          <w:sz w:val="24"/>
          <w:szCs w:val="24"/>
          <w:lang w:val="ru-RU"/>
        </w:rPr>
        <w:t>оличестваобучающихся, регулярно участвующих в патриотических мероприятиях и проектах, регулярные призовые места, участие в военно-патриотической игре «Зарница 2.0».</w:t>
      </w:r>
    </w:p>
    <w:p w:rsidR="002D5DB2" w:rsidRPr="002D5DB2" w:rsidRDefault="002D5DB2" w:rsidP="002D5DB2">
      <w:pPr>
        <w:shd w:val="clear" w:color="auto" w:fill="FFFFFF"/>
        <w:tabs>
          <w:tab w:val="left" w:pos="284"/>
        </w:tabs>
        <w:spacing w:after="0"/>
        <w:ind w:firstLine="567"/>
        <w:jc w:val="both"/>
        <w:outlineLvl w:val="3"/>
        <w:rPr>
          <w:bCs/>
          <w:color w:val="0F1115"/>
          <w:sz w:val="24"/>
          <w:szCs w:val="24"/>
          <w:lang w:val="ru-RU"/>
        </w:rPr>
      </w:pPr>
      <w:r w:rsidRPr="002D5DB2">
        <w:rPr>
          <w:bCs/>
          <w:color w:val="0F1115"/>
          <w:sz w:val="24"/>
          <w:szCs w:val="24"/>
          <w:lang w:val="ru-RU"/>
        </w:rPr>
        <w:t>Проблемы и точки роста, выявленные в ходе года:</w:t>
      </w:r>
    </w:p>
    <w:p w:rsidR="002D5DB2" w:rsidRPr="002D5DB2" w:rsidRDefault="002D5DB2" w:rsidP="002D5DB2">
      <w:pPr>
        <w:numPr>
          <w:ilvl w:val="0"/>
          <w:numId w:val="85"/>
        </w:numPr>
        <w:shd w:val="clear" w:color="auto" w:fill="FFFFFF"/>
        <w:tabs>
          <w:tab w:val="left" w:pos="284"/>
          <w:tab w:val="left" w:pos="851"/>
        </w:tabs>
        <w:spacing w:before="0" w:beforeAutospacing="0" w:after="0" w:afterAutospacing="0" w:line="276" w:lineRule="auto"/>
        <w:ind w:left="0" w:firstLine="567"/>
        <w:jc w:val="both"/>
        <w:rPr>
          <w:color w:val="0F1115"/>
          <w:sz w:val="24"/>
          <w:szCs w:val="24"/>
          <w:lang w:val="ru-RU"/>
        </w:rPr>
      </w:pPr>
      <w:r w:rsidRPr="002D5DB2">
        <w:rPr>
          <w:bCs/>
          <w:color w:val="0F1115"/>
          <w:sz w:val="24"/>
          <w:szCs w:val="24"/>
          <w:lang w:val="ru-RU"/>
        </w:rPr>
        <w:t>Слабая включенность старшеклассниц</w:t>
      </w:r>
      <w:r w:rsidRPr="002D5DB2">
        <w:rPr>
          <w:color w:val="0F1115"/>
          <w:sz w:val="24"/>
          <w:szCs w:val="24"/>
          <w:lang w:val="ru-RU"/>
        </w:rPr>
        <w:t>в традиционно «мужские» форматы. Необходимо развивать проекты, подчеркивающие роль женщин в защите Отечества (медики, связисты, труженицы тыла, военно-патриотическая игра Движения</w:t>
      </w:r>
      <w:proofErr w:type="gramStart"/>
      <w:r w:rsidRPr="002D5DB2">
        <w:rPr>
          <w:color w:val="0F1115"/>
          <w:sz w:val="24"/>
          <w:szCs w:val="24"/>
          <w:lang w:val="ru-RU"/>
        </w:rPr>
        <w:t xml:space="preserve"> П</w:t>
      </w:r>
      <w:proofErr w:type="gramEnd"/>
      <w:r w:rsidRPr="002D5DB2">
        <w:rPr>
          <w:color w:val="0F1115"/>
          <w:sz w:val="24"/>
          <w:szCs w:val="24"/>
          <w:lang w:val="ru-RU"/>
        </w:rPr>
        <w:t>ервых «Зарница 2.0»).</w:t>
      </w:r>
    </w:p>
    <w:p w:rsidR="002D5DB2" w:rsidRPr="002D5DB2" w:rsidRDefault="002D5DB2" w:rsidP="002D5DB2">
      <w:pPr>
        <w:numPr>
          <w:ilvl w:val="0"/>
          <w:numId w:val="85"/>
        </w:numPr>
        <w:shd w:val="clear" w:color="auto" w:fill="FFFFFF"/>
        <w:tabs>
          <w:tab w:val="clear" w:pos="720"/>
          <w:tab w:val="num" w:pos="300"/>
          <w:tab w:val="left" w:pos="851"/>
        </w:tabs>
        <w:spacing w:before="0" w:beforeAutospacing="0" w:after="0" w:afterAutospacing="0" w:line="276" w:lineRule="auto"/>
        <w:ind w:left="0" w:firstLine="567"/>
        <w:jc w:val="both"/>
        <w:rPr>
          <w:color w:val="0F1115"/>
          <w:sz w:val="24"/>
          <w:szCs w:val="24"/>
          <w:lang w:val="ru-RU"/>
        </w:rPr>
      </w:pPr>
      <w:r w:rsidRPr="002D5DB2">
        <w:rPr>
          <w:bCs/>
          <w:color w:val="0F1115"/>
          <w:sz w:val="24"/>
          <w:szCs w:val="24"/>
          <w:lang w:val="ru-RU"/>
        </w:rPr>
        <w:t>Дефицит современных методических материалов</w:t>
      </w:r>
      <w:r w:rsidRPr="002D5DB2">
        <w:rPr>
          <w:color w:val="0F1115"/>
          <w:sz w:val="24"/>
          <w:szCs w:val="24"/>
          <w:lang w:val="ru-RU"/>
        </w:rPr>
        <w:t>для дискуссий со старшеклассниками о современной истории в школьном формате.</w:t>
      </w:r>
    </w:p>
    <w:p w:rsidR="002D5DB2" w:rsidRPr="002D5DB2" w:rsidRDefault="002D5DB2" w:rsidP="002D5DB2">
      <w:pPr>
        <w:numPr>
          <w:ilvl w:val="0"/>
          <w:numId w:val="85"/>
        </w:numPr>
        <w:shd w:val="clear" w:color="auto" w:fill="FFFFFF"/>
        <w:tabs>
          <w:tab w:val="clear" w:pos="720"/>
          <w:tab w:val="num" w:pos="300"/>
          <w:tab w:val="left" w:pos="851"/>
        </w:tabs>
        <w:spacing w:before="0" w:beforeAutospacing="0" w:after="0" w:afterAutospacing="0" w:line="276" w:lineRule="auto"/>
        <w:ind w:left="0" w:firstLine="567"/>
        <w:jc w:val="both"/>
        <w:rPr>
          <w:color w:val="0F1115"/>
          <w:sz w:val="24"/>
          <w:szCs w:val="24"/>
          <w:lang w:val="ru-RU"/>
        </w:rPr>
      </w:pPr>
      <w:proofErr w:type="gramStart"/>
      <w:r w:rsidRPr="002D5DB2">
        <w:rPr>
          <w:bCs/>
          <w:color w:val="0F1115"/>
          <w:sz w:val="24"/>
          <w:szCs w:val="24"/>
          <w:lang w:val="ru-RU"/>
        </w:rPr>
        <w:t>Формальное</w:t>
      </w:r>
      <w:proofErr w:type="gramEnd"/>
      <w:r w:rsidRPr="002D5DB2">
        <w:rPr>
          <w:bCs/>
          <w:color w:val="0F1115"/>
          <w:sz w:val="24"/>
          <w:szCs w:val="24"/>
          <w:lang w:val="ru-RU"/>
        </w:rPr>
        <w:t xml:space="preserve"> участие</w:t>
      </w:r>
      <w:r w:rsidRPr="002D5DB2">
        <w:rPr>
          <w:color w:val="0F1115"/>
          <w:sz w:val="24"/>
          <w:szCs w:val="24"/>
          <w:lang w:val="ru-RU"/>
        </w:rPr>
        <w:t>некоторых обучающихся, классов в массовых мероприятиях без глубокого личностного осмысления.</w:t>
      </w:r>
    </w:p>
    <w:p w:rsidR="002D5DB2" w:rsidRPr="002D5DB2" w:rsidRDefault="002D5DB2" w:rsidP="002D5DB2">
      <w:pPr>
        <w:shd w:val="clear" w:color="auto" w:fill="FFFFFF"/>
        <w:spacing w:after="0"/>
        <w:ind w:firstLine="567"/>
        <w:jc w:val="both"/>
        <w:outlineLvl w:val="3"/>
        <w:rPr>
          <w:bCs/>
          <w:color w:val="0F1115"/>
          <w:sz w:val="24"/>
          <w:szCs w:val="24"/>
          <w:lang w:val="ru-RU"/>
        </w:rPr>
      </w:pPr>
      <w:r w:rsidRPr="002D5DB2">
        <w:rPr>
          <w:bCs/>
          <w:color w:val="0F1115"/>
          <w:sz w:val="24"/>
          <w:szCs w:val="24"/>
          <w:lang w:val="ru-RU"/>
        </w:rPr>
        <w:t>Перспективные выводы и рекомендации на следующий год:</w:t>
      </w:r>
    </w:p>
    <w:p w:rsidR="002D5DB2" w:rsidRPr="00F05802" w:rsidRDefault="002D5DB2" w:rsidP="002D5DB2">
      <w:pPr>
        <w:shd w:val="clear" w:color="auto" w:fill="FFFFFF"/>
        <w:tabs>
          <w:tab w:val="left" w:pos="567"/>
          <w:tab w:val="left" w:pos="1418"/>
        </w:tabs>
        <w:spacing w:after="0"/>
        <w:ind w:firstLine="567"/>
        <w:jc w:val="both"/>
        <w:rPr>
          <w:color w:val="0F1115"/>
          <w:sz w:val="24"/>
          <w:szCs w:val="24"/>
        </w:rPr>
      </w:pPr>
      <w:r w:rsidRPr="002D5DB2">
        <w:rPr>
          <w:color w:val="0F1115"/>
          <w:sz w:val="24"/>
          <w:szCs w:val="24"/>
          <w:lang w:val="ru-RU"/>
        </w:rPr>
        <w:t xml:space="preserve">Год защитника Отечества стал не кампанией, а </w:t>
      </w:r>
      <w:r w:rsidRPr="002D5DB2">
        <w:rPr>
          <w:bCs/>
          <w:color w:val="0F1115"/>
          <w:sz w:val="24"/>
          <w:szCs w:val="24"/>
          <w:lang w:val="ru-RU"/>
        </w:rPr>
        <w:t>катализатором системных изменений</w:t>
      </w:r>
      <w:r w:rsidRPr="002D5DB2">
        <w:rPr>
          <w:color w:val="0F1115"/>
          <w:sz w:val="24"/>
          <w:szCs w:val="24"/>
          <w:lang w:val="ru-RU"/>
        </w:rPr>
        <w:t xml:space="preserve">. </w:t>
      </w:r>
      <w:r w:rsidRPr="00F05802">
        <w:rPr>
          <w:color w:val="0F1115"/>
          <w:sz w:val="24"/>
          <w:szCs w:val="24"/>
        </w:rPr>
        <w:t>Патриотическое воспитание доказало свою эффективность, когда:</w:t>
      </w:r>
    </w:p>
    <w:p w:rsidR="002D5DB2" w:rsidRPr="002D5DB2" w:rsidRDefault="002D5DB2" w:rsidP="002D5DB2">
      <w:pPr>
        <w:numPr>
          <w:ilvl w:val="0"/>
          <w:numId w:val="86"/>
        </w:numPr>
        <w:shd w:val="clear" w:color="auto" w:fill="FFFFFF"/>
        <w:tabs>
          <w:tab w:val="clear" w:pos="720"/>
          <w:tab w:val="left" w:pos="567"/>
          <w:tab w:val="left" w:pos="851"/>
          <w:tab w:val="left" w:pos="1418"/>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 xml:space="preserve">строится </w:t>
      </w:r>
      <w:r w:rsidRPr="002D5DB2">
        <w:rPr>
          <w:bCs/>
          <w:color w:val="0F1115"/>
          <w:sz w:val="24"/>
          <w:szCs w:val="24"/>
          <w:lang w:val="ru-RU"/>
        </w:rPr>
        <w:t>от личности и семь</w:t>
      </w:r>
      <w:proofErr w:type="gramStart"/>
      <w:r w:rsidRPr="002D5DB2">
        <w:rPr>
          <w:bCs/>
          <w:color w:val="0F1115"/>
          <w:sz w:val="24"/>
          <w:szCs w:val="24"/>
          <w:lang w:val="ru-RU"/>
        </w:rPr>
        <w:t>и</w:t>
      </w:r>
      <w:r w:rsidRPr="002D5DB2">
        <w:rPr>
          <w:color w:val="0F1115"/>
          <w:sz w:val="24"/>
          <w:szCs w:val="24"/>
          <w:lang w:val="ru-RU"/>
        </w:rPr>
        <w:t>(</w:t>
      </w:r>
      <w:proofErr w:type="gramEnd"/>
      <w:r w:rsidRPr="002D5DB2">
        <w:rPr>
          <w:color w:val="0F1115"/>
          <w:sz w:val="24"/>
          <w:szCs w:val="24"/>
          <w:lang w:val="ru-RU"/>
        </w:rPr>
        <w:t>проект с семейными книгами Памяти);</w:t>
      </w:r>
    </w:p>
    <w:p w:rsidR="002D5DB2" w:rsidRPr="002D5DB2" w:rsidRDefault="002D5DB2" w:rsidP="002D5DB2">
      <w:pPr>
        <w:numPr>
          <w:ilvl w:val="0"/>
          <w:numId w:val="86"/>
        </w:numPr>
        <w:shd w:val="clear" w:color="auto" w:fill="FFFFFF"/>
        <w:tabs>
          <w:tab w:val="clear" w:pos="720"/>
          <w:tab w:val="left" w:pos="567"/>
          <w:tab w:val="left" w:pos="851"/>
          <w:tab w:val="left" w:pos="1418"/>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 xml:space="preserve">соединяет </w:t>
      </w:r>
      <w:r w:rsidRPr="002D5DB2">
        <w:rPr>
          <w:bCs/>
          <w:color w:val="0F1115"/>
          <w:sz w:val="24"/>
          <w:szCs w:val="24"/>
          <w:lang w:val="ru-RU"/>
        </w:rPr>
        <w:t>историю с современность</w:t>
      </w:r>
      <w:proofErr w:type="gramStart"/>
      <w:r w:rsidRPr="002D5DB2">
        <w:rPr>
          <w:bCs/>
          <w:color w:val="0F1115"/>
          <w:sz w:val="24"/>
          <w:szCs w:val="24"/>
          <w:lang w:val="ru-RU"/>
        </w:rPr>
        <w:t>ю</w:t>
      </w:r>
      <w:r w:rsidRPr="002D5DB2">
        <w:rPr>
          <w:color w:val="0F1115"/>
          <w:sz w:val="24"/>
          <w:szCs w:val="24"/>
          <w:lang w:val="ru-RU"/>
        </w:rPr>
        <w:t>(</w:t>
      </w:r>
      <w:proofErr w:type="gramEnd"/>
      <w:r w:rsidRPr="002D5DB2">
        <w:rPr>
          <w:color w:val="0F1115"/>
          <w:sz w:val="24"/>
          <w:szCs w:val="24"/>
          <w:lang w:val="ru-RU"/>
        </w:rPr>
        <w:t>встречи);</w:t>
      </w:r>
    </w:p>
    <w:p w:rsidR="002D5DB2" w:rsidRPr="002D5DB2" w:rsidRDefault="002D5DB2" w:rsidP="002D5DB2">
      <w:pPr>
        <w:numPr>
          <w:ilvl w:val="0"/>
          <w:numId w:val="86"/>
        </w:numPr>
        <w:shd w:val="clear" w:color="auto" w:fill="FFFFFF"/>
        <w:tabs>
          <w:tab w:val="clear" w:pos="720"/>
          <w:tab w:val="left" w:pos="567"/>
          <w:tab w:val="left" w:pos="851"/>
          <w:tab w:val="left" w:pos="1418"/>
        </w:tabs>
        <w:spacing w:before="0" w:beforeAutospacing="0" w:after="0" w:afterAutospacing="0" w:line="276" w:lineRule="auto"/>
        <w:ind w:left="0" w:firstLine="567"/>
        <w:jc w:val="both"/>
        <w:rPr>
          <w:color w:val="0F1115"/>
          <w:sz w:val="24"/>
          <w:szCs w:val="24"/>
          <w:lang w:val="ru-RU"/>
        </w:rPr>
      </w:pPr>
      <w:r w:rsidRPr="002D5DB2">
        <w:rPr>
          <w:color w:val="0F1115"/>
          <w:sz w:val="24"/>
          <w:szCs w:val="24"/>
          <w:lang w:val="ru-RU"/>
        </w:rPr>
        <w:t xml:space="preserve">предоставляет возможности для </w:t>
      </w:r>
      <w:r w:rsidRPr="002D5DB2">
        <w:rPr>
          <w:bCs/>
          <w:color w:val="0F1115"/>
          <w:sz w:val="24"/>
          <w:szCs w:val="24"/>
          <w:lang w:val="ru-RU"/>
        </w:rPr>
        <w:t>реальной, а не виртуальной деятельност</w:t>
      </w:r>
      <w:proofErr w:type="gramStart"/>
      <w:r w:rsidRPr="002D5DB2">
        <w:rPr>
          <w:bCs/>
          <w:color w:val="0F1115"/>
          <w:sz w:val="24"/>
          <w:szCs w:val="24"/>
          <w:lang w:val="ru-RU"/>
        </w:rPr>
        <w:t>и</w:t>
      </w:r>
      <w:r w:rsidRPr="002D5DB2">
        <w:rPr>
          <w:color w:val="0F1115"/>
          <w:sz w:val="24"/>
          <w:szCs w:val="24"/>
          <w:lang w:val="ru-RU"/>
        </w:rPr>
        <w:t>(</w:t>
      </w:r>
      <w:proofErr w:type="gramEnd"/>
      <w:r w:rsidRPr="002D5DB2">
        <w:rPr>
          <w:color w:val="0F1115"/>
          <w:sz w:val="24"/>
          <w:szCs w:val="24"/>
          <w:lang w:val="ru-RU"/>
        </w:rPr>
        <w:t>волонтерство, исследовательская работа).</w:t>
      </w:r>
    </w:p>
    <w:p w:rsidR="002D5DB2" w:rsidRPr="002D5DB2" w:rsidRDefault="002D5DB2" w:rsidP="002D5DB2">
      <w:pPr>
        <w:shd w:val="clear" w:color="auto" w:fill="FFFFFF"/>
        <w:spacing w:after="0"/>
        <w:ind w:firstLine="567"/>
        <w:jc w:val="both"/>
        <w:rPr>
          <w:color w:val="0F1115"/>
          <w:sz w:val="24"/>
          <w:szCs w:val="24"/>
          <w:lang w:val="ru-RU"/>
        </w:rPr>
      </w:pPr>
      <w:r w:rsidRPr="002D5DB2">
        <w:rPr>
          <w:bCs/>
          <w:color w:val="0F1115"/>
          <w:sz w:val="24"/>
          <w:szCs w:val="24"/>
          <w:lang w:val="ru-RU"/>
        </w:rPr>
        <w:t>Рекомендация:</w:t>
      </w:r>
      <w:r w:rsidRPr="002D5DB2">
        <w:rPr>
          <w:color w:val="0F1115"/>
          <w:sz w:val="24"/>
          <w:szCs w:val="24"/>
          <w:lang w:val="ru-RU"/>
        </w:rPr>
        <w:t xml:space="preserve"> закрепить успешные практики 2025 г. (</w:t>
      </w:r>
      <w:proofErr w:type="gramStart"/>
      <w:r w:rsidRPr="002D5DB2">
        <w:rPr>
          <w:color w:val="0F1115"/>
          <w:sz w:val="24"/>
          <w:szCs w:val="24"/>
          <w:lang w:val="ru-RU"/>
        </w:rPr>
        <w:t>проектную</w:t>
      </w:r>
      <w:proofErr w:type="gramEnd"/>
      <w:r w:rsidRPr="002D5DB2">
        <w:rPr>
          <w:color w:val="0F1115"/>
          <w:sz w:val="24"/>
          <w:szCs w:val="24"/>
          <w:lang w:val="ru-RU"/>
        </w:rPr>
        <w:t>, волонтерскую, профориентационную составляющие) в качестве постоянных модулей Рабочих программ воспитания, уйти от «календарной» ритмичности к ценностно-событийной.</w:t>
      </w:r>
    </w:p>
    <w:p w:rsidR="002D5DB2" w:rsidRPr="002D5DB2" w:rsidRDefault="002D5DB2" w:rsidP="002D5DB2">
      <w:pPr>
        <w:shd w:val="clear" w:color="auto" w:fill="FFFFFF"/>
        <w:spacing w:after="0"/>
        <w:ind w:firstLine="567"/>
        <w:jc w:val="both"/>
        <w:rPr>
          <w:color w:val="0F1115"/>
          <w:sz w:val="24"/>
          <w:szCs w:val="24"/>
          <w:lang w:val="ru-RU"/>
        </w:rPr>
      </w:pPr>
      <w:r w:rsidRPr="002D5DB2">
        <w:rPr>
          <w:bCs/>
          <w:color w:val="0F1115"/>
          <w:sz w:val="24"/>
          <w:szCs w:val="24"/>
          <w:lang w:val="ru-RU"/>
        </w:rPr>
        <w:lastRenderedPageBreak/>
        <w:t>Итог</w:t>
      </w:r>
      <w:proofErr w:type="gramStart"/>
      <w:r w:rsidRPr="002D5DB2">
        <w:rPr>
          <w:bCs/>
          <w:color w:val="0F1115"/>
          <w:sz w:val="24"/>
          <w:szCs w:val="24"/>
          <w:lang w:val="ru-RU"/>
        </w:rPr>
        <w:t>:</w:t>
      </w:r>
      <w:r w:rsidRPr="002D5DB2">
        <w:rPr>
          <w:color w:val="0F1115"/>
          <w:sz w:val="24"/>
          <w:szCs w:val="24"/>
          <w:lang w:val="ru-RU"/>
        </w:rPr>
        <w:t>в</w:t>
      </w:r>
      <w:proofErr w:type="gramEnd"/>
      <w:r w:rsidRPr="002D5DB2">
        <w:rPr>
          <w:color w:val="0F1115"/>
          <w:sz w:val="24"/>
          <w:szCs w:val="24"/>
          <w:lang w:val="ru-RU"/>
        </w:rPr>
        <w:t xml:space="preserve"> целом, тематический год выполнил свою миссию, позволив оживить патриотическое воспитание. </w:t>
      </w:r>
      <w:r w:rsidRPr="002D5DB2">
        <w:rPr>
          <w:sz w:val="24"/>
          <w:szCs w:val="24"/>
          <w:lang w:val="ru-RU"/>
        </w:rPr>
        <w:t>Участие обучающихся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w:t>
      </w:r>
      <w:proofErr w:type="gramStart"/>
      <w:r w:rsidRPr="002D5DB2">
        <w:rPr>
          <w:sz w:val="24"/>
          <w:szCs w:val="24"/>
          <w:lang w:val="ru-RU"/>
        </w:rPr>
        <w:t>.</w:t>
      </w:r>
      <w:r w:rsidRPr="002D5DB2">
        <w:rPr>
          <w:color w:val="0F1115"/>
          <w:sz w:val="24"/>
          <w:szCs w:val="24"/>
          <w:lang w:val="ru-RU"/>
        </w:rPr>
        <w:t>У</w:t>
      </w:r>
      <w:proofErr w:type="gramEnd"/>
      <w:r w:rsidRPr="002D5DB2">
        <w:rPr>
          <w:color w:val="0F1115"/>
          <w:sz w:val="24"/>
          <w:szCs w:val="24"/>
          <w:lang w:val="ru-RU"/>
        </w:rPr>
        <w:t xml:space="preserve"> обучающихся зафиксирован высокий уровень гордости за историю страны и малой Родины.</w:t>
      </w:r>
    </w:p>
    <w:p w:rsidR="002D5DB2" w:rsidRPr="002D5DB2" w:rsidRDefault="002D5DB2" w:rsidP="002D5DB2">
      <w:pPr>
        <w:shd w:val="clear" w:color="auto" w:fill="FFFFFF"/>
        <w:spacing w:after="0"/>
        <w:ind w:left="660"/>
        <w:jc w:val="both"/>
        <w:rPr>
          <w:sz w:val="24"/>
          <w:szCs w:val="24"/>
          <w:lang w:val="ru-RU"/>
        </w:rPr>
      </w:pPr>
    </w:p>
    <w:p w:rsidR="002D5DB2" w:rsidRPr="002D5DB2" w:rsidRDefault="002D5DB2" w:rsidP="002D5DB2">
      <w:pPr>
        <w:shd w:val="clear" w:color="auto" w:fill="FFFFFF"/>
        <w:spacing w:after="0"/>
        <w:ind w:firstLine="567"/>
        <w:jc w:val="both"/>
        <w:rPr>
          <w:sz w:val="24"/>
          <w:szCs w:val="24"/>
          <w:lang w:val="ru-RU"/>
        </w:rPr>
      </w:pPr>
      <w:r w:rsidRPr="002D5DB2">
        <w:rPr>
          <w:sz w:val="24"/>
          <w:szCs w:val="24"/>
          <w:lang w:val="ru-RU"/>
        </w:rPr>
        <w:t>Большое внимание в 2025 г</w:t>
      </w:r>
      <w:proofErr w:type="gramStart"/>
      <w:r w:rsidRPr="002D5DB2">
        <w:rPr>
          <w:sz w:val="24"/>
          <w:szCs w:val="24"/>
          <w:lang w:val="ru-RU"/>
        </w:rPr>
        <w:t>.в</w:t>
      </w:r>
      <w:proofErr w:type="gramEnd"/>
      <w:r w:rsidRPr="002D5DB2">
        <w:rPr>
          <w:sz w:val="24"/>
          <w:szCs w:val="24"/>
          <w:lang w:val="ru-RU"/>
        </w:rPr>
        <w:t xml:space="preserve"> МОУ СОШ «Угличский образовательный комплекс «Интеграл» было уделено профилактической работе.</w:t>
      </w:r>
    </w:p>
    <w:p w:rsidR="002D5DB2" w:rsidRPr="002D5DB2" w:rsidRDefault="002D5DB2" w:rsidP="002D5DB2">
      <w:pPr>
        <w:shd w:val="clear" w:color="auto" w:fill="FFFFFF"/>
        <w:spacing w:after="0"/>
        <w:ind w:firstLine="567"/>
        <w:jc w:val="both"/>
        <w:rPr>
          <w:sz w:val="24"/>
          <w:szCs w:val="24"/>
          <w:lang w:val="ru-RU"/>
        </w:rPr>
      </w:pPr>
    </w:p>
    <w:p w:rsidR="002D5DB2" w:rsidRPr="002D5DB2" w:rsidRDefault="002D5DB2" w:rsidP="002D5DB2">
      <w:pPr>
        <w:shd w:val="clear" w:color="auto" w:fill="FFFFFF"/>
        <w:spacing w:after="0"/>
        <w:ind w:left="660" w:firstLine="567"/>
        <w:jc w:val="both"/>
        <w:rPr>
          <w:color w:val="0F1115"/>
          <w:sz w:val="24"/>
          <w:szCs w:val="24"/>
          <w:lang w:val="ru-RU"/>
        </w:rPr>
      </w:pPr>
      <w:r w:rsidRPr="002D5DB2">
        <w:rPr>
          <w:rStyle w:val="a5"/>
          <w:color w:val="0F1115"/>
          <w:sz w:val="24"/>
          <w:szCs w:val="24"/>
          <w:lang w:val="ru-RU"/>
        </w:rPr>
        <w:t>3.2 Профилактическая работа.</w:t>
      </w:r>
    </w:p>
    <w:p w:rsidR="002D5DB2" w:rsidRPr="00F05802" w:rsidRDefault="002D5DB2" w:rsidP="002D5DB2">
      <w:pPr>
        <w:pStyle w:val="ds-markdown-paragraph"/>
        <w:spacing w:before="0" w:beforeAutospacing="0" w:after="0" w:afterAutospacing="0" w:line="276" w:lineRule="auto"/>
        <w:ind w:firstLine="567"/>
        <w:jc w:val="both"/>
        <w:rPr>
          <w:color w:val="0F1115"/>
        </w:rPr>
      </w:pPr>
      <w:r w:rsidRPr="00F05802">
        <w:rPr>
          <w:rStyle w:val="a5"/>
          <w:b w:val="0"/>
          <w:color w:val="0F1115"/>
        </w:rPr>
        <w:t>Цель</w:t>
      </w:r>
      <w:proofErr w:type="gramStart"/>
      <w:r w:rsidRPr="00F05802">
        <w:rPr>
          <w:rStyle w:val="a5"/>
          <w:b w:val="0"/>
          <w:color w:val="0F1115"/>
        </w:rPr>
        <w:t>:</w:t>
      </w:r>
      <w:r w:rsidRPr="00F05802">
        <w:rPr>
          <w:color w:val="0F1115"/>
        </w:rPr>
        <w:t>С</w:t>
      </w:r>
      <w:proofErr w:type="gramEnd"/>
      <w:r w:rsidRPr="00F05802">
        <w:rPr>
          <w:color w:val="0F1115"/>
        </w:rPr>
        <w:t>оздание безопасной и психологически комфортной образовательной среды, предупреждение девиантного поведения, правонарушений, зависимостей и иных социальных рисков среди обучающихся.</w:t>
      </w:r>
    </w:p>
    <w:p w:rsidR="002D5DB2" w:rsidRPr="00F05802" w:rsidRDefault="002D5DB2" w:rsidP="002D5DB2">
      <w:pPr>
        <w:pStyle w:val="ds-markdown-paragraph"/>
        <w:spacing w:before="0" w:beforeAutospacing="0" w:after="0" w:afterAutospacing="0" w:line="276" w:lineRule="auto"/>
        <w:ind w:firstLine="567"/>
        <w:jc w:val="both"/>
        <w:rPr>
          <w:color w:val="0F1115"/>
        </w:rPr>
      </w:pPr>
      <w:r w:rsidRPr="00F05802">
        <w:rPr>
          <w:color w:val="0F1115"/>
        </w:rPr>
        <w:t>Профилактическая деятельность в 2025 г</w:t>
      </w:r>
      <w:r>
        <w:rPr>
          <w:color w:val="0F1115"/>
        </w:rPr>
        <w:t>.</w:t>
      </w:r>
      <w:r w:rsidRPr="00F05802">
        <w:rPr>
          <w:color w:val="0F1115"/>
        </w:rPr>
        <w:t xml:space="preserve"> осуществлялась в соответствии </w:t>
      </w:r>
      <w:proofErr w:type="gramStart"/>
      <w:r w:rsidRPr="00F05802">
        <w:rPr>
          <w:color w:val="0F1115"/>
        </w:rPr>
        <w:t>с</w:t>
      </w:r>
      <w:proofErr w:type="gramEnd"/>
      <w:r w:rsidRPr="00F05802">
        <w:rPr>
          <w:color w:val="0F1115"/>
        </w:rPr>
        <w:t>:</w:t>
      </w:r>
    </w:p>
    <w:p w:rsidR="002D5DB2" w:rsidRPr="00F05802" w:rsidRDefault="002D5DB2" w:rsidP="002D5DB2">
      <w:pPr>
        <w:pStyle w:val="ds-markdown-paragraph"/>
        <w:numPr>
          <w:ilvl w:val="0"/>
          <w:numId w:val="80"/>
        </w:numPr>
        <w:spacing w:before="0" w:beforeAutospacing="0" w:after="0" w:afterAutospacing="0" w:line="276" w:lineRule="auto"/>
        <w:ind w:left="0" w:firstLine="567"/>
        <w:jc w:val="both"/>
        <w:rPr>
          <w:color w:val="0F1115"/>
        </w:rPr>
      </w:pPr>
      <w:r w:rsidRPr="00F05802">
        <w:rPr>
          <w:color w:val="0F1115"/>
        </w:rPr>
        <w:t>Федеральными законами № 120-ФЗ «Об основах системы профилактики безнадзорности и правонарушений несовершеннолетних», № 273-ФЗ «Об образовании в РФ».</w:t>
      </w:r>
    </w:p>
    <w:p w:rsidR="002D5DB2" w:rsidRPr="00F05802" w:rsidRDefault="002D5DB2" w:rsidP="002D5DB2">
      <w:pPr>
        <w:pStyle w:val="ds-markdown-paragraph"/>
        <w:numPr>
          <w:ilvl w:val="0"/>
          <w:numId w:val="80"/>
        </w:numPr>
        <w:spacing w:before="0" w:beforeAutospacing="0" w:after="0" w:afterAutospacing="0" w:line="276" w:lineRule="auto"/>
        <w:ind w:left="0" w:firstLine="567"/>
        <w:jc w:val="both"/>
        <w:rPr>
          <w:color w:val="0F1115"/>
        </w:rPr>
      </w:pPr>
      <w:proofErr w:type="gramStart"/>
      <w:r>
        <w:rPr>
          <w:color w:val="0F1115"/>
        </w:rPr>
        <w:t>Актуализированными в связи с реорганизацией л</w:t>
      </w:r>
      <w:r w:rsidRPr="00F05802">
        <w:rPr>
          <w:color w:val="0F1115"/>
        </w:rPr>
        <w:t xml:space="preserve">окальными актами </w:t>
      </w:r>
      <w:r>
        <w:rPr>
          <w:color w:val="0F1115"/>
        </w:rPr>
        <w:t>школы (</w:t>
      </w:r>
      <w:r w:rsidRPr="00F05802">
        <w:rPr>
          <w:color w:val="0F1115"/>
        </w:rPr>
        <w:t>«Положение о Совете профилактик</w:t>
      </w:r>
      <w:r>
        <w:rPr>
          <w:color w:val="0F1115"/>
        </w:rPr>
        <w:t>и</w:t>
      </w:r>
      <w:r w:rsidRPr="00F05802">
        <w:rPr>
          <w:color w:val="0F1115"/>
        </w:rPr>
        <w:t xml:space="preserve"> безнадзорности и правонарушений», «</w:t>
      </w:r>
      <w:r>
        <w:rPr>
          <w:color w:val="0F1115"/>
        </w:rPr>
        <w:t>Положение о внутришкольном учете» и др.</w:t>
      </w:r>
      <w:proofErr w:type="gramEnd"/>
    </w:p>
    <w:p w:rsidR="002D5DB2" w:rsidRDefault="002D5DB2" w:rsidP="002D5DB2">
      <w:pPr>
        <w:pStyle w:val="ds-markdown-paragraph"/>
        <w:numPr>
          <w:ilvl w:val="0"/>
          <w:numId w:val="80"/>
        </w:numPr>
        <w:spacing w:before="0" w:beforeAutospacing="0" w:after="0" w:afterAutospacing="0" w:line="276" w:lineRule="auto"/>
        <w:ind w:left="0" w:firstLine="567"/>
        <w:jc w:val="both"/>
        <w:rPr>
          <w:color w:val="0F1115"/>
        </w:rPr>
      </w:pPr>
      <w:r w:rsidRPr="00F05802">
        <w:rPr>
          <w:color w:val="0F1115"/>
        </w:rPr>
        <w:t>М</w:t>
      </w:r>
      <w:r>
        <w:rPr>
          <w:color w:val="0F1115"/>
        </w:rPr>
        <w:t>ежведомственными планами (с КДНи</w:t>
      </w:r>
      <w:r w:rsidRPr="00F05802">
        <w:rPr>
          <w:color w:val="0F1115"/>
        </w:rPr>
        <w:t xml:space="preserve">ЗП, </w:t>
      </w:r>
      <w:r>
        <w:rPr>
          <w:color w:val="0F1115"/>
        </w:rPr>
        <w:t>ПДН).</w:t>
      </w:r>
    </w:p>
    <w:p w:rsidR="002D5DB2" w:rsidRPr="002D5DB2" w:rsidRDefault="002D5DB2" w:rsidP="002D5DB2">
      <w:pPr>
        <w:spacing w:after="0"/>
        <w:ind w:firstLine="567"/>
        <w:jc w:val="both"/>
        <w:rPr>
          <w:sz w:val="24"/>
          <w:szCs w:val="24"/>
          <w:lang w:val="ru-RU"/>
        </w:rPr>
      </w:pPr>
      <w:r w:rsidRPr="002D5DB2">
        <w:rPr>
          <w:sz w:val="24"/>
          <w:szCs w:val="24"/>
          <w:lang w:val="ru-RU"/>
        </w:rPr>
        <w:t xml:space="preserve">К реализации профилактической работы были привлечены специалисты сторонних организаций, ресурсы ТО ППМСС ГОУ ЯО «Центр помощи детям» №1 (г. Углич) (ранее – МУ ППМС-Центр «Гармония»), </w:t>
      </w:r>
      <w:r w:rsidRPr="002D5DB2">
        <w:rPr>
          <w:rFonts w:eastAsiaTheme="minorHAnsi"/>
          <w:bCs/>
          <w:color w:val="000000"/>
          <w:sz w:val="24"/>
          <w:szCs w:val="24"/>
          <w:shd w:val="clear" w:color="auto" w:fill="FFFFFF"/>
          <w:lang w:val="ru-RU"/>
        </w:rPr>
        <w:t>ТКДНиЗП</w:t>
      </w:r>
      <w:proofErr w:type="gramStart"/>
      <w:r w:rsidRPr="002D5DB2">
        <w:rPr>
          <w:rFonts w:eastAsiaTheme="minorHAnsi"/>
          <w:bCs/>
          <w:color w:val="000000"/>
          <w:sz w:val="24"/>
          <w:szCs w:val="24"/>
          <w:shd w:val="clear" w:color="auto" w:fill="FFFFFF"/>
          <w:lang w:val="ru-RU"/>
        </w:rPr>
        <w:t>,О</w:t>
      </w:r>
      <w:proofErr w:type="gramEnd"/>
      <w:r w:rsidRPr="002D5DB2">
        <w:rPr>
          <w:rFonts w:eastAsiaTheme="minorHAnsi"/>
          <w:bCs/>
          <w:color w:val="000000"/>
          <w:sz w:val="24"/>
          <w:szCs w:val="24"/>
          <w:shd w:val="clear" w:color="auto" w:fill="FFFFFF"/>
          <w:lang w:val="ru-RU"/>
        </w:rPr>
        <w:t>ДН ОМВД «Угличский»,</w:t>
      </w:r>
      <w:r w:rsidRPr="002D5DB2">
        <w:rPr>
          <w:rFonts w:eastAsiaTheme="minorHAnsi"/>
          <w:color w:val="000000"/>
          <w:sz w:val="24"/>
          <w:szCs w:val="24"/>
          <w:shd w:val="clear" w:color="auto" w:fill="FFFFFF"/>
          <w:lang w:val="ru-RU"/>
        </w:rPr>
        <w:t>РЭО ГИБДД ОМВД России по Угличскому району,</w:t>
      </w:r>
      <w:r w:rsidRPr="002D5DB2">
        <w:rPr>
          <w:sz w:val="24"/>
          <w:szCs w:val="24"/>
          <w:lang w:val="ru-RU"/>
        </w:rPr>
        <w:t xml:space="preserve"> Структурное подразделение «Молодежный центр» МБУ УИО дополнительного образования и молодежной политики. Молодежный центр. Спортивная школа</w:t>
      </w:r>
      <w:proofErr w:type="gramStart"/>
      <w:r w:rsidRPr="002D5DB2">
        <w:rPr>
          <w:sz w:val="24"/>
          <w:szCs w:val="24"/>
          <w:lang w:val="ru-RU"/>
        </w:rPr>
        <w:t>.</w:t>
      </w:r>
      <w:proofErr w:type="gramEnd"/>
      <w:r w:rsidRPr="002D5DB2">
        <w:rPr>
          <w:sz w:val="24"/>
          <w:szCs w:val="24"/>
          <w:lang w:val="ru-RU"/>
        </w:rPr>
        <w:t xml:space="preserve"> (</w:t>
      </w:r>
      <w:proofErr w:type="gramStart"/>
      <w:r w:rsidRPr="002D5DB2">
        <w:rPr>
          <w:sz w:val="24"/>
          <w:szCs w:val="24"/>
          <w:lang w:val="ru-RU"/>
        </w:rPr>
        <w:t>р</w:t>
      </w:r>
      <w:proofErr w:type="gramEnd"/>
      <w:r w:rsidRPr="002D5DB2">
        <w:rPr>
          <w:sz w:val="24"/>
          <w:szCs w:val="24"/>
          <w:lang w:val="ru-RU"/>
        </w:rPr>
        <w:t>анее - МЦ «Молодёжный центр «Солнечный» г. Углич), МОУ ДО «Центр дополнительного образования детей УМО (ранее – МОУ ДО «Центр внешкольной работы»), Детской библиотеки г. Углича, библиотеки им. Н.Н. Старостина, сельских библиотек, Дворца культуры г. Углича, сельских клубов Головинского и Слободского поселений и др.</w:t>
      </w:r>
    </w:p>
    <w:p w:rsidR="002D5DB2" w:rsidRPr="00CF1805" w:rsidRDefault="002D5DB2" w:rsidP="002D5DB2">
      <w:pPr>
        <w:pStyle w:val="ds-markdown-paragraph"/>
        <w:spacing w:before="0" w:beforeAutospacing="0" w:after="0" w:afterAutospacing="0" w:line="276" w:lineRule="auto"/>
        <w:ind w:left="567"/>
        <w:jc w:val="both"/>
        <w:rPr>
          <w:color w:val="0F1115"/>
        </w:rPr>
      </w:pPr>
      <w:r w:rsidRPr="00CF1805">
        <w:rPr>
          <w:color w:val="0F1115"/>
        </w:rPr>
        <w:t>Работа велась по ключевым направлениям через комплекс взаимосвязанных форм.</w:t>
      </w:r>
    </w:p>
    <w:p w:rsidR="002D5DB2" w:rsidRPr="00CF1805" w:rsidRDefault="002D5DB2" w:rsidP="002D5DB2">
      <w:pPr>
        <w:pStyle w:val="ds-markdown-paragraph"/>
        <w:spacing w:before="0" w:beforeAutospacing="0" w:after="0" w:afterAutospacing="0" w:line="276" w:lineRule="auto"/>
        <w:ind w:firstLine="567"/>
        <w:jc w:val="both"/>
      </w:pPr>
      <w:r w:rsidRPr="00CF1805">
        <w:t xml:space="preserve">Особое внимание уделялось учащимся, состоящим на учѐте в ОДН, внутришкольномучѐте; учащимся семей, находящихся в социально-опасном положении; сиротам, опекаемым и инвалидам. </w:t>
      </w:r>
      <w:proofErr w:type="gramStart"/>
      <w:r w:rsidRPr="00CF1805">
        <w:t>В целях осуществления мер по предупреждению безнадзорности и правонарушений среди обучающихся в центрах образования продолжили свою работу Советы профилактики.</w:t>
      </w:r>
      <w:proofErr w:type="gramEnd"/>
      <w:r w:rsidRPr="00CF1805">
        <w:t xml:space="preserve"> Заседания Советов проводились в центрах образования с участием заместителя директора комплекса по воспитательной работе, представителей КДН и ПДН. </w:t>
      </w:r>
    </w:p>
    <w:p w:rsidR="002D5DB2" w:rsidRPr="002D5DB2" w:rsidRDefault="002D5DB2" w:rsidP="002D5DB2">
      <w:pPr>
        <w:spacing w:after="0"/>
        <w:ind w:firstLine="567"/>
        <w:jc w:val="both"/>
        <w:rPr>
          <w:rStyle w:val="a5"/>
          <w:b w:val="0"/>
          <w:sz w:val="24"/>
          <w:szCs w:val="24"/>
          <w:lang w:val="ru-RU"/>
        </w:rPr>
      </w:pPr>
      <w:proofErr w:type="gramStart"/>
      <w:r w:rsidRPr="002D5DB2">
        <w:rPr>
          <w:sz w:val="24"/>
          <w:szCs w:val="24"/>
          <w:lang w:val="ru-RU"/>
        </w:rPr>
        <w:t xml:space="preserve">В 2025 г. школа провела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которое прошли 609 обучающихся 7-11 классов 46 классов 10 </w:t>
      </w:r>
      <w:r w:rsidRPr="002D5DB2">
        <w:rPr>
          <w:sz w:val="24"/>
          <w:szCs w:val="24"/>
          <w:lang w:val="ru-RU"/>
        </w:rPr>
        <w:lastRenderedPageBreak/>
        <w:t>центров образования (за исключением ЦО «Дивногорская основная школа»).</w:t>
      </w:r>
      <w:proofErr w:type="gramEnd"/>
      <w:r w:rsidRPr="002D5DB2">
        <w:rPr>
          <w:sz w:val="24"/>
          <w:szCs w:val="24"/>
          <w:lang w:val="ru-RU"/>
        </w:rPr>
        <w:t xml:space="preserve"> Это 37,8 % от количества респондентов по Угличскому МО; из 609 - 292 мальчика, 317 девочек.</w:t>
      </w:r>
    </w:p>
    <w:p w:rsidR="002D5DB2" w:rsidRPr="002D5DB2" w:rsidRDefault="002D5DB2" w:rsidP="002D5DB2">
      <w:pPr>
        <w:spacing w:after="0"/>
        <w:ind w:firstLine="567"/>
        <w:jc w:val="both"/>
        <w:rPr>
          <w:sz w:val="24"/>
          <w:szCs w:val="24"/>
          <w:lang w:val="ru-RU"/>
        </w:rPr>
      </w:pPr>
      <w:r w:rsidRPr="002D5DB2">
        <w:rPr>
          <w:sz w:val="24"/>
          <w:szCs w:val="24"/>
          <w:lang w:val="ru-RU"/>
        </w:rPr>
        <w:t xml:space="preserve">При организации и проведении профилактической работы с учетом результатов СПТ использованы следующие инструктивно-методические материалы, направленные министерством образования Ярославской области, в соответствии с рекомендациями Министерства просвещения Российской Федерации и иными государственными структурами: </w:t>
      </w:r>
    </w:p>
    <w:p w:rsidR="002D5DB2" w:rsidRPr="002D5DB2" w:rsidRDefault="002D5DB2" w:rsidP="002D5DB2">
      <w:pPr>
        <w:pStyle w:val="a9"/>
        <w:tabs>
          <w:tab w:val="left" w:pos="318"/>
        </w:tabs>
        <w:spacing w:line="276" w:lineRule="auto"/>
        <w:ind w:left="34" w:firstLine="567"/>
        <w:jc w:val="both"/>
        <w:rPr>
          <w:sz w:val="24"/>
          <w:szCs w:val="24"/>
          <w:lang w:val="ru-RU"/>
        </w:rPr>
      </w:pPr>
      <w:r w:rsidRPr="002D5DB2">
        <w:rPr>
          <w:sz w:val="24"/>
          <w:szCs w:val="24"/>
          <w:lang w:val="ru-RU"/>
        </w:rPr>
        <w:t>- Приказ МО ЯО от 27.08.2025 № 87/01-04 «О проведении социально-психологического тестирования»;</w:t>
      </w:r>
    </w:p>
    <w:p w:rsidR="002D5DB2" w:rsidRPr="002D5DB2" w:rsidRDefault="002D5DB2" w:rsidP="002D5DB2">
      <w:pPr>
        <w:pStyle w:val="a9"/>
        <w:tabs>
          <w:tab w:val="left" w:pos="318"/>
        </w:tabs>
        <w:spacing w:line="276" w:lineRule="auto"/>
        <w:ind w:left="34" w:firstLine="567"/>
        <w:jc w:val="both"/>
        <w:rPr>
          <w:sz w:val="24"/>
          <w:szCs w:val="24"/>
          <w:lang w:val="ru-RU"/>
        </w:rPr>
      </w:pPr>
      <w:r w:rsidRPr="002D5DB2">
        <w:rPr>
          <w:sz w:val="24"/>
          <w:szCs w:val="24"/>
          <w:lang w:val="ru-RU"/>
        </w:rPr>
        <w:t>- Письмо МО ЯО от 29.08.2025 ИХ.24-6777/2025 «О направлении методических рекомендаций» (Методические рекомендации по подготовке и проведению социально-психологического тестирования обучающихся в общеобразовательных организациях и профессиональных образовательных организациях в 2025/26 году);</w:t>
      </w:r>
    </w:p>
    <w:p w:rsidR="002D5DB2" w:rsidRPr="002D5DB2" w:rsidRDefault="002D5DB2" w:rsidP="002D5DB2">
      <w:pPr>
        <w:pStyle w:val="a9"/>
        <w:tabs>
          <w:tab w:val="left" w:pos="318"/>
        </w:tabs>
        <w:spacing w:line="276" w:lineRule="auto"/>
        <w:ind w:left="34" w:firstLine="567"/>
        <w:jc w:val="both"/>
        <w:rPr>
          <w:sz w:val="24"/>
          <w:szCs w:val="24"/>
          <w:lang w:val="ru-RU"/>
        </w:rPr>
      </w:pPr>
      <w:r w:rsidRPr="002D5DB2">
        <w:rPr>
          <w:sz w:val="24"/>
          <w:szCs w:val="24"/>
          <w:lang w:val="ru-RU"/>
        </w:rPr>
        <w:t>- Пакет материалов по организации и проведению социально-психологического тестирования, реализации профилактических мероприятий по результатам СПТ за 2024/2025 учебный год, выпуск 4;</w:t>
      </w:r>
    </w:p>
    <w:p w:rsidR="002D5DB2" w:rsidRPr="002D5DB2" w:rsidRDefault="002D5DB2" w:rsidP="002D5DB2">
      <w:pPr>
        <w:pStyle w:val="a9"/>
        <w:tabs>
          <w:tab w:val="left" w:pos="318"/>
        </w:tabs>
        <w:spacing w:line="276" w:lineRule="auto"/>
        <w:ind w:left="34" w:firstLine="567"/>
        <w:jc w:val="both"/>
        <w:rPr>
          <w:sz w:val="24"/>
          <w:szCs w:val="24"/>
          <w:lang w:val="ru-RU"/>
        </w:rPr>
      </w:pPr>
      <w:r w:rsidRPr="002D5DB2">
        <w:rPr>
          <w:sz w:val="24"/>
          <w:szCs w:val="24"/>
          <w:lang w:val="ru-RU"/>
        </w:rPr>
        <w:t xml:space="preserve">- Методические материалы по проведению профилактических мероприятий с </w:t>
      </w:r>
      <w:proofErr w:type="gramStart"/>
      <w:r w:rsidRPr="002D5DB2">
        <w:rPr>
          <w:sz w:val="24"/>
          <w:szCs w:val="24"/>
          <w:lang w:val="ru-RU"/>
        </w:rPr>
        <w:t>обучающимися</w:t>
      </w:r>
      <w:proofErr w:type="gramEnd"/>
      <w:r w:rsidRPr="002D5DB2">
        <w:rPr>
          <w:sz w:val="24"/>
          <w:szCs w:val="24"/>
          <w:lang w:val="ru-RU"/>
        </w:rPr>
        <w:t xml:space="preserve"> образовательных организаций, направленные на формирование у них позитивного мышления, принципов здорового образа жизни, предупреждение суицидального поведения: «Позитивное мышление, эмоции, жизнестойкость: учимся управлять собой» Москва 2024;</w:t>
      </w:r>
    </w:p>
    <w:p w:rsidR="002D5DB2" w:rsidRPr="002D5DB2" w:rsidRDefault="002D5DB2" w:rsidP="002D5DB2">
      <w:pPr>
        <w:spacing w:after="0"/>
        <w:ind w:firstLine="567"/>
        <w:jc w:val="both"/>
        <w:rPr>
          <w:sz w:val="24"/>
          <w:szCs w:val="24"/>
          <w:lang w:val="ru-RU"/>
        </w:rPr>
      </w:pPr>
      <w:r w:rsidRPr="002D5DB2">
        <w:rPr>
          <w:sz w:val="24"/>
          <w:szCs w:val="24"/>
          <w:lang w:val="ru-RU"/>
        </w:rPr>
        <w:t>- Методические рекомендации «Деятельность образовательных организаций по профилактике употребления ПАВ среди обучающихся и формированию культуры ЗОЖ» - ФБГУ «Центр защиты прав и интересов детей» Москва, 2023;</w:t>
      </w:r>
    </w:p>
    <w:p w:rsidR="002D5DB2" w:rsidRPr="002D5DB2" w:rsidRDefault="002D5DB2" w:rsidP="002D5DB2">
      <w:pPr>
        <w:spacing w:after="0"/>
        <w:ind w:firstLine="567"/>
        <w:jc w:val="both"/>
        <w:rPr>
          <w:sz w:val="24"/>
          <w:szCs w:val="24"/>
          <w:lang w:val="ru-RU"/>
        </w:rPr>
      </w:pPr>
      <w:r w:rsidRPr="002D5DB2">
        <w:rPr>
          <w:sz w:val="24"/>
          <w:szCs w:val="24"/>
          <w:lang w:val="ru-RU"/>
        </w:rPr>
        <w:t>- Методические рекомендации «Организация деятельности образовательных организаций, направленной на профилактику употребления ПАВ, пропаганду ЗОЖ среди обучающихся» (на основе результатов СПТ) - ФБГУ «Центр защиты прав и интересов детей» Москва, 2024;</w:t>
      </w:r>
    </w:p>
    <w:p w:rsidR="002D5DB2" w:rsidRPr="002D5DB2" w:rsidRDefault="002D5DB2" w:rsidP="002D5DB2">
      <w:pPr>
        <w:tabs>
          <w:tab w:val="left" w:pos="318"/>
        </w:tabs>
        <w:spacing w:after="0"/>
        <w:ind w:firstLine="567"/>
        <w:jc w:val="both"/>
        <w:rPr>
          <w:sz w:val="24"/>
          <w:szCs w:val="24"/>
          <w:lang w:val="ru-RU"/>
        </w:rPr>
      </w:pPr>
      <w:r w:rsidRPr="002D5DB2">
        <w:rPr>
          <w:sz w:val="24"/>
          <w:szCs w:val="24"/>
          <w:lang w:val="ru-RU"/>
        </w:rPr>
        <w:t>- Сборник сценариев родительских собраний по вопросам профилактики деструктивных, кризисных состояний в детско-подростковой среде, сформированный ФГБУ «Центр защиты прав и интересов детей» для использования при организации и проведении профилактической работы с несовершеннолетними и их родителями (законными представителями). Москва, 2025;</w:t>
      </w:r>
    </w:p>
    <w:p w:rsidR="002D5DB2" w:rsidRPr="002D5DB2" w:rsidRDefault="002D5DB2" w:rsidP="002D5DB2">
      <w:pPr>
        <w:tabs>
          <w:tab w:val="left" w:pos="318"/>
        </w:tabs>
        <w:spacing w:after="0"/>
        <w:ind w:firstLine="567"/>
        <w:jc w:val="both"/>
        <w:rPr>
          <w:sz w:val="24"/>
          <w:szCs w:val="24"/>
          <w:lang w:val="ru-RU"/>
        </w:rPr>
      </w:pPr>
      <w:r w:rsidRPr="002D5DB2">
        <w:rPr>
          <w:sz w:val="24"/>
          <w:szCs w:val="24"/>
          <w:lang w:val="ru-RU"/>
        </w:rPr>
        <w:t>- Инструкции по СПТ и видеоинструкция по работе с файлом «Всё по индивиду», разработанные сотрудниками государственного учреждения Ярославской области «Центр оценки и контроля качества образования»;</w:t>
      </w:r>
    </w:p>
    <w:p w:rsidR="002D5DB2" w:rsidRPr="002D5DB2" w:rsidRDefault="002D5DB2" w:rsidP="002D5DB2">
      <w:pPr>
        <w:pStyle w:val="a9"/>
        <w:tabs>
          <w:tab w:val="left" w:pos="318"/>
        </w:tabs>
        <w:spacing w:line="276" w:lineRule="auto"/>
        <w:ind w:left="34" w:firstLine="567"/>
        <w:jc w:val="both"/>
        <w:rPr>
          <w:sz w:val="24"/>
          <w:szCs w:val="24"/>
          <w:lang w:val="ru-RU"/>
        </w:rPr>
      </w:pPr>
      <w:r w:rsidRPr="002D5DB2">
        <w:rPr>
          <w:sz w:val="24"/>
          <w:szCs w:val="24"/>
          <w:lang w:val="ru-RU"/>
        </w:rPr>
        <w:t>- Портал и материалы «Ресурсы профилактики «ДеструктСТОП».</w:t>
      </w:r>
    </w:p>
    <w:p w:rsidR="002D5DB2" w:rsidRPr="002D5DB2" w:rsidRDefault="002D5DB2" w:rsidP="002D5DB2">
      <w:pPr>
        <w:spacing w:after="0"/>
        <w:ind w:firstLine="567"/>
        <w:jc w:val="both"/>
        <w:rPr>
          <w:sz w:val="24"/>
          <w:szCs w:val="24"/>
          <w:lang w:val="ru-RU"/>
        </w:rPr>
      </w:pPr>
      <w:r w:rsidRPr="002D5DB2">
        <w:rPr>
          <w:sz w:val="24"/>
          <w:szCs w:val="24"/>
          <w:lang w:val="ru-RU"/>
        </w:rPr>
        <w:t xml:space="preserve">По результатам СПТ в каждом ЦО разработаны планы индивидуальной и групповой работы с </w:t>
      </w:r>
      <w:proofErr w:type="gramStart"/>
      <w:r w:rsidRPr="002D5DB2">
        <w:rPr>
          <w:sz w:val="24"/>
          <w:szCs w:val="24"/>
          <w:lang w:val="ru-RU"/>
        </w:rPr>
        <w:t>обучающимися</w:t>
      </w:r>
      <w:proofErr w:type="gramEnd"/>
      <w:r w:rsidRPr="002D5DB2">
        <w:rPr>
          <w:sz w:val="24"/>
          <w:szCs w:val="24"/>
          <w:lang w:val="ru-RU"/>
        </w:rPr>
        <w:t xml:space="preserve"> из группы риска. </w:t>
      </w:r>
      <w:proofErr w:type="gramStart"/>
      <w:r w:rsidRPr="002D5DB2">
        <w:rPr>
          <w:rStyle w:val="a5"/>
          <w:b w:val="0"/>
          <w:sz w:val="24"/>
          <w:szCs w:val="24"/>
          <w:lang w:val="ru-RU"/>
        </w:rPr>
        <w:t>Велась работа по индивидуальному сопровождению</w:t>
      </w:r>
      <w:r w:rsidRPr="002D5DB2">
        <w:rPr>
          <w:sz w:val="24"/>
          <w:szCs w:val="24"/>
          <w:lang w:val="ru-RU"/>
        </w:rPr>
        <w:t xml:space="preserve"> учащихся «группы риска» (составлены индивидуальные планы), групповая работа с классами, в том числе с «проблемными классами»., проводились индивидуальные консультации с обучающимися в школе.</w:t>
      </w:r>
      <w:proofErr w:type="gramEnd"/>
    </w:p>
    <w:p w:rsidR="002D5DB2" w:rsidRPr="002D5DB2" w:rsidRDefault="002D5DB2" w:rsidP="002D5DB2">
      <w:pPr>
        <w:spacing w:after="0"/>
        <w:ind w:firstLine="567"/>
        <w:jc w:val="both"/>
        <w:rPr>
          <w:sz w:val="24"/>
          <w:szCs w:val="24"/>
          <w:lang w:val="ru-RU"/>
        </w:rPr>
      </w:pPr>
      <w:r w:rsidRPr="002D5DB2">
        <w:rPr>
          <w:sz w:val="24"/>
          <w:szCs w:val="24"/>
          <w:lang w:val="ru-RU"/>
        </w:rPr>
        <w:lastRenderedPageBreak/>
        <w:t xml:space="preserve">Внесены изменения в календарные планы воспитательной работы, внесены дополнительные пункты в инвариантный модуль «Психолого-педагогическое сопровождение» Рабочей программы </w:t>
      </w:r>
      <w:r w:rsidRPr="002D5DB2">
        <w:rPr>
          <w:color w:val="000000"/>
          <w:sz w:val="24"/>
          <w:szCs w:val="24"/>
          <w:lang w:val="ru-RU"/>
        </w:rPr>
        <w:t xml:space="preserve">воспитания </w:t>
      </w:r>
      <w:r w:rsidRPr="002D5DB2">
        <w:rPr>
          <w:sz w:val="24"/>
          <w:szCs w:val="24"/>
          <w:lang w:val="ru-RU"/>
        </w:rPr>
        <w:t xml:space="preserve">оздоровительного лагеря с дневным пребыванием детей комплекса, организована игровая профилактическая лаборатория для воспитанников пришкольных лагерей, внесены изменения/дополнения в планы работы сотрудников, имеющих непосредственное отношение к процедуре проведения СПТ, анализу результатов и проводимой профилактической </w:t>
      </w:r>
      <w:proofErr w:type="gramStart"/>
      <w:r w:rsidRPr="002D5DB2">
        <w:rPr>
          <w:sz w:val="24"/>
          <w:szCs w:val="24"/>
          <w:lang w:val="ru-RU"/>
        </w:rPr>
        <w:t>работе</w:t>
      </w:r>
      <w:proofErr w:type="gramEnd"/>
      <w:r w:rsidRPr="002D5DB2">
        <w:rPr>
          <w:sz w:val="24"/>
          <w:szCs w:val="24"/>
          <w:lang w:val="ru-RU"/>
        </w:rPr>
        <w:t xml:space="preserve"> согласно разработанным индивидуальным планам.</w:t>
      </w:r>
    </w:p>
    <w:p w:rsidR="002D5DB2" w:rsidRPr="002D5DB2" w:rsidRDefault="002D5DB2" w:rsidP="002D5DB2">
      <w:pPr>
        <w:spacing w:after="0"/>
        <w:ind w:firstLine="567"/>
        <w:jc w:val="both"/>
        <w:rPr>
          <w:sz w:val="24"/>
          <w:szCs w:val="24"/>
          <w:lang w:val="ru-RU"/>
        </w:rPr>
      </w:pPr>
      <w:proofErr w:type="gramStart"/>
      <w:r w:rsidRPr="002D5DB2">
        <w:rPr>
          <w:sz w:val="24"/>
          <w:szCs w:val="24"/>
          <w:lang w:val="ru-RU"/>
        </w:rPr>
        <w:t>Проводились общешкольные тематические мероприятия, классные часы, профилактические беседы, цикл тренингов для классов согласно разработанным планам групповой работы с обучающимися из групп риска, в том числе мероприятий по профилактике ЗОЖ, навыкам безопасного поведения, уверенного отказа (в т.ч., в рамках муниципальной акции «Анти-СПИД-2025», Недели Психологии, Недели безопасного поведения в сети Интернет и др.), мероприятий по формированию просоциального нормативного поведения (Всероссийский день</w:t>
      </w:r>
      <w:proofErr w:type="gramEnd"/>
      <w:r w:rsidRPr="002D5DB2">
        <w:rPr>
          <w:sz w:val="24"/>
          <w:szCs w:val="24"/>
          <w:lang w:val="ru-RU"/>
        </w:rPr>
        <w:t xml:space="preserve"> правовой помощи, встречи с представителями правоохранительных органов). Следует отметить разноформатные информационные кампании с активным привлечением специалистов:</w:t>
      </w:r>
    </w:p>
    <w:p w:rsidR="002D5DB2" w:rsidRPr="002D5DB2" w:rsidRDefault="002D5DB2" w:rsidP="002D5DB2">
      <w:pPr>
        <w:spacing w:after="0"/>
        <w:ind w:firstLine="567"/>
        <w:jc w:val="both"/>
        <w:rPr>
          <w:sz w:val="24"/>
          <w:szCs w:val="24"/>
          <w:lang w:val="ru-RU"/>
        </w:rPr>
      </w:pPr>
      <w:r w:rsidRPr="002D5DB2">
        <w:rPr>
          <w:sz w:val="24"/>
          <w:szCs w:val="24"/>
          <w:lang w:val="ru-RU"/>
        </w:rPr>
        <w:t>- встреча с психологом-наркологом Сизовой Ю.А. (ноябрь 2025);</w:t>
      </w:r>
    </w:p>
    <w:p w:rsidR="002D5DB2" w:rsidRPr="002D5DB2" w:rsidRDefault="002D5DB2" w:rsidP="002D5DB2">
      <w:pPr>
        <w:spacing w:after="0"/>
        <w:ind w:firstLine="567"/>
        <w:jc w:val="both"/>
        <w:rPr>
          <w:sz w:val="24"/>
          <w:szCs w:val="24"/>
          <w:lang w:val="ru-RU"/>
        </w:rPr>
      </w:pPr>
      <w:r w:rsidRPr="002D5DB2">
        <w:rPr>
          <w:sz w:val="24"/>
          <w:szCs w:val="24"/>
          <w:lang w:val="ru-RU"/>
        </w:rPr>
        <w:t>- встреча с инспектором ПДН Ивановой Н.А. (декабрь 2025) «О вреде электронных сигарет»;</w:t>
      </w:r>
    </w:p>
    <w:p w:rsidR="002D5DB2" w:rsidRPr="002D5DB2" w:rsidRDefault="002D5DB2" w:rsidP="002D5DB2">
      <w:pPr>
        <w:spacing w:after="0"/>
        <w:ind w:firstLine="567"/>
        <w:jc w:val="both"/>
        <w:rPr>
          <w:sz w:val="24"/>
          <w:szCs w:val="24"/>
          <w:lang w:val="ru-RU"/>
        </w:rPr>
      </w:pPr>
      <w:r w:rsidRPr="002D5DB2">
        <w:rPr>
          <w:sz w:val="24"/>
          <w:szCs w:val="24"/>
          <w:lang w:val="ru-RU"/>
        </w:rPr>
        <w:t>- встреча с сотрудниками полиции в рамках Всероссийского Дня правовой помощи (ноябрь 2025), психологами в рамках Недели психологии (ноябрь 2025), Информирования о детском телефоне доверия (февраль 2026) и др.</w:t>
      </w:r>
    </w:p>
    <w:p w:rsidR="002D5DB2" w:rsidRPr="002D5DB2" w:rsidRDefault="002D5DB2" w:rsidP="002D5DB2">
      <w:pPr>
        <w:spacing w:after="0"/>
        <w:ind w:firstLine="567"/>
        <w:jc w:val="both"/>
        <w:rPr>
          <w:sz w:val="24"/>
          <w:szCs w:val="24"/>
          <w:lang w:val="ru-RU"/>
        </w:rPr>
      </w:pPr>
      <w:r w:rsidRPr="002D5DB2">
        <w:rPr>
          <w:sz w:val="24"/>
          <w:szCs w:val="24"/>
          <w:lang w:val="ru-RU"/>
        </w:rPr>
        <w:t>Проведенные и запланированные общешкольные тематические мероприятия с учетом высоких показателей факторов риска и низких факторов защиты, профилактические беседы, классные часы, акции, тренинги для классов, в том числе в рамках 2 этапа межведомственной комплексной оперативно-профилактической операции «Чистое поколение-2025», начата реализация программы «Путь, который я выбираю», взят курс на развитие волонтерской деятельности.</w:t>
      </w:r>
    </w:p>
    <w:p w:rsidR="002D5DB2" w:rsidRPr="002D5DB2" w:rsidRDefault="002D5DB2" w:rsidP="002D5DB2">
      <w:pPr>
        <w:spacing w:after="0"/>
        <w:ind w:firstLine="567"/>
        <w:jc w:val="both"/>
        <w:rPr>
          <w:sz w:val="24"/>
          <w:szCs w:val="24"/>
          <w:lang w:val="ru-RU"/>
        </w:rPr>
      </w:pPr>
      <w:proofErr w:type="gramStart"/>
      <w:r w:rsidRPr="002D5DB2">
        <w:rPr>
          <w:sz w:val="24"/>
          <w:szCs w:val="24"/>
          <w:lang w:val="ru-RU"/>
        </w:rPr>
        <w:t xml:space="preserve">Проведена мотивационная работа с обучающимися и информационно-разъяснительная </w:t>
      </w:r>
      <w:r w:rsidRPr="002D5DB2">
        <w:rPr>
          <w:bCs/>
          <w:sz w:val="24"/>
          <w:szCs w:val="24"/>
          <w:lang w:val="ru-RU"/>
        </w:rPr>
        <w:t xml:space="preserve">компания с родителями (законными представителями) обучающихся (два этапа: до реорганизации – сентябрь, после реорганизации в составе комплекса – октябрь), </w:t>
      </w:r>
      <w:r w:rsidRPr="002D5DB2">
        <w:rPr>
          <w:sz w:val="24"/>
          <w:szCs w:val="24"/>
          <w:lang w:val="ru-RU"/>
        </w:rPr>
        <w:t>информирование родителей о целях, задачах СПТ во время родительских собраний, в родительских чатах, индивидуальные беседы с родителями и обучающимися после первичного отказа.</w:t>
      </w:r>
      <w:proofErr w:type="gramEnd"/>
    </w:p>
    <w:p w:rsidR="002D5DB2" w:rsidRPr="002D5DB2" w:rsidRDefault="002D5DB2" w:rsidP="002D5DB2">
      <w:pPr>
        <w:spacing w:after="0"/>
        <w:ind w:firstLine="567"/>
        <w:jc w:val="both"/>
        <w:rPr>
          <w:sz w:val="24"/>
          <w:szCs w:val="24"/>
          <w:lang w:val="ru-RU"/>
        </w:rPr>
      </w:pPr>
      <w:r w:rsidRPr="002D5DB2">
        <w:rPr>
          <w:sz w:val="24"/>
          <w:szCs w:val="24"/>
          <w:lang w:val="ru-RU"/>
        </w:rPr>
        <w:t>Организовано родительское собрание «Особенности взаимодействия с подростками», также в повестку родительских собраний в ЦО включены вопросы по профилактике употребления ПАВ и аддиктивного и деструктивного поведения несовершеннолетних.</w:t>
      </w:r>
    </w:p>
    <w:p w:rsidR="002D5DB2" w:rsidRPr="002D5DB2" w:rsidRDefault="002D5DB2" w:rsidP="002D5DB2">
      <w:pPr>
        <w:spacing w:after="0"/>
        <w:ind w:firstLine="567"/>
        <w:jc w:val="both"/>
        <w:rPr>
          <w:sz w:val="24"/>
          <w:szCs w:val="24"/>
          <w:lang w:val="ru-RU"/>
        </w:rPr>
      </w:pPr>
      <w:proofErr w:type="gramStart"/>
      <w:r w:rsidRPr="002D5DB2">
        <w:rPr>
          <w:sz w:val="24"/>
          <w:szCs w:val="24"/>
          <w:lang w:val="ru-RU"/>
        </w:rPr>
        <w:t>Практиковалось привлечение родителей к внутришкольным мероприятиям, информационно-разъяснительная работа с родителями по вопросам деструктивного поведения в рамках Недели безопасного поведения в сети Интернет (февраль 2025), раннего выявления незаконного потребления наркотических средств и психотропных веществ в рамках 2 этапа межведомственной комплексной оперативно-профилактической операции «Чистое поколение-2025» (ноябрь 2025), по вопросам аддиктивного поведения подростков в рамках Недели психологии (ноябрь 2025).</w:t>
      </w:r>
      <w:proofErr w:type="gramEnd"/>
    </w:p>
    <w:p w:rsidR="002D5DB2" w:rsidRDefault="002D5DB2" w:rsidP="002D5DB2">
      <w:pPr>
        <w:pStyle w:val="ds-markdown-paragraph"/>
        <w:spacing w:before="0" w:beforeAutospacing="0" w:after="0" w:afterAutospacing="0" w:line="276" w:lineRule="auto"/>
        <w:ind w:firstLine="567"/>
        <w:jc w:val="both"/>
      </w:pPr>
      <w:r>
        <w:lastRenderedPageBreak/>
        <w:t xml:space="preserve">В рамках профилактической работы школа проводила систематическую работу с родителями учеников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 невыполнением родителями своих обязанностей по воспитанию детей. </w:t>
      </w:r>
    </w:p>
    <w:p w:rsidR="002D5DB2" w:rsidRDefault="002D5DB2" w:rsidP="002D5DB2">
      <w:pPr>
        <w:pStyle w:val="ds-markdown-paragraph"/>
        <w:spacing w:before="0" w:beforeAutospacing="0" w:after="0" w:afterAutospacing="0" w:line="276" w:lineRule="auto"/>
        <w:ind w:firstLine="567"/>
        <w:jc w:val="both"/>
      </w:pPr>
      <w:r w:rsidRPr="00942703">
        <w:t xml:space="preserve">До родителей, обучающихся, педагогов </w:t>
      </w:r>
      <w:r>
        <w:t>регулярно через педагогические советы, родительские собрания, тематические классные часы («Телефон доверия», «День правовой помощи детям» и др.), индивидуальные консультации доводилась</w:t>
      </w:r>
      <w:r w:rsidRPr="00942703">
        <w:t xml:space="preserve"> информация о возможностях получения профессиональной помощи (о службах психолого-педагогической, медицинской, социальной, правовой, экстренной помощи семье и детям)</w:t>
      </w:r>
      <w:r>
        <w:t xml:space="preserve">. </w:t>
      </w:r>
    </w:p>
    <w:p w:rsidR="002D5DB2" w:rsidRPr="002D5DB2" w:rsidRDefault="002D5DB2" w:rsidP="002D5DB2">
      <w:pPr>
        <w:spacing w:after="0"/>
        <w:ind w:firstLine="567"/>
        <w:jc w:val="both"/>
        <w:rPr>
          <w:sz w:val="24"/>
          <w:szCs w:val="24"/>
          <w:lang w:val="ru-RU"/>
        </w:rPr>
      </w:pPr>
      <w:proofErr w:type="gramStart"/>
      <w:r w:rsidRPr="002D5DB2">
        <w:rPr>
          <w:sz w:val="24"/>
          <w:szCs w:val="24"/>
          <w:lang w:val="ru-RU"/>
        </w:rPr>
        <w:t>На родительских собраниях рассматривались вопросы важности участия в СПТ, предстоящей массовой профилактической работы с обучающимися по итогам СПТ, вопросы контроля родителей за психоэмоциональным состоянием и поведением детей, кругом общения, вопросы мониторинга социальных сетей детей, возможности получения профессиональной психолого-педагогической помощи, в том числе специалистами Центра помощи детям г. Углич (ранее МУ ППМС-Центр «Гармония»).</w:t>
      </w:r>
      <w:proofErr w:type="gramEnd"/>
    </w:p>
    <w:p w:rsidR="002D5DB2" w:rsidRPr="002D5DB2" w:rsidRDefault="002D5DB2" w:rsidP="002D5DB2">
      <w:pPr>
        <w:spacing w:after="0"/>
        <w:ind w:firstLine="567"/>
        <w:jc w:val="both"/>
        <w:rPr>
          <w:sz w:val="24"/>
          <w:szCs w:val="24"/>
          <w:lang w:val="ru-RU"/>
        </w:rPr>
      </w:pPr>
      <w:r w:rsidRPr="002D5DB2">
        <w:rPr>
          <w:sz w:val="24"/>
          <w:szCs w:val="24"/>
          <w:lang w:val="ru-RU"/>
        </w:rPr>
        <w:t xml:space="preserve">В 2025 г. проводились регулярные информационные кампании </w:t>
      </w:r>
      <w:proofErr w:type="gramStart"/>
      <w:r w:rsidRPr="002D5DB2">
        <w:rPr>
          <w:sz w:val="24"/>
          <w:szCs w:val="24"/>
          <w:lang w:val="ru-RU"/>
        </w:rPr>
        <w:t>по пуляризации</w:t>
      </w:r>
      <w:proofErr w:type="gramEnd"/>
      <w:r w:rsidRPr="002D5DB2">
        <w:rPr>
          <w:sz w:val="24"/>
          <w:szCs w:val="24"/>
          <w:lang w:val="ru-RU"/>
        </w:rPr>
        <w:t xml:space="preserve"> единого номера телефона доверия и регионального сайта поддержки подростков, а также иных полезных ресурсов, осуществлялось регулярное обновление информации на школьных стендах. </w:t>
      </w:r>
    </w:p>
    <w:p w:rsidR="002D5DB2" w:rsidRDefault="002D5DB2" w:rsidP="002D5DB2">
      <w:pPr>
        <w:pStyle w:val="ds-markdown-paragraph"/>
        <w:spacing w:before="0" w:beforeAutospacing="0" w:after="0" w:afterAutospacing="0" w:line="276" w:lineRule="auto"/>
        <w:ind w:firstLine="567"/>
        <w:jc w:val="both"/>
      </w:pPr>
      <w:r>
        <w:t xml:space="preserve">С детьми большое внимание было уделено профилактической работе, а именно, профилактике правонарушений, пожаров, суицидального поведения, жестокого обращения с несовершеннолетними, травли. </w:t>
      </w:r>
      <w:proofErr w:type="gramStart"/>
      <w:r>
        <w:t xml:space="preserve">В соответствии с планами воспитательной работы для учеников и родителей были организованы: участие в конкурсе социальных плакатов «Я против ПАВ»; классные часы и беседы на антинаркотические темы; беседы «Мои права и обязанности», «Поступки и ответственность: вместе или врозь?»; книжная выставка «Я выбираю жизнь»; </w:t>
      </w:r>
      <w:r>
        <w:sym w:font="Symbol" w:char="F0BE"/>
      </w:r>
      <w:r>
        <w:t xml:space="preserve"> встречи с участием психологов и социального педагога центра «Гармония», сотрудников МВД;</w:t>
      </w:r>
      <w:proofErr w:type="gramEnd"/>
      <w:r>
        <w:t xml:space="preserve"> беседы с инспектором ПДН; беседы с сотрудниками ЦРБ г. Углича. </w:t>
      </w:r>
    </w:p>
    <w:p w:rsidR="002D5DB2" w:rsidRDefault="002D5DB2" w:rsidP="002D5DB2">
      <w:pPr>
        <w:pStyle w:val="ds-markdown-paragraph"/>
        <w:spacing w:before="0" w:beforeAutospacing="0" w:after="0" w:afterAutospacing="0" w:line="276" w:lineRule="auto"/>
        <w:ind w:firstLine="567"/>
        <w:jc w:val="both"/>
      </w:pPr>
      <w:r>
        <w:t>В рамках работы по профилактике детского дорожно-транспортного травматизма ежемесячно в ОО проводились: занятия по программе «Школа грамотного пешехода»; различные акции для обучающихся и родителей с участием сотрудников ГИБДД; совещания с классными руководителями; участие в конкурсах различного уровня, инструктажи перед каникулами, месячники безопасности.</w:t>
      </w:r>
    </w:p>
    <w:p w:rsidR="002D5DB2" w:rsidRPr="00D1714B" w:rsidRDefault="002D5DB2" w:rsidP="002D5DB2">
      <w:pPr>
        <w:pStyle w:val="ds-markdown-paragraph"/>
        <w:spacing w:before="0" w:beforeAutospacing="0" w:after="0" w:afterAutospacing="0" w:line="276" w:lineRule="auto"/>
        <w:ind w:firstLine="567"/>
        <w:jc w:val="both"/>
      </w:pPr>
      <w:r>
        <w:t xml:space="preserve">В 2025 г. в школе особое внимание было уделено реализации мер информационной безопасности обучающихся. Календарный план воспитательной работы школы дополнили просветительскими мероприятиями, направленными на профилактику кибербуллинга и информирование детей, родителей, работников: классные часы в 4 – 11-х классах «Урок безопасного интернета»; уроки </w:t>
      </w:r>
      <w:r w:rsidRPr="00F05802">
        <w:t>«Цифровая гигиена», «Закон и ответственность в сети»</w:t>
      </w:r>
      <w:proofErr w:type="gramStart"/>
      <w:r>
        <w:t>;р</w:t>
      </w:r>
      <w:proofErr w:type="gramEnd"/>
      <w:r>
        <w:t xml:space="preserve">одительские собрания и консультации на тему «Безопасность детей в Интернет», «Как защититься от Интернет - угроз», «Ответственность родителей за безопасность ребенка в информационной среде»; конкурс рисунков «Интернет не так прост, как кажется»; участие во Всероссийской контрольной работе «Безопасность в сети Интернет». </w:t>
      </w:r>
    </w:p>
    <w:p w:rsidR="002D5DB2" w:rsidRPr="00F05802" w:rsidRDefault="002D5DB2" w:rsidP="002D5DB2">
      <w:pPr>
        <w:pStyle w:val="ds-markdown-paragraph"/>
        <w:spacing w:before="0" w:beforeAutospacing="0" w:after="0" w:afterAutospacing="0" w:line="276" w:lineRule="auto"/>
        <w:ind w:firstLine="426"/>
        <w:jc w:val="both"/>
        <w:rPr>
          <w:color w:val="0F1115"/>
        </w:rPr>
      </w:pPr>
      <w:r w:rsidRPr="00F05802">
        <w:rPr>
          <w:rStyle w:val="a5"/>
          <w:b w:val="0"/>
          <w:color w:val="0F1115"/>
        </w:rPr>
        <w:t>Количественные показатели:</w:t>
      </w:r>
    </w:p>
    <w:p w:rsidR="002D5DB2" w:rsidRPr="00F05802" w:rsidRDefault="002D5DB2" w:rsidP="002D5DB2">
      <w:pPr>
        <w:pStyle w:val="ds-markdown-paragraph"/>
        <w:numPr>
          <w:ilvl w:val="0"/>
          <w:numId w:val="81"/>
        </w:numPr>
        <w:tabs>
          <w:tab w:val="left" w:pos="426"/>
        </w:tabs>
        <w:spacing w:before="0" w:beforeAutospacing="0" w:after="0" w:afterAutospacing="0" w:line="276" w:lineRule="auto"/>
        <w:ind w:left="0" w:firstLine="426"/>
        <w:jc w:val="both"/>
        <w:rPr>
          <w:color w:val="0F1115"/>
        </w:rPr>
      </w:pPr>
      <w:r w:rsidRPr="00F05802">
        <w:rPr>
          <w:color w:val="0F1115"/>
        </w:rPr>
        <w:lastRenderedPageBreak/>
        <w:t>Ко</w:t>
      </w:r>
      <w:r>
        <w:rPr>
          <w:color w:val="0F1115"/>
        </w:rPr>
        <w:t xml:space="preserve">личество обучающихся, состоящих на </w:t>
      </w:r>
      <w:r w:rsidRPr="00F05802">
        <w:rPr>
          <w:rStyle w:val="a5"/>
          <w:b w:val="0"/>
          <w:color w:val="0F1115"/>
        </w:rPr>
        <w:t>внутришкольном учете (ВШУ</w:t>
      </w:r>
      <w:proofErr w:type="gramStart"/>
      <w:r w:rsidRPr="00F05802">
        <w:rPr>
          <w:rStyle w:val="a5"/>
          <w:b w:val="0"/>
          <w:color w:val="0F1115"/>
        </w:rPr>
        <w:t>)</w:t>
      </w:r>
      <w:r w:rsidRPr="00F05802">
        <w:rPr>
          <w:color w:val="0F1115"/>
        </w:rPr>
        <w:t>н</w:t>
      </w:r>
      <w:proofErr w:type="gramEnd"/>
      <w:r w:rsidRPr="00F05802">
        <w:rPr>
          <w:color w:val="0F1115"/>
        </w:rPr>
        <w:t xml:space="preserve">а конец </w:t>
      </w:r>
      <w:r>
        <w:rPr>
          <w:color w:val="0F1115"/>
        </w:rPr>
        <w:t xml:space="preserve">2025 </w:t>
      </w:r>
      <w:r w:rsidRPr="00F05802">
        <w:rPr>
          <w:color w:val="0F1115"/>
        </w:rPr>
        <w:t>г</w:t>
      </w:r>
      <w:r>
        <w:rPr>
          <w:color w:val="0F1115"/>
        </w:rPr>
        <w:t>. –48</w:t>
      </w:r>
      <w:r w:rsidRPr="00F05802">
        <w:rPr>
          <w:rStyle w:val="a5"/>
          <w:b w:val="0"/>
          <w:color w:val="0F1115"/>
        </w:rPr>
        <w:t xml:space="preserve"> чел.</w:t>
      </w:r>
    </w:p>
    <w:p w:rsidR="002D5DB2" w:rsidRPr="009409A8" w:rsidRDefault="002D5DB2" w:rsidP="002D5DB2">
      <w:pPr>
        <w:pStyle w:val="ds-markdown-paragraph"/>
        <w:numPr>
          <w:ilvl w:val="0"/>
          <w:numId w:val="81"/>
        </w:numPr>
        <w:tabs>
          <w:tab w:val="left" w:pos="426"/>
        </w:tabs>
        <w:spacing w:before="0" w:beforeAutospacing="0" w:after="0" w:afterAutospacing="0" w:line="276" w:lineRule="auto"/>
        <w:ind w:left="0" w:firstLine="426"/>
        <w:jc w:val="both"/>
        <w:rPr>
          <w:color w:val="0F1115"/>
        </w:rPr>
      </w:pPr>
      <w:r w:rsidRPr="00F05802">
        <w:rPr>
          <w:color w:val="0F1115"/>
        </w:rPr>
        <w:t xml:space="preserve">Количество </w:t>
      </w:r>
      <w:r>
        <w:rPr>
          <w:color w:val="0F1115"/>
        </w:rPr>
        <w:t xml:space="preserve">обучающихся, состоящих на учете в </w:t>
      </w:r>
      <w:r w:rsidRPr="00F05802">
        <w:rPr>
          <w:rStyle w:val="a5"/>
          <w:b w:val="0"/>
          <w:color w:val="0F1115"/>
        </w:rPr>
        <w:t>ПДН</w:t>
      </w:r>
      <w:r w:rsidRPr="00F05802">
        <w:rPr>
          <w:color w:val="0F1115"/>
        </w:rPr>
        <w:t xml:space="preserve">: </w:t>
      </w:r>
      <w:proofErr w:type="gramStart"/>
      <w:r w:rsidRPr="00F05802">
        <w:rPr>
          <w:color w:val="0F1115"/>
        </w:rPr>
        <w:t>на конец</w:t>
      </w:r>
      <w:proofErr w:type="gramEnd"/>
      <w:r w:rsidRPr="00F05802">
        <w:rPr>
          <w:color w:val="0F1115"/>
        </w:rPr>
        <w:t xml:space="preserve"> </w:t>
      </w:r>
      <w:r>
        <w:rPr>
          <w:color w:val="0F1115"/>
        </w:rPr>
        <w:t xml:space="preserve">2025 </w:t>
      </w:r>
      <w:r w:rsidRPr="00F05802">
        <w:rPr>
          <w:color w:val="0F1115"/>
        </w:rPr>
        <w:t>г</w:t>
      </w:r>
      <w:r>
        <w:rPr>
          <w:color w:val="0F1115"/>
        </w:rPr>
        <w:t>. –</w:t>
      </w:r>
      <w:r w:rsidRPr="00E21B21">
        <w:rPr>
          <w:color w:val="000000" w:themeColor="text1"/>
        </w:rPr>
        <w:t>8</w:t>
      </w:r>
      <w:r w:rsidRPr="00E21B21">
        <w:rPr>
          <w:rStyle w:val="a5"/>
          <w:b w:val="0"/>
          <w:color w:val="000000" w:themeColor="text1"/>
        </w:rPr>
        <w:t xml:space="preserve"> чел.</w:t>
      </w:r>
    </w:p>
    <w:p w:rsidR="002D5DB2" w:rsidRPr="00F05802" w:rsidRDefault="002D5DB2" w:rsidP="002D5DB2">
      <w:pPr>
        <w:pStyle w:val="ds-markdown-paragraph"/>
        <w:numPr>
          <w:ilvl w:val="0"/>
          <w:numId w:val="81"/>
        </w:numPr>
        <w:tabs>
          <w:tab w:val="left" w:pos="426"/>
        </w:tabs>
        <w:spacing w:before="0" w:beforeAutospacing="0" w:after="0" w:afterAutospacing="0" w:line="276" w:lineRule="auto"/>
        <w:ind w:left="0" w:firstLine="426"/>
        <w:jc w:val="both"/>
        <w:rPr>
          <w:color w:val="0F1115"/>
        </w:rPr>
      </w:pPr>
      <w:r>
        <w:rPr>
          <w:color w:val="0F1115"/>
        </w:rPr>
        <w:t xml:space="preserve">Прошли </w:t>
      </w:r>
      <w:r w:rsidRPr="00F05802">
        <w:rPr>
          <w:rStyle w:val="a5"/>
          <w:b w:val="0"/>
          <w:color w:val="0F1115"/>
        </w:rPr>
        <w:t>СПТ (тестирование</w:t>
      </w:r>
      <w:proofErr w:type="gramStart"/>
      <w:r w:rsidRPr="00F05802">
        <w:rPr>
          <w:rStyle w:val="a5"/>
          <w:b w:val="0"/>
          <w:color w:val="0F1115"/>
        </w:rPr>
        <w:t>)</w:t>
      </w:r>
      <w:r w:rsidRPr="00F05802">
        <w:rPr>
          <w:color w:val="0F1115"/>
        </w:rPr>
        <w:t>и</w:t>
      </w:r>
      <w:proofErr w:type="gramEnd"/>
      <w:r w:rsidRPr="00F05802">
        <w:rPr>
          <w:color w:val="0F1115"/>
        </w:rPr>
        <w:t xml:space="preserve"> получили к</w:t>
      </w:r>
      <w:r>
        <w:rPr>
          <w:color w:val="0F1115"/>
        </w:rPr>
        <w:t xml:space="preserve">онсультации по его результатам: </w:t>
      </w:r>
      <w:r w:rsidRPr="00F05802">
        <w:rPr>
          <w:rStyle w:val="a5"/>
          <w:b w:val="0"/>
          <w:color w:val="0F1115"/>
        </w:rPr>
        <w:t>100%</w:t>
      </w:r>
      <w:r w:rsidRPr="00F05802">
        <w:rPr>
          <w:color w:val="0F1115"/>
        </w:rPr>
        <w:t>целевой группы.</w:t>
      </w:r>
    </w:p>
    <w:p w:rsidR="002D5DB2" w:rsidRPr="002D5DB2" w:rsidRDefault="002D5DB2" w:rsidP="002D5DB2">
      <w:pPr>
        <w:pStyle w:val="4"/>
        <w:tabs>
          <w:tab w:val="left" w:pos="426"/>
        </w:tabs>
        <w:spacing w:before="0" w:beforeAutospacing="0" w:after="0" w:afterAutospacing="0" w:line="276" w:lineRule="auto"/>
        <w:ind w:firstLine="426"/>
        <w:jc w:val="both"/>
        <w:rPr>
          <w:b w:val="0"/>
          <w:color w:val="0F1115"/>
          <w:lang w:val="ru-RU"/>
        </w:rPr>
      </w:pPr>
      <w:r w:rsidRPr="002D5DB2">
        <w:rPr>
          <w:rStyle w:val="a5"/>
          <w:bCs/>
          <w:color w:val="0F1115"/>
          <w:lang w:val="ru-RU"/>
        </w:rPr>
        <w:t>Выявленные проблемы по итогам 2025 г.:</w:t>
      </w:r>
    </w:p>
    <w:p w:rsidR="002D5DB2" w:rsidRPr="00F05802" w:rsidRDefault="002D5DB2" w:rsidP="002D5DB2">
      <w:pPr>
        <w:pStyle w:val="ds-markdown-paragraph"/>
        <w:numPr>
          <w:ilvl w:val="0"/>
          <w:numId w:val="82"/>
        </w:numPr>
        <w:tabs>
          <w:tab w:val="left" w:pos="426"/>
        </w:tabs>
        <w:spacing w:before="0" w:beforeAutospacing="0" w:after="0" w:afterAutospacing="0" w:line="276" w:lineRule="auto"/>
        <w:ind w:left="0" w:firstLine="426"/>
        <w:jc w:val="both"/>
        <w:rPr>
          <w:color w:val="0F1115"/>
        </w:rPr>
      </w:pPr>
      <w:r w:rsidRPr="00F05802">
        <w:rPr>
          <w:rStyle w:val="a5"/>
          <w:b w:val="0"/>
          <w:color w:val="0F1115"/>
        </w:rPr>
        <w:t>Слабая вовлеченность родителей</w:t>
      </w:r>
      <w:r w:rsidRPr="00F05802">
        <w:rPr>
          <w:color w:val="0F1115"/>
        </w:rPr>
        <w:t>подростков из «группы риска» в профилактические мероприятия (отказ от посещений, формальное участие).</w:t>
      </w:r>
    </w:p>
    <w:p w:rsidR="002D5DB2" w:rsidRPr="00F05802" w:rsidRDefault="002D5DB2" w:rsidP="002D5DB2">
      <w:pPr>
        <w:pStyle w:val="ds-markdown-paragraph"/>
        <w:numPr>
          <w:ilvl w:val="0"/>
          <w:numId w:val="82"/>
        </w:numPr>
        <w:tabs>
          <w:tab w:val="left" w:pos="426"/>
        </w:tabs>
        <w:spacing w:before="0" w:beforeAutospacing="0" w:after="0" w:afterAutospacing="0" w:line="276" w:lineRule="auto"/>
        <w:ind w:left="0" w:firstLine="426"/>
        <w:jc w:val="both"/>
        <w:rPr>
          <w:color w:val="0F1115"/>
        </w:rPr>
      </w:pPr>
      <w:r w:rsidRPr="00F05802">
        <w:rPr>
          <w:rStyle w:val="a5"/>
          <w:b w:val="0"/>
          <w:color w:val="0F1115"/>
        </w:rPr>
        <w:t>Появление новых цифровых рисков</w:t>
      </w:r>
      <w:proofErr w:type="gramStart"/>
      <w:r w:rsidRPr="00F05802">
        <w:rPr>
          <w:rStyle w:val="a5"/>
          <w:b w:val="0"/>
          <w:color w:val="0F1115"/>
        </w:rPr>
        <w:t>:</w:t>
      </w:r>
      <w:r w:rsidRPr="00F05802">
        <w:rPr>
          <w:color w:val="0F1115"/>
        </w:rPr>
        <w:t>р</w:t>
      </w:r>
      <w:proofErr w:type="gramEnd"/>
      <w:r w:rsidRPr="00F05802">
        <w:rPr>
          <w:color w:val="0F1115"/>
        </w:rPr>
        <w:t>ост времени в социальных сетях, увлечение сомнительными онлайн-сообществами, что требует от педагогов постоянного повышения цифровой компетентности.</w:t>
      </w:r>
    </w:p>
    <w:p w:rsidR="002D5DB2" w:rsidRPr="000872CD" w:rsidRDefault="002D5DB2" w:rsidP="002D5DB2">
      <w:pPr>
        <w:pStyle w:val="ds-markdown-paragraph"/>
        <w:numPr>
          <w:ilvl w:val="0"/>
          <w:numId w:val="82"/>
        </w:numPr>
        <w:tabs>
          <w:tab w:val="left" w:pos="426"/>
        </w:tabs>
        <w:spacing w:before="0" w:beforeAutospacing="0" w:after="0" w:afterAutospacing="0" w:line="276" w:lineRule="auto"/>
        <w:ind w:left="0" w:firstLine="426"/>
        <w:jc w:val="both"/>
        <w:rPr>
          <w:color w:val="0F1115"/>
        </w:rPr>
      </w:pPr>
      <w:proofErr w:type="gramStart"/>
      <w:r w:rsidRPr="00F05802">
        <w:rPr>
          <w:rStyle w:val="a5"/>
          <w:b w:val="0"/>
          <w:color w:val="0F1115"/>
        </w:rPr>
        <w:t>Недостаточная</w:t>
      </w:r>
      <w:proofErr w:type="gramEnd"/>
      <w:r w:rsidRPr="00F05802">
        <w:rPr>
          <w:rStyle w:val="a5"/>
          <w:b w:val="0"/>
          <w:color w:val="0F1115"/>
        </w:rPr>
        <w:t xml:space="preserve"> эффективность</w:t>
      </w:r>
      <w:r w:rsidRPr="00F05802">
        <w:rPr>
          <w:color w:val="0F1115"/>
        </w:rPr>
        <w:t>традиционных лекционных форм для старшеклассников в вопросах профилактики ПАВ; требуется переход к более интерактивным и проектным методам (дебаты, встречи и т.д.).</w:t>
      </w:r>
    </w:p>
    <w:p w:rsidR="002D5DB2" w:rsidRPr="002D5DB2" w:rsidRDefault="002D5DB2" w:rsidP="002D5DB2">
      <w:pPr>
        <w:pStyle w:val="4"/>
        <w:tabs>
          <w:tab w:val="left" w:pos="426"/>
        </w:tabs>
        <w:spacing w:before="0" w:beforeAutospacing="0" w:after="0" w:afterAutospacing="0" w:line="276" w:lineRule="auto"/>
        <w:ind w:firstLine="426"/>
        <w:jc w:val="both"/>
        <w:rPr>
          <w:b w:val="0"/>
          <w:color w:val="0F1115"/>
          <w:lang w:val="ru-RU"/>
        </w:rPr>
      </w:pPr>
      <w:r w:rsidRPr="002D5DB2">
        <w:rPr>
          <w:rStyle w:val="a5"/>
          <w:bCs/>
          <w:color w:val="0F1115"/>
          <w:lang w:val="ru-RU"/>
        </w:rPr>
        <w:t>Задачи на 2026 г.:</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rStyle w:val="a5"/>
          <w:b w:val="0"/>
          <w:color w:val="0F1115"/>
        </w:rPr>
        <w:t>-</w:t>
      </w:r>
      <w:r>
        <w:rPr>
          <w:color w:val="0F1115"/>
        </w:rPr>
        <w:t xml:space="preserve"> Подготовить и внедрить комплексную программу профилактики комплекса;</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xml:space="preserve">- Разработать и внедрить </w:t>
      </w:r>
      <w:r w:rsidRPr="00F05802">
        <w:rPr>
          <w:rStyle w:val="a5"/>
          <w:b w:val="0"/>
          <w:color w:val="0F1115"/>
        </w:rPr>
        <w:t>программу повышения родительской ответственности</w:t>
      </w:r>
      <w:r>
        <w:rPr>
          <w:color w:val="0F1115"/>
        </w:rPr>
        <w:t xml:space="preserve"> для семей «группы риска»</w:t>
      </w:r>
    </w:p>
    <w:p w:rsidR="002D5DB2" w:rsidRPr="00F0580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xml:space="preserve">- Разработать и внедрить </w:t>
      </w:r>
      <w:r w:rsidRPr="00F05802">
        <w:rPr>
          <w:rStyle w:val="a5"/>
          <w:b w:val="0"/>
          <w:color w:val="0F1115"/>
        </w:rPr>
        <w:t>мониторинг</w:t>
      </w:r>
      <w:r>
        <w:rPr>
          <w:color w:val="0F1115"/>
        </w:rPr>
        <w:t xml:space="preserve"> психологического</w:t>
      </w:r>
      <w:r w:rsidRPr="00F05802">
        <w:rPr>
          <w:color w:val="0F1115"/>
        </w:rPr>
        <w:t xml:space="preserve"> климата в кл</w:t>
      </w:r>
      <w:r>
        <w:rPr>
          <w:color w:val="0F1115"/>
        </w:rPr>
        <w:t>ассах и школе.</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sidRPr="00F05802">
        <w:rPr>
          <w:rStyle w:val="a5"/>
          <w:b w:val="0"/>
          <w:color w:val="0F1115"/>
        </w:rPr>
        <w:t>Вывод по разделу</w:t>
      </w:r>
      <w:proofErr w:type="gramStart"/>
      <w:r w:rsidRPr="00F05802">
        <w:rPr>
          <w:rStyle w:val="a5"/>
          <w:b w:val="0"/>
          <w:color w:val="0F1115"/>
        </w:rPr>
        <w:t>:</w:t>
      </w:r>
      <w:r w:rsidRPr="00F05802">
        <w:rPr>
          <w:color w:val="0F1115"/>
        </w:rPr>
        <w:t>П</w:t>
      </w:r>
      <w:proofErr w:type="gramEnd"/>
      <w:r w:rsidRPr="00F05802">
        <w:rPr>
          <w:color w:val="0F1115"/>
        </w:rPr>
        <w:t>рофилактическая работа в 2025 г</w:t>
      </w:r>
      <w:r>
        <w:rPr>
          <w:color w:val="0F1115"/>
        </w:rPr>
        <w:t>.</w:t>
      </w:r>
      <w:r w:rsidRPr="00F05802">
        <w:rPr>
          <w:color w:val="0F1115"/>
        </w:rPr>
        <w:t xml:space="preserve"> носила системный, межведомственный и многоуровневый характер. </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sidRPr="00F05802">
        <w:rPr>
          <w:color w:val="0F1115"/>
        </w:rPr>
        <w:t>Основными фокусами развития на 2026 г</w:t>
      </w:r>
      <w:r>
        <w:rPr>
          <w:color w:val="0F1115"/>
        </w:rPr>
        <w:t>.</w:t>
      </w:r>
      <w:r w:rsidRPr="00F05802">
        <w:rPr>
          <w:color w:val="0F1115"/>
        </w:rPr>
        <w:t xml:space="preserve"> станут</w:t>
      </w:r>
      <w:r>
        <w:rPr>
          <w:color w:val="0F1115"/>
        </w:rPr>
        <w:t>:</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w:t>
      </w:r>
      <w:r w:rsidRPr="00F05802">
        <w:rPr>
          <w:color w:val="0F1115"/>
        </w:rPr>
        <w:t xml:space="preserve"> усиление рабо</w:t>
      </w:r>
      <w:r>
        <w:rPr>
          <w:color w:val="0F1115"/>
        </w:rPr>
        <w:t xml:space="preserve">ты с родительским сообществом, повышение </w:t>
      </w:r>
      <w:r w:rsidRPr="00F05802">
        <w:rPr>
          <w:rStyle w:val="a5"/>
          <w:b w:val="0"/>
          <w:color w:val="0F1115"/>
        </w:rPr>
        <w:t>родительской грамотности</w:t>
      </w:r>
      <w:r>
        <w:rPr>
          <w:color w:val="0F1115"/>
        </w:rPr>
        <w:t xml:space="preserve"> в вопросах кибербезопасности; </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а</w:t>
      </w:r>
      <w:r w:rsidRPr="00D1714B">
        <w:rPr>
          <w:color w:val="0F1115"/>
        </w:rPr>
        <w:t>даптация профилактических мероприятий к реальности и угрозам современного общества, в том числе цифровым, возрастны</w:t>
      </w:r>
      <w:r>
        <w:rPr>
          <w:color w:val="0F1115"/>
        </w:rPr>
        <w:t>м особенностям старшеклассников;</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р</w:t>
      </w:r>
      <w:r w:rsidRPr="00D1714B">
        <w:rPr>
          <w:color w:val="0F1115"/>
        </w:rPr>
        <w:t xml:space="preserve">азвитие Службы медиации в комплексе с целью количества обращений в </w:t>
      </w:r>
      <w:r w:rsidRPr="00D1714B">
        <w:rPr>
          <w:rStyle w:val="a5"/>
          <w:b w:val="0"/>
          <w:color w:val="0F1115"/>
        </w:rPr>
        <w:t>Службу медиации</w:t>
      </w:r>
      <w:r w:rsidRPr="00D1714B">
        <w:rPr>
          <w:color w:val="0F1115"/>
        </w:rPr>
        <w:t xml:space="preserve"> по инициативе самих учащихся, рост</w:t>
      </w:r>
      <w:r>
        <w:rPr>
          <w:color w:val="0F1115"/>
        </w:rPr>
        <w:t xml:space="preserve"> доверия к этому институту; </w:t>
      </w:r>
    </w:p>
    <w:p w:rsidR="002D5DB2"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у</w:t>
      </w:r>
      <w:r w:rsidRPr="00D1714B">
        <w:rPr>
          <w:color w:val="0F1115"/>
        </w:rPr>
        <w:t>силение психологической службы комплекса, привлечение новых специалистов, закрытие свободных ставок психологов</w:t>
      </w:r>
      <w:r>
        <w:rPr>
          <w:color w:val="0F1115"/>
        </w:rPr>
        <w:t>;</w:t>
      </w:r>
    </w:p>
    <w:p w:rsidR="002D5DB2" w:rsidRPr="00D1714B" w:rsidRDefault="002D5DB2" w:rsidP="002D5DB2">
      <w:pPr>
        <w:pStyle w:val="ds-markdown-paragraph"/>
        <w:tabs>
          <w:tab w:val="left" w:pos="426"/>
        </w:tabs>
        <w:spacing w:before="0" w:beforeAutospacing="0" w:after="0" w:afterAutospacing="0" w:line="276" w:lineRule="auto"/>
        <w:ind w:firstLine="426"/>
        <w:jc w:val="both"/>
        <w:rPr>
          <w:color w:val="0F1115"/>
        </w:rPr>
      </w:pPr>
      <w:r>
        <w:rPr>
          <w:color w:val="0F1115"/>
        </w:rPr>
        <w:t xml:space="preserve">- обучающие семинары/вебинары для классных руководителей по выстраиванию работы с </w:t>
      </w:r>
      <w:proofErr w:type="gramStart"/>
      <w:r>
        <w:rPr>
          <w:color w:val="0F1115"/>
        </w:rPr>
        <w:t>обучающимися</w:t>
      </w:r>
      <w:proofErr w:type="gramEnd"/>
      <w:r>
        <w:rPr>
          <w:color w:val="0F1115"/>
        </w:rPr>
        <w:t xml:space="preserve"> и классом по итогам СПТ.</w:t>
      </w:r>
    </w:p>
    <w:p w:rsidR="002D5DB2" w:rsidRPr="002D5DB2" w:rsidRDefault="002D5DB2" w:rsidP="002D5DB2">
      <w:pPr>
        <w:spacing w:after="0"/>
        <w:jc w:val="both"/>
        <w:rPr>
          <w:sz w:val="24"/>
          <w:szCs w:val="24"/>
          <w:lang w:val="ru-RU"/>
        </w:rPr>
      </w:pPr>
    </w:p>
    <w:p w:rsidR="002D5DB2" w:rsidRDefault="002D5DB2" w:rsidP="002D5DB2">
      <w:pPr>
        <w:pStyle w:val="ds-markdown-paragraph"/>
        <w:shd w:val="clear" w:color="auto" w:fill="FFFFFF"/>
        <w:spacing w:before="0" w:beforeAutospacing="0" w:after="0" w:afterAutospacing="0" w:line="276" w:lineRule="auto"/>
        <w:ind w:firstLine="567"/>
        <w:jc w:val="both"/>
        <w:rPr>
          <w:rStyle w:val="a5"/>
          <w:color w:val="0F1115"/>
        </w:rPr>
      </w:pPr>
      <w:r w:rsidRPr="00665A9E">
        <w:rPr>
          <w:rStyle w:val="a5"/>
          <w:color w:val="0F1115"/>
        </w:rPr>
        <w:t>3.3 Профориентационная</w:t>
      </w:r>
      <w:r>
        <w:rPr>
          <w:rStyle w:val="a5"/>
          <w:color w:val="0F1115"/>
        </w:rPr>
        <w:t xml:space="preserve"> работа</w:t>
      </w:r>
      <w:r w:rsidRPr="00665A9E">
        <w:rPr>
          <w:rStyle w:val="a5"/>
          <w:color w:val="0F1115"/>
        </w:rPr>
        <w:t xml:space="preserve"> в 2025 г.</w:t>
      </w:r>
    </w:p>
    <w:p w:rsidR="002D5DB2" w:rsidRDefault="002D5DB2" w:rsidP="002D5DB2">
      <w:pPr>
        <w:pStyle w:val="ds-markdown-paragraph"/>
        <w:shd w:val="clear" w:color="auto" w:fill="FFFFFF"/>
        <w:spacing w:before="0" w:beforeAutospacing="0" w:after="0" w:afterAutospacing="0" w:line="276" w:lineRule="auto"/>
        <w:jc w:val="both"/>
        <w:rPr>
          <w:rStyle w:val="a5"/>
          <w:color w:val="0F1115"/>
        </w:rPr>
      </w:pP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В 2025 г</w:t>
      </w:r>
      <w:proofErr w:type="gramStart"/>
      <w:r>
        <w:rPr>
          <w:color w:val="0F1115"/>
        </w:rPr>
        <w:t>.</w:t>
      </w:r>
      <w:r>
        <w:t>ш</w:t>
      </w:r>
      <w:proofErr w:type="gramEnd"/>
      <w:r>
        <w:t>кола продолжила реализовывать Единую модель профессиональной ориентации — профориентационный минимум («Профминимум»);п</w:t>
      </w:r>
      <w:r>
        <w:rPr>
          <w:color w:val="0F1115"/>
        </w:rPr>
        <w:t xml:space="preserve">рофориентационная работа </w:t>
      </w:r>
      <w:r w:rsidRPr="00F05802">
        <w:rPr>
          <w:color w:val="0F1115"/>
        </w:rPr>
        <w:t>осуществлялас</w:t>
      </w:r>
      <w:r>
        <w:rPr>
          <w:color w:val="0F1115"/>
        </w:rPr>
        <w:t xml:space="preserve">ь в соответствии с требованиями </w:t>
      </w:r>
      <w:r w:rsidRPr="00F05802">
        <w:rPr>
          <w:rStyle w:val="a5"/>
          <w:b w:val="0"/>
          <w:color w:val="0F1115"/>
        </w:rPr>
        <w:t>«Профминимума»</w:t>
      </w:r>
      <w:r>
        <w:rPr>
          <w:rStyle w:val="a5"/>
          <w:b w:val="0"/>
          <w:color w:val="0F1115"/>
        </w:rPr>
        <w:t>.</w:t>
      </w:r>
      <w:r>
        <w:t xml:space="preserve"> Соответствующий модуль был внесен в Рабочие программы воспитания, календарные планы воспитательной работы, планы внеурочной деятельности.</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Целью реализации профминимума явля</w:t>
      </w:r>
      <w:r>
        <w:rPr>
          <w:color w:val="0F1115"/>
        </w:rPr>
        <w:t>лось</w:t>
      </w:r>
      <w:r w:rsidRPr="00F05802">
        <w:rPr>
          <w:color w:val="0F1115"/>
        </w:rPr>
        <w:t xml:space="preserve"> системное обеспечение условий для профессионального самоопределения обучающихся с 1 по 11 класс, формирования у них готовности к осознанному выбору профессии и образовательной траектории.</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t>Цел</w:t>
      </w:r>
      <w:r>
        <w:rPr>
          <w:rStyle w:val="a5"/>
          <w:b w:val="0"/>
          <w:color w:val="0F1115"/>
        </w:rPr>
        <w:t>ями</w:t>
      </w:r>
      <w:r w:rsidRPr="00F05802">
        <w:rPr>
          <w:rStyle w:val="a5"/>
          <w:b w:val="0"/>
          <w:color w:val="0F1115"/>
        </w:rPr>
        <w:t xml:space="preserve"> и задач</w:t>
      </w:r>
      <w:r>
        <w:rPr>
          <w:rStyle w:val="a5"/>
          <w:b w:val="0"/>
          <w:color w:val="0F1115"/>
        </w:rPr>
        <w:t>ами</w:t>
      </w:r>
      <w:r w:rsidRPr="00F05802">
        <w:rPr>
          <w:rStyle w:val="a5"/>
          <w:b w:val="0"/>
          <w:color w:val="0F1115"/>
        </w:rPr>
        <w:t xml:space="preserve"> реализации профминимума </w:t>
      </w:r>
      <w:r>
        <w:rPr>
          <w:rStyle w:val="a5"/>
          <w:b w:val="0"/>
          <w:color w:val="0F1115"/>
        </w:rPr>
        <w:t>в</w:t>
      </w:r>
      <w:r w:rsidRPr="00F05802">
        <w:rPr>
          <w:rStyle w:val="a5"/>
          <w:b w:val="0"/>
          <w:color w:val="0F1115"/>
        </w:rPr>
        <w:t xml:space="preserve"> 2025 г</w:t>
      </w:r>
      <w:r>
        <w:rPr>
          <w:rStyle w:val="a5"/>
          <w:b w:val="0"/>
          <w:color w:val="0F1115"/>
        </w:rPr>
        <w:t>. были:</w:t>
      </w:r>
    </w:p>
    <w:p w:rsidR="002D5DB2" w:rsidRPr="00F05802" w:rsidRDefault="002D5DB2" w:rsidP="002D5DB2">
      <w:pPr>
        <w:pStyle w:val="ds-markdown-paragraph"/>
        <w:numPr>
          <w:ilvl w:val="0"/>
          <w:numId w:val="87"/>
        </w:numPr>
        <w:shd w:val="clear" w:color="auto" w:fill="FFFFFF"/>
        <w:spacing w:before="0" w:beforeAutospacing="0" w:after="0" w:afterAutospacing="0" w:line="276" w:lineRule="auto"/>
        <w:ind w:left="0" w:firstLine="567"/>
        <w:jc w:val="both"/>
        <w:rPr>
          <w:color w:val="0F1115"/>
        </w:rPr>
      </w:pPr>
      <w:r w:rsidRPr="00F05802">
        <w:rPr>
          <w:rStyle w:val="a5"/>
          <w:b w:val="0"/>
          <w:color w:val="0F1115"/>
        </w:rPr>
        <w:lastRenderedPageBreak/>
        <w:t>Цель</w:t>
      </w:r>
      <w:proofErr w:type="gramStart"/>
      <w:r w:rsidRPr="00F05802">
        <w:rPr>
          <w:rStyle w:val="a5"/>
          <w:b w:val="0"/>
          <w:color w:val="0F1115"/>
        </w:rPr>
        <w:t>:</w:t>
      </w:r>
      <w:r w:rsidRPr="00F05802">
        <w:rPr>
          <w:color w:val="0F1115"/>
        </w:rPr>
        <w:t>О</w:t>
      </w:r>
      <w:proofErr w:type="gramEnd"/>
      <w:r w:rsidRPr="00F05802">
        <w:rPr>
          <w:color w:val="0F1115"/>
        </w:rPr>
        <w:t xml:space="preserve">беспечить 100% охват обучающихся профориентационными мероприятиями </w:t>
      </w:r>
      <w:r>
        <w:rPr>
          <w:color w:val="0F1115"/>
        </w:rPr>
        <w:t xml:space="preserve">основного </w:t>
      </w:r>
      <w:r w:rsidRPr="00F05802">
        <w:rPr>
          <w:color w:val="0F1115"/>
        </w:rPr>
        <w:t>уровня, соответствующими их возрастным потребностям, и создать основу для дальнейшей индивидуализации профессиональных проб.</w:t>
      </w:r>
    </w:p>
    <w:p w:rsidR="002D5DB2" w:rsidRPr="00F05802" w:rsidRDefault="002D5DB2" w:rsidP="002D5DB2">
      <w:pPr>
        <w:pStyle w:val="ds-markdown-paragraph"/>
        <w:numPr>
          <w:ilvl w:val="0"/>
          <w:numId w:val="87"/>
        </w:numPr>
        <w:shd w:val="clear" w:color="auto" w:fill="FFFFFF"/>
        <w:spacing w:before="0" w:beforeAutospacing="0" w:after="0" w:afterAutospacing="0" w:line="276" w:lineRule="auto"/>
        <w:ind w:left="0" w:firstLine="567"/>
        <w:jc w:val="both"/>
        <w:rPr>
          <w:color w:val="0F1115"/>
        </w:rPr>
      </w:pPr>
      <w:r w:rsidRPr="00F05802">
        <w:rPr>
          <w:rStyle w:val="a5"/>
          <w:b w:val="0"/>
          <w:color w:val="0F1115"/>
        </w:rPr>
        <w:t>Задачи:</w:t>
      </w:r>
    </w:p>
    <w:p w:rsidR="002D5DB2" w:rsidRPr="00F05802" w:rsidRDefault="002D5DB2" w:rsidP="002D5DB2">
      <w:pPr>
        <w:pStyle w:val="ds-markdown-paragraph"/>
        <w:numPr>
          <w:ilvl w:val="1"/>
          <w:numId w:val="87"/>
        </w:numPr>
        <w:shd w:val="clear" w:color="auto" w:fill="FFFFFF"/>
        <w:tabs>
          <w:tab w:val="clear" w:pos="1440"/>
          <w:tab w:val="num" w:pos="851"/>
        </w:tabs>
        <w:spacing w:before="0" w:beforeAutospacing="0" w:after="0" w:afterAutospacing="0" w:line="276" w:lineRule="auto"/>
        <w:ind w:left="0" w:firstLine="567"/>
        <w:jc w:val="both"/>
        <w:rPr>
          <w:color w:val="0F1115"/>
        </w:rPr>
      </w:pPr>
      <w:r w:rsidRPr="00F05802">
        <w:rPr>
          <w:color w:val="0F1115"/>
        </w:rPr>
        <w:t>Внедрить и закрепить в учебно-воспитательном процессе обязательный набор профориент</w:t>
      </w:r>
      <w:r>
        <w:rPr>
          <w:color w:val="0F1115"/>
        </w:rPr>
        <w:t xml:space="preserve">ационных форматов </w:t>
      </w:r>
      <w:r w:rsidRPr="00F05802">
        <w:rPr>
          <w:color w:val="0F1115"/>
        </w:rPr>
        <w:t>для каждой параллели.</w:t>
      </w:r>
    </w:p>
    <w:p w:rsidR="002D5DB2" w:rsidRPr="00F05802" w:rsidRDefault="002D5DB2" w:rsidP="002D5DB2">
      <w:pPr>
        <w:pStyle w:val="ds-markdown-paragraph"/>
        <w:numPr>
          <w:ilvl w:val="1"/>
          <w:numId w:val="87"/>
        </w:numPr>
        <w:shd w:val="clear" w:color="auto" w:fill="FFFFFF"/>
        <w:tabs>
          <w:tab w:val="clear" w:pos="1440"/>
          <w:tab w:val="num" w:pos="851"/>
        </w:tabs>
        <w:spacing w:before="0" w:beforeAutospacing="0" w:after="0" w:afterAutospacing="0" w:line="276" w:lineRule="auto"/>
        <w:ind w:left="0" w:firstLine="567"/>
        <w:jc w:val="both"/>
        <w:rPr>
          <w:color w:val="0F1115"/>
        </w:rPr>
      </w:pPr>
      <w:r w:rsidRPr="00F05802">
        <w:rPr>
          <w:color w:val="0F1115"/>
        </w:rPr>
        <w:t>Интегрировать профориентационный компонент в урочную и внеурочную деятельность.</w:t>
      </w:r>
    </w:p>
    <w:p w:rsidR="002D5DB2" w:rsidRDefault="002D5DB2" w:rsidP="002D5DB2">
      <w:pPr>
        <w:pStyle w:val="ds-markdown-paragraph"/>
        <w:numPr>
          <w:ilvl w:val="1"/>
          <w:numId w:val="87"/>
        </w:numPr>
        <w:shd w:val="clear" w:color="auto" w:fill="FFFFFF"/>
        <w:tabs>
          <w:tab w:val="clear" w:pos="1440"/>
          <w:tab w:val="num" w:pos="851"/>
        </w:tabs>
        <w:spacing w:before="0" w:beforeAutospacing="0" w:after="0" w:afterAutospacing="0" w:line="276" w:lineRule="auto"/>
        <w:ind w:left="0" w:firstLine="567"/>
        <w:jc w:val="both"/>
        <w:rPr>
          <w:color w:val="0F1115"/>
        </w:rPr>
      </w:pPr>
      <w:r w:rsidRPr="00F05802">
        <w:rPr>
          <w:color w:val="0F1115"/>
        </w:rPr>
        <w:t>Обеспечить взаимодействие с социальными партнерами для проведения ключевых мероприятий профминимума.</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Реализация профминимума в 2025 г</w:t>
      </w:r>
      <w:r>
        <w:rPr>
          <w:color w:val="0F1115"/>
        </w:rPr>
        <w:t xml:space="preserve">. носила </w:t>
      </w:r>
      <w:r w:rsidRPr="00F05802">
        <w:rPr>
          <w:rStyle w:val="a5"/>
          <w:b w:val="0"/>
          <w:color w:val="0F1115"/>
        </w:rPr>
        <w:t>сквозной и преемственный характер</w:t>
      </w:r>
      <w:r>
        <w:rPr>
          <w:color w:val="0F1115"/>
        </w:rPr>
        <w:t>.</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t>Содержание и организация профориентационного минимума по ступеням обучения</w:t>
      </w:r>
      <w:r>
        <w:rPr>
          <w:rStyle w:val="a5"/>
          <w:b w:val="0"/>
          <w:color w:val="0F1115"/>
        </w:rPr>
        <w:t>:</w:t>
      </w:r>
    </w:p>
    <w:p w:rsidR="002D5DB2" w:rsidRPr="003329CB" w:rsidRDefault="002D5DB2" w:rsidP="002D5DB2">
      <w:pPr>
        <w:pStyle w:val="ds-markdown-paragraph"/>
        <w:shd w:val="clear" w:color="auto" w:fill="FFFFFF"/>
        <w:spacing w:before="0" w:beforeAutospacing="0" w:after="0" w:afterAutospacing="0" w:line="276" w:lineRule="auto"/>
        <w:ind w:firstLine="567"/>
        <w:jc w:val="both"/>
        <w:rPr>
          <w:i/>
          <w:u w:val="single"/>
        </w:rPr>
      </w:pPr>
      <w:r w:rsidRPr="003329CB">
        <w:rPr>
          <w:i/>
          <w:u w:val="single"/>
        </w:rPr>
        <w:t xml:space="preserve">– Дошкольное общее образование (дошкольники): «Я познаю мир»: </w:t>
      </w:r>
    </w:p>
    <w:p w:rsidR="002D5DB2" w:rsidRDefault="002D5DB2" w:rsidP="002D5DB2">
      <w:pPr>
        <w:pStyle w:val="ds-markdown-paragraph"/>
        <w:shd w:val="clear" w:color="auto" w:fill="FFFFFF"/>
        <w:spacing w:before="0" w:beforeAutospacing="0" w:after="0" w:afterAutospacing="0" w:line="276" w:lineRule="auto"/>
        <w:ind w:firstLine="567"/>
        <w:jc w:val="both"/>
      </w:pPr>
      <w:r>
        <w:t>начальный этап подготовки ребёнка к выбору будущей профессии, который включает знакомство с миром профессий, формирование положительного отношения к труду и понимание его значимости в жизни человека;</w:t>
      </w:r>
    </w:p>
    <w:p w:rsidR="002D5DB2" w:rsidRPr="003329CB" w:rsidRDefault="002D5DB2" w:rsidP="002D5DB2">
      <w:pPr>
        <w:pStyle w:val="ds-markdown-paragraph"/>
        <w:shd w:val="clear" w:color="auto" w:fill="FFFFFF"/>
        <w:spacing w:before="0" w:beforeAutospacing="0" w:after="0" w:afterAutospacing="0" w:line="276" w:lineRule="auto"/>
        <w:ind w:firstLine="567"/>
        <w:jc w:val="both"/>
        <w:rPr>
          <w:rStyle w:val="a5"/>
          <w:b w:val="0"/>
          <w:i/>
          <w:color w:val="0F1115"/>
          <w:u w:val="single"/>
        </w:rPr>
      </w:pPr>
      <w:r w:rsidRPr="003329CB">
        <w:rPr>
          <w:i/>
          <w:u w:val="single"/>
        </w:rPr>
        <w:t xml:space="preserve">– </w:t>
      </w:r>
      <w:r w:rsidRPr="003329CB">
        <w:rPr>
          <w:rStyle w:val="a5"/>
          <w:b w:val="0"/>
          <w:i/>
          <w:color w:val="0F1115"/>
          <w:u w:val="single"/>
        </w:rPr>
        <w:t>Начальное общее образование (1-4 классы)</w:t>
      </w:r>
      <w:r w:rsidRPr="003329CB">
        <w:rPr>
          <w:i/>
          <w:u w:val="single"/>
        </w:rPr>
        <w:t xml:space="preserve">: </w:t>
      </w:r>
      <w:r w:rsidRPr="003329CB">
        <w:rPr>
          <w:rStyle w:val="a5"/>
          <w:b w:val="0"/>
          <w:i/>
          <w:color w:val="0F1115"/>
          <w:u w:val="single"/>
        </w:rPr>
        <w:t xml:space="preserve">«Мир профессий»: </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t xml:space="preserve">знакомство школьников с миром профессий и формирование у них понимания важности правильного выбора профессии; </w:t>
      </w:r>
      <w:r>
        <w:rPr>
          <w:rStyle w:val="a5"/>
          <w:b w:val="0"/>
          <w:color w:val="0F1115"/>
        </w:rPr>
        <w:t>п</w:t>
      </w:r>
      <w:r w:rsidRPr="00F05802">
        <w:rPr>
          <w:rStyle w:val="a5"/>
          <w:b w:val="0"/>
          <w:color w:val="0F1115"/>
        </w:rPr>
        <w:t>рофминимум</w:t>
      </w:r>
      <w:proofErr w:type="gramStart"/>
      <w:r w:rsidRPr="00F05802">
        <w:rPr>
          <w:rStyle w:val="a5"/>
          <w:b w:val="0"/>
          <w:color w:val="0F1115"/>
        </w:rPr>
        <w:t>:</w:t>
      </w:r>
      <w:r>
        <w:rPr>
          <w:color w:val="0F1115"/>
        </w:rPr>
        <w:t>н</w:t>
      </w:r>
      <w:proofErr w:type="gramEnd"/>
      <w:r>
        <w:rPr>
          <w:color w:val="0F1115"/>
        </w:rPr>
        <w:t xml:space="preserve">е менее </w:t>
      </w:r>
      <w:r w:rsidRPr="00F05802">
        <w:rPr>
          <w:rStyle w:val="a5"/>
          <w:b w:val="0"/>
          <w:color w:val="0F1115"/>
        </w:rPr>
        <w:t>2-х тематических классных часов</w:t>
      </w:r>
      <w:r w:rsidRPr="00F05802">
        <w:rPr>
          <w:color w:val="0F1115"/>
        </w:rPr>
        <w:t>в год, посвященных знакомству с разнообразием профессий через игровые и творческие формы.</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t>Реализация в 2025 г.:</w:t>
      </w:r>
      <w:r>
        <w:rPr>
          <w:color w:val="0F1115"/>
        </w:rPr>
        <w:t xml:space="preserve"> п</w:t>
      </w:r>
      <w:r w:rsidRPr="00F05802">
        <w:rPr>
          <w:color w:val="0F1115"/>
        </w:rPr>
        <w:t>роведены классные часы «Профессии моих родителей» (2 класс), «В</w:t>
      </w:r>
      <w:r>
        <w:rPr>
          <w:color w:val="0F1115"/>
        </w:rPr>
        <w:t xml:space="preserve">се работы хороши» (3-4 классы). </w:t>
      </w:r>
      <w:r w:rsidRPr="00F05802">
        <w:rPr>
          <w:rStyle w:val="a5"/>
          <w:b w:val="0"/>
          <w:color w:val="0F1115"/>
        </w:rPr>
        <w:t>Охват:</w:t>
      </w:r>
      <w:r w:rsidRPr="00F05802">
        <w:rPr>
          <w:color w:val="0F1115"/>
        </w:rPr>
        <w:t xml:space="preserve">100% </w:t>
      </w:r>
      <w:r>
        <w:rPr>
          <w:color w:val="0F1115"/>
        </w:rPr>
        <w:t>обучающихся начальной школы.</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План на 2026 г.: организовать и провести </w:t>
      </w:r>
      <w:r>
        <w:rPr>
          <w:rStyle w:val="a5"/>
          <w:b w:val="0"/>
          <w:color w:val="0F1115"/>
        </w:rPr>
        <w:t xml:space="preserve">общешкольную </w:t>
      </w:r>
      <w:r w:rsidRPr="00F05802">
        <w:rPr>
          <w:rStyle w:val="a5"/>
          <w:b w:val="0"/>
          <w:color w:val="0F1115"/>
        </w:rPr>
        <w:t>ярмарк</w:t>
      </w:r>
      <w:r>
        <w:rPr>
          <w:rStyle w:val="a5"/>
          <w:b w:val="0"/>
          <w:color w:val="0F1115"/>
        </w:rPr>
        <w:t>у</w:t>
      </w:r>
      <w:r w:rsidRPr="00F05802">
        <w:rPr>
          <w:rStyle w:val="a5"/>
          <w:b w:val="0"/>
          <w:color w:val="0F1115"/>
        </w:rPr>
        <w:t xml:space="preserve"> профессий </w:t>
      </w:r>
      <w:r>
        <w:rPr>
          <w:rStyle w:val="a5"/>
          <w:b w:val="0"/>
          <w:color w:val="0F1115"/>
        </w:rPr>
        <w:t xml:space="preserve">(весь комплекс) </w:t>
      </w:r>
      <w:r w:rsidRPr="00F05802">
        <w:rPr>
          <w:rStyle w:val="a5"/>
          <w:b w:val="0"/>
          <w:color w:val="0F1115"/>
        </w:rPr>
        <w:t>в формате квеста</w:t>
      </w:r>
      <w:r w:rsidRPr="00F05802">
        <w:rPr>
          <w:color w:val="0F1115"/>
        </w:rPr>
        <w:t>для 3-4 классов с участием родителей-представителей разных специальностей.</w:t>
      </w:r>
    </w:p>
    <w:p w:rsidR="002D5DB2" w:rsidRPr="003329CB" w:rsidRDefault="002D5DB2" w:rsidP="002D5DB2">
      <w:pPr>
        <w:pStyle w:val="ds-markdown-paragraph"/>
        <w:shd w:val="clear" w:color="auto" w:fill="FFFFFF"/>
        <w:tabs>
          <w:tab w:val="left" w:pos="1134"/>
        </w:tabs>
        <w:spacing w:before="0" w:beforeAutospacing="0" w:after="0" w:afterAutospacing="0" w:line="276" w:lineRule="auto"/>
        <w:ind w:firstLine="567"/>
        <w:jc w:val="both"/>
        <w:rPr>
          <w:i/>
          <w:color w:val="0F1115"/>
          <w:u w:val="single"/>
        </w:rPr>
      </w:pPr>
      <w:r w:rsidRPr="003329CB">
        <w:rPr>
          <w:i/>
          <w:u w:val="single"/>
        </w:rPr>
        <w:t xml:space="preserve">– </w:t>
      </w:r>
      <w:r w:rsidRPr="003329CB">
        <w:rPr>
          <w:rStyle w:val="a5"/>
          <w:b w:val="0"/>
          <w:i/>
          <w:color w:val="0F1115"/>
          <w:u w:val="single"/>
        </w:rPr>
        <w:t>Основное общее образование (5-9 классы) – «Пробы и ориентиры»:</w:t>
      </w:r>
    </w:p>
    <w:p w:rsidR="002D5DB2" w:rsidRDefault="002D5DB2" w:rsidP="002D5DB2">
      <w:pPr>
        <w:pStyle w:val="ds-markdown-paragraph"/>
        <w:shd w:val="clear" w:color="auto" w:fill="FFFFFF"/>
        <w:tabs>
          <w:tab w:val="left" w:pos="1134"/>
        </w:tabs>
        <w:spacing w:before="0" w:beforeAutospacing="0" w:after="0" w:afterAutospacing="0" w:line="276" w:lineRule="auto"/>
        <w:ind w:firstLine="567"/>
        <w:jc w:val="both"/>
      </w:pPr>
      <w:r>
        <w:t xml:space="preserve">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 </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rStyle w:val="a5"/>
          <w:b w:val="0"/>
          <w:color w:val="0F1115"/>
        </w:rPr>
        <w:t>Профминимум:</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 для 7-9 классов: Прохождение </w:t>
      </w:r>
      <w:r w:rsidRPr="00F05802">
        <w:rPr>
          <w:rStyle w:val="a5"/>
          <w:b w:val="0"/>
          <w:color w:val="0F1115"/>
        </w:rPr>
        <w:t>всероссийской цифровой платформы «Билет в будущее»</w:t>
      </w:r>
      <w:r>
        <w:rPr>
          <w:color w:val="0F1115"/>
        </w:rPr>
        <w:t xml:space="preserve"> «основной уровень» </w:t>
      </w:r>
      <w:r w:rsidRPr="00F05802">
        <w:rPr>
          <w:color w:val="0F1115"/>
        </w:rPr>
        <w:t>(онлайн-диагностика, практические мероприятия).</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 </w:t>
      </w:r>
      <w:r w:rsidRPr="00F05802">
        <w:rPr>
          <w:color w:val="0F1115"/>
        </w:rPr>
        <w:t>для 8-9 классов</w:t>
      </w:r>
      <w:r>
        <w:rPr>
          <w:color w:val="0F1115"/>
        </w:rPr>
        <w:t xml:space="preserve">: не менее </w:t>
      </w:r>
      <w:r w:rsidRPr="00F05802">
        <w:rPr>
          <w:rStyle w:val="a5"/>
          <w:b w:val="0"/>
          <w:color w:val="0F1115"/>
        </w:rPr>
        <w:t>1-й экскурсии на предприятие/в организацию</w:t>
      </w:r>
      <w:r w:rsidRPr="00F05802">
        <w:rPr>
          <w:color w:val="0F1115"/>
        </w:rPr>
        <w:t>в год.</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 Проведение </w:t>
      </w:r>
      <w:r>
        <w:rPr>
          <w:rStyle w:val="a5"/>
          <w:b w:val="0"/>
          <w:color w:val="0F1115"/>
        </w:rPr>
        <w:t>Профессионалитета</w:t>
      </w:r>
      <w:r w:rsidRPr="00F05802">
        <w:rPr>
          <w:color w:val="0F1115"/>
        </w:rPr>
        <w:t>с участием социальных партнеров (встречи, мастер-классы).</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rStyle w:val="a5"/>
          <w:b w:val="0"/>
          <w:color w:val="0F1115"/>
        </w:rPr>
        <w:t>Реализация в 2025 г.:</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color w:val="0F1115"/>
        </w:rPr>
        <w:t>На платформе «Билет в будущее» зарегистриро</w:t>
      </w:r>
      <w:r>
        <w:rPr>
          <w:color w:val="0F1115"/>
        </w:rPr>
        <w:t xml:space="preserve">вано и прошло хотя бы один этап </w:t>
      </w:r>
      <w:r w:rsidRPr="00F05802">
        <w:rPr>
          <w:rStyle w:val="a5"/>
          <w:b w:val="0"/>
          <w:color w:val="0F1115"/>
        </w:rPr>
        <w:t>9</w:t>
      </w:r>
      <w:r>
        <w:rPr>
          <w:rStyle w:val="a5"/>
          <w:b w:val="0"/>
          <w:color w:val="0F1115"/>
        </w:rPr>
        <w:t xml:space="preserve">7 </w:t>
      </w:r>
      <w:r w:rsidRPr="00F05802">
        <w:rPr>
          <w:rStyle w:val="a5"/>
          <w:b w:val="0"/>
          <w:color w:val="0F1115"/>
        </w:rPr>
        <w:t>%</w:t>
      </w:r>
      <w:r w:rsidRPr="00F05802">
        <w:rPr>
          <w:color w:val="0F1115"/>
        </w:rPr>
        <w:t>обучающихся 7-9 классов.</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Проведено </w:t>
      </w:r>
      <w:r>
        <w:rPr>
          <w:rStyle w:val="a5"/>
          <w:b w:val="0"/>
          <w:color w:val="0F1115"/>
        </w:rPr>
        <w:t>27</w:t>
      </w:r>
      <w:r w:rsidRPr="00F05802">
        <w:rPr>
          <w:rStyle w:val="a5"/>
          <w:b w:val="0"/>
          <w:color w:val="0F1115"/>
        </w:rPr>
        <w:t xml:space="preserve"> экскурсий</w:t>
      </w:r>
      <w:r w:rsidRPr="00F05802">
        <w:rPr>
          <w:color w:val="0F1115"/>
        </w:rPr>
        <w:t>на предприятия г</w:t>
      </w:r>
      <w:r>
        <w:rPr>
          <w:color w:val="0F1115"/>
        </w:rPr>
        <w:t xml:space="preserve">. Углича для обучающихся 10 ЦО комплекса </w:t>
      </w:r>
      <w:r w:rsidRPr="00F05802">
        <w:rPr>
          <w:color w:val="0F1115"/>
        </w:rPr>
        <w:t>(</w:t>
      </w:r>
      <w:r>
        <w:rPr>
          <w:color w:val="0F1115"/>
        </w:rPr>
        <w:t>Пожарная часть, отель «Ривьера», ВНИИМС, «Сыркультпросвет», УЗТМ, Администрация г. Углича совместно с Движением</w:t>
      </w:r>
      <w:proofErr w:type="gramStart"/>
      <w:r>
        <w:rPr>
          <w:color w:val="0F1115"/>
        </w:rPr>
        <w:t xml:space="preserve"> П</w:t>
      </w:r>
      <w:proofErr w:type="gramEnd"/>
      <w:r>
        <w:rPr>
          <w:color w:val="0F1115"/>
        </w:rPr>
        <w:t>ервых, ЦРБ г. Углича и др.)</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В рамках Профессионалитета организовано </w:t>
      </w:r>
      <w:r>
        <w:rPr>
          <w:rStyle w:val="a5"/>
          <w:b w:val="0"/>
          <w:color w:val="0F1115"/>
        </w:rPr>
        <w:t>2</w:t>
      </w:r>
      <w:r w:rsidRPr="00F05802">
        <w:rPr>
          <w:rStyle w:val="a5"/>
          <w:b w:val="0"/>
          <w:color w:val="0F1115"/>
        </w:rPr>
        <w:t xml:space="preserve"> мастер-класс</w:t>
      </w:r>
      <w:r>
        <w:rPr>
          <w:rStyle w:val="a5"/>
          <w:b w:val="0"/>
          <w:color w:val="0F1115"/>
        </w:rPr>
        <w:t>а</w:t>
      </w:r>
      <w:r w:rsidRPr="00F05802">
        <w:rPr>
          <w:color w:val="0F1115"/>
        </w:rPr>
        <w:t>от колледжей</w:t>
      </w:r>
      <w:r>
        <w:rPr>
          <w:color w:val="0F1115"/>
        </w:rPr>
        <w:t xml:space="preserve"> УАПК и УИПК, </w:t>
      </w:r>
      <w:r w:rsidRPr="00F05802">
        <w:rPr>
          <w:rStyle w:val="a5"/>
          <w:b w:val="0"/>
          <w:color w:val="0F1115"/>
        </w:rPr>
        <w:t>8 встреч</w:t>
      </w:r>
      <w:r w:rsidRPr="00F05802">
        <w:rPr>
          <w:color w:val="0F1115"/>
        </w:rPr>
        <w:t>с молодыми профессионалами.</w:t>
      </w:r>
    </w:p>
    <w:p w:rsidR="002D5DB2" w:rsidRPr="0057043F"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rStyle w:val="a5"/>
          <w:b w:val="0"/>
          <w:color w:val="0F1115"/>
        </w:rPr>
        <w:t>Охват:</w:t>
      </w:r>
      <w:r w:rsidRPr="00F05802">
        <w:rPr>
          <w:color w:val="0F1115"/>
        </w:rPr>
        <w:t>95% обучающихся 5-9 классов.</w:t>
      </w:r>
    </w:p>
    <w:p w:rsidR="002D5DB2" w:rsidRPr="003329CB" w:rsidRDefault="002D5DB2" w:rsidP="002D5DB2">
      <w:pPr>
        <w:pStyle w:val="ds-markdown-paragraph"/>
        <w:shd w:val="clear" w:color="auto" w:fill="FFFFFF"/>
        <w:tabs>
          <w:tab w:val="left" w:pos="1134"/>
        </w:tabs>
        <w:spacing w:before="0" w:beforeAutospacing="0" w:after="0" w:afterAutospacing="0" w:line="276" w:lineRule="auto"/>
        <w:ind w:firstLine="567"/>
        <w:jc w:val="both"/>
        <w:rPr>
          <w:i/>
          <w:color w:val="0F1115"/>
          <w:u w:val="single"/>
        </w:rPr>
      </w:pPr>
      <w:r w:rsidRPr="003329CB">
        <w:rPr>
          <w:i/>
          <w:u w:val="single"/>
        </w:rPr>
        <w:t xml:space="preserve">– </w:t>
      </w:r>
      <w:r w:rsidRPr="003329CB">
        <w:rPr>
          <w:rStyle w:val="a5"/>
          <w:b w:val="0"/>
          <w:i/>
          <w:color w:val="0F1115"/>
          <w:u w:val="single"/>
        </w:rPr>
        <w:t>Среднее общее образование (10-11 классы) – «Осознанный выбор»:</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lastRenderedPageBreak/>
        <w:t>развитие готовности и способности к саморазвитию и профессиональному самоопределению.</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rStyle w:val="a5"/>
          <w:b w:val="0"/>
          <w:color w:val="0F1115"/>
        </w:rPr>
        <w:t>Профминимум:</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Участие в </w:t>
      </w:r>
      <w:r w:rsidRPr="00F05802">
        <w:rPr>
          <w:rStyle w:val="a5"/>
          <w:b w:val="0"/>
          <w:color w:val="0F1115"/>
        </w:rPr>
        <w:t>Дне открытых дверей/Ярмарке вакансий</w:t>
      </w:r>
      <w:r w:rsidRPr="00F05802">
        <w:rPr>
          <w:color w:val="0F1115"/>
        </w:rPr>
        <w:t xml:space="preserve">с участием </w:t>
      </w:r>
      <w:r>
        <w:rPr>
          <w:color w:val="0F1115"/>
        </w:rPr>
        <w:t xml:space="preserve">колледжей </w:t>
      </w:r>
      <w:proofErr w:type="gramStart"/>
      <w:r>
        <w:rPr>
          <w:color w:val="0F1115"/>
        </w:rPr>
        <w:t>г</w:t>
      </w:r>
      <w:proofErr w:type="gramEnd"/>
      <w:r>
        <w:rPr>
          <w:color w:val="0F1115"/>
        </w:rPr>
        <w:t>. Углича/вузов Ярославской области</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Проведение </w:t>
      </w:r>
      <w:r w:rsidRPr="00F05802">
        <w:rPr>
          <w:rStyle w:val="a5"/>
          <w:b w:val="0"/>
          <w:color w:val="0F1115"/>
        </w:rPr>
        <w:t>индивидуальной или групповой консультации с педагогом-психологом/профконсультантом</w:t>
      </w:r>
      <w:r>
        <w:rPr>
          <w:color w:val="0F1115"/>
        </w:rPr>
        <w:t>;</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color w:val="0F1115"/>
        </w:rPr>
        <w:t xml:space="preserve">Встречи с представителями </w:t>
      </w:r>
      <w:r w:rsidRPr="00F05802">
        <w:rPr>
          <w:rStyle w:val="a5"/>
          <w:b w:val="0"/>
          <w:color w:val="0F1115"/>
        </w:rPr>
        <w:t>военных учебных заведений и силовых структур</w:t>
      </w:r>
      <w:r>
        <w:rPr>
          <w:color w:val="0F1115"/>
        </w:rPr>
        <w:t xml:space="preserve"> (в рамках Г</w:t>
      </w:r>
      <w:r w:rsidRPr="00F05802">
        <w:rPr>
          <w:color w:val="0F1115"/>
        </w:rPr>
        <w:t xml:space="preserve">ода </w:t>
      </w:r>
      <w:r>
        <w:rPr>
          <w:color w:val="0F1115"/>
        </w:rPr>
        <w:t>з</w:t>
      </w:r>
      <w:r w:rsidRPr="00F05802">
        <w:rPr>
          <w:color w:val="0F1115"/>
        </w:rPr>
        <w:t>ащитника Отечества).</w:t>
      </w:r>
    </w:p>
    <w:p w:rsidR="002D5DB2" w:rsidRDefault="002D5DB2" w:rsidP="002D5DB2">
      <w:pPr>
        <w:pStyle w:val="ds-markdown-paragraph"/>
        <w:shd w:val="clear" w:color="auto" w:fill="FFFFFF"/>
        <w:tabs>
          <w:tab w:val="left" w:pos="1134"/>
        </w:tabs>
        <w:spacing w:before="0" w:beforeAutospacing="0" w:after="0" w:afterAutospacing="0" w:line="276" w:lineRule="auto"/>
        <w:ind w:firstLine="567"/>
        <w:jc w:val="both"/>
        <w:rPr>
          <w:rStyle w:val="a5"/>
          <w:b w:val="0"/>
          <w:color w:val="0F1115"/>
        </w:rPr>
      </w:pPr>
      <w:r w:rsidRPr="00F05802">
        <w:rPr>
          <w:rStyle w:val="a5"/>
          <w:b w:val="0"/>
          <w:color w:val="0F1115"/>
        </w:rPr>
        <w:t>Реализация в 2025 г.:</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rStyle w:val="a5"/>
          <w:b w:val="0"/>
          <w:color w:val="0F1115"/>
        </w:rPr>
        <w:t>Охват:</w:t>
      </w:r>
      <w:r>
        <w:rPr>
          <w:color w:val="0F1115"/>
        </w:rPr>
        <w:t>98 % обучающихся 10-11 классов 3 центров образования комплекса (ЦО «Средняя школа №3», «Средняя школа №4», «Средняя школа №8», в остальных ЦО 10-11 классы отсутствуют).</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Pr>
          <w:rStyle w:val="a5"/>
          <w:b w:val="0"/>
          <w:color w:val="0F1115"/>
        </w:rPr>
        <w:t xml:space="preserve">Обучающиеся </w:t>
      </w:r>
      <w:r>
        <w:rPr>
          <w:color w:val="0F1115"/>
        </w:rPr>
        <w:t>10-</w:t>
      </w:r>
      <w:r w:rsidRPr="00F05802">
        <w:rPr>
          <w:color w:val="0F1115"/>
        </w:rPr>
        <w:t>11 классов получили консультации по выбору предметов для ГИА и дальнейшего обучения.</w:t>
      </w:r>
    </w:p>
    <w:p w:rsidR="002D5DB2" w:rsidRPr="00F05802" w:rsidRDefault="002D5DB2" w:rsidP="002D5DB2">
      <w:pPr>
        <w:pStyle w:val="ds-markdown-paragraph"/>
        <w:shd w:val="clear" w:color="auto" w:fill="FFFFFF"/>
        <w:tabs>
          <w:tab w:val="left" w:pos="1134"/>
        </w:tabs>
        <w:spacing w:before="0" w:beforeAutospacing="0" w:after="0" w:afterAutospacing="0" w:line="276" w:lineRule="auto"/>
        <w:ind w:firstLine="567"/>
        <w:jc w:val="both"/>
        <w:rPr>
          <w:color w:val="0F1115"/>
        </w:rPr>
      </w:pPr>
      <w:r w:rsidRPr="00F05802">
        <w:rPr>
          <w:color w:val="0F1115"/>
        </w:rPr>
        <w:t>Проведен ци</w:t>
      </w:r>
      <w:proofErr w:type="gramStart"/>
      <w:r w:rsidRPr="00F05802">
        <w:rPr>
          <w:color w:val="0F1115"/>
        </w:rPr>
        <w:t>кл встр</w:t>
      </w:r>
      <w:proofErr w:type="gramEnd"/>
      <w:r w:rsidRPr="00F05802">
        <w:rPr>
          <w:color w:val="0F1115"/>
        </w:rPr>
        <w:t xml:space="preserve">еч «Служу России!» с </w:t>
      </w:r>
      <w:r>
        <w:rPr>
          <w:color w:val="0F1115"/>
        </w:rPr>
        <w:t xml:space="preserve">представителями </w:t>
      </w:r>
      <w:r w:rsidRPr="00F05802">
        <w:rPr>
          <w:color w:val="0F1115"/>
        </w:rPr>
        <w:t>военных вузов.</w:t>
      </w:r>
    </w:p>
    <w:p w:rsidR="002D5DB2" w:rsidRPr="00F05802" w:rsidRDefault="002D5DB2" w:rsidP="002D5DB2">
      <w:pPr>
        <w:pStyle w:val="ds-markdown-paragraph"/>
        <w:shd w:val="clear" w:color="auto" w:fill="FFFFFF"/>
        <w:spacing w:before="0" w:beforeAutospacing="0" w:after="0" w:afterAutospacing="0" w:line="276" w:lineRule="auto"/>
        <w:ind w:left="567"/>
        <w:jc w:val="both"/>
        <w:rPr>
          <w:color w:val="0F1115"/>
        </w:rPr>
      </w:pPr>
    </w:p>
    <w:p w:rsidR="002D5DB2" w:rsidRDefault="002D5DB2" w:rsidP="002D5DB2">
      <w:pPr>
        <w:pStyle w:val="ds-markdown-paragraph"/>
        <w:shd w:val="clear" w:color="auto" w:fill="FFFFFF"/>
        <w:spacing w:before="0" w:beforeAutospacing="0" w:after="0" w:afterAutospacing="0" w:line="276" w:lineRule="auto"/>
        <w:ind w:firstLine="567"/>
        <w:jc w:val="both"/>
      </w:pPr>
      <w:r>
        <w:t xml:space="preserve">С 2025-2026 учебного года в ООП ООО и СОО включен курс внеурочной деятельности «Россия – мои горизонты», разработанный на основе федеральной рабочей программы курса. Курс «Россия – мои горизонты» обеспечивает приобретение и осмысление профориентационно-значимого опыта на уровне владения информацией о сферах экономической деятельности страны в целом, на уровне конкретного субъекта Российской Федерации (федеральный и региональный уровни реализации в рамках курса). </w:t>
      </w:r>
    </w:p>
    <w:p w:rsidR="002D5DB2" w:rsidRDefault="002D5DB2" w:rsidP="002D5DB2">
      <w:pPr>
        <w:pStyle w:val="ds-markdown-paragraph"/>
        <w:shd w:val="clear" w:color="auto" w:fill="FFFFFF"/>
        <w:spacing w:before="0" w:beforeAutospacing="0" w:after="0" w:afterAutospacing="0" w:line="276" w:lineRule="auto"/>
        <w:ind w:firstLine="567"/>
        <w:jc w:val="both"/>
        <w:rPr>
          <w:rStyle w:val="a5"/>
          <w:color w:val="0F1115"/>
        </w:rPr>
      </w:pPr>
      <w:r>
        <w:t>Структура и содержание курса учитывает возможность регулярного прохождения научно-обоснованных стандартизированных профориентационных диагностик, доступных на портале «Билет в будущее» и интегрированных платформах, в личном кабинете обучающегося. Прохождение диагностик в рамках Единой модели профессиональной ориентации является добровольным для обучающихся, обеспечивается на безвозмездной основе. Курс внеурочной деятельности «Россия – мои горизонты» включает следующие типы занятий: профориентационные, практико-ориентированные и отраслевые. На занятия курса был отведен один час в неделю для учащихся 6–11-х классов. В школе реализуется Всероссийский проект «Билет в будущее». В течение года ученики 6–11 классов принимали участие в муниципальных профориентационных играх «7 ключей». Ученики 8- 11 классов совершали экскурсии в учебные заведения, организации и на предприятия</w:t>
      </w:r>
      <w:proofErr w:type="gramStart"/>
      <w:r>
        <w:t>.В</w:t>
      </w:r>
      <w:proofErr w:type="gramEnd"/>
      <w:r>
        <w:t xml:space="preserve"> 2025 г. были охвачены 100 процентов учащихся 6-11 классов МУ СОШ «Угличский образовательный комплекс «Интеграл».</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t>Ресурсное и кадровое обеспечение</w:t>
      </w:r>
      <w:r>
        <w:rPr>
          <w:rStyle w:val="a5"/>
          <w:b w:val="0"/>
          <w:color w:val="0F1115"/>
        </w:rPr>
        <w:t>:</w:t>
      </w:r>
    </w:p>
    <w:p w:rsidR="002D5DB2" w:rsidRPr="00F05802" w:rsidRDefault="002D5DB2" w:rsidP="002D5DB2">
      <w:pPr>
        <w:pStyle w:val="ds-markdown-paragraph"/>
        <w:numPr>
          <w:ilvl w:val="0"/>
          <w:numId w:val="88"/>
        </w:numPr>
        <w:shd w:val="clear" w:color="auto" w:fill="FFFFFF"/>
        <w:tabs>
          <w:tab w:val="clear" w:pos="720"/>
          <w:tab w:val="num" w:pos="284"/>
        </w:tabs>
        <w:spacing w:before="0" w:beforeAutospacing="0" w:after="0" w:afterAutospacing="0" w:line="276" w:lineRule="auto"/>
        <w:ind w:left="0" w:firstLine="567"/>
        <w:jc w:val="both"/>
        <w:rPr>
          <w:color w:val="0F1115"/>
        </w:rPr>
      </w:pPr>
      <w:r w:rsidRPr="00F05802">
        <w:rPr>
          <w:rStyle w:val="a5"/>
          <w:b w:val="0"/>
          <w:color w:val="0F1115"/>
        </w:rPr>
        <w:t>Координатор</w:t>
      </w:r>
      <w:proofErr w:type="gramStart"/>
      <w:r w:rsidRPr="00F05802">
        <w:rPr>
          <w:rStyle w:val="a5"/>
          <w:b w:val="0"/>
          <w:color w:val="0F1115"/>
        </w:rPr>
        <w:t>:</w:t>
      </w:r>
      <w:r w:rsidRPr="00F05802">
        <w:rPr>
          <w:color w:val="0F1115"/>
        </w:rPr>
        <w:t>О</w:t>
      </w:r>
      <w:proofErr w:type="gramEnd"/>
      <w:r w:rsidRPr="00F05802">
        <w:rPr>
          <w:color w:val="0F1115"/>
        </w:rPr>
        <w:t>тветственный за профориентацию – заместитель директора по ВР.</w:t>
      </w:r>
    </w:p>
    <w:p w:rsidR="002D5DB2" w:rsidRPr="00F05802" w:rsidRDefault="002D5DB2" w:rsidP="002D5DB2">
      <w:pPr>
        <w:pStyle w:val="ds-markdown-paragraph"/>
        <w:numPr>
          <w:ilvl w:val="0"/>
          <w:numId w:val="88"/>
        </w:numPr>
        <w:shd w:val="clear" w:color="auto" w:fill="FFFFFF"/>
        <w:tabs>
          <w:tab w:val="clear" w:pos="720"/>
          <w:tab w:val="num" w:pos="284"/>
        </w:tabs>
        <w:spacing w:before="0" w:beforeAutospacing="0" w:after="0" w:afterAutospacing="0" w:line="276" w:lineRule="auto"/>
        <w:ind w:left="0" w:firstLine="567"/>
        <w:jc w:val="both"/>
        <w:rPr>
          <w:color w:val="0F1115"/>
        </w:rPr>
      </w:pPr>
      <w:r w:rsidRPr="00F05802">
        <w:rPr>
          <w:rStyle w:val="a5"/>
          <w:b w:val="0"/>
          <w:color w:val="0F1115"/>
        </w:rPr>
        <w:t>Исполнители:</w:t>
      </w:r>
      <w:r w:rsidRPr="00F05802">
        <w:rPr>
          <w:color w:val="0F1115"/>
        </w:rPr>
        <w:t>Классные руководители, педагог</w:t>
      </w:r>
      <w:r>
        <w:rPr>
          <w:color w:val="0F1115"/>
        </w:rPr>
        <w:t>и</w:t>
      </w:r>
      <w:r w:rsidRPr="00F05802">
        <w:rPr>
          <w:color w:val="0F1115"/>
        </w:rPr>
        <w:t>-психолог</w:t>
      </w:r>
      <w:r>
        <w:rPr>
          <w:color w:val="0F1115"/>
        </w:rPr>
        <w:t>и</w:t>
      </w:r>
      <w:r w:rsidRPr="00F05802">
        <w:rPr>
          <w:color w:val="0F1115"/>
        </w:rPr>
        <w:t>, учителя-предметники (интеграция в уроки), социальны</w:t>
      </w:r>
      <w:r>
        <w:rPr>
          <w:color w:val="0F1115"/>
        </w:rPr>
        <w:t xml:space="preserve">е </w:t>
      </w:r>
      <w:r w:rsidRPr="00F05802">
        <w:rPr>
          <w:color w:val="0F1115"/>
        </w:rPr>
        <w:t>педагог</w:t>
      </w:r>
      <w:r>
        <w:rPr>
          <w:color w:val="0F1115"/>
        </w:rPr>
        <w:t>и, советники директора по воспитанию, кураторы первичных отделений Движения</w:t>
      </w:r>
      <w:proofErr w:type="gramStart"/>
      <w:r>
        <w:rPr>
          <w:color w:val="0F1115"/>
        </w:rPr>
        <w:t xml:space="preserve"> П</w:t>
      </w:r>
      <w:proofErr w:type="gramEnd"/>
      <w:r>
        <w:rPr>
          <w:color w:val="0F1115"/>
        </w:rPr>
        <w:t>ервых (проекты «Первые в науке», «Первые в профессии»).</w:t>
      </w:r>
    </w:p>
    <w:p w:rsidR="002D5DB2" w:rsidRPr="003773E2" w:rsidRDefault="002D5DB2" w:rsidP="002D5DB2">
      <w:pPr>
        <w:pStyle w:val="ds-markdown-paragraph"/>
        <w:numPr>
          <w:ilvl w:val="0"/>
          <w:numId w:val="88"/>
        </w:numPr>
        <w:shd w:val="clear" w:color="auto" w:fill="FFFFFF"/>
        <w:tabs>
          <w:tab w:val="clear" w:pos="720"/>
          <w:tab w:val="num" w:pos="284"/>
        </w:tabs>
        <w:spacing w:before="0" w:beforeAutospacing="0" w:after="0" w:afterAutospacing="0" w:line="276" w:lineRule="auto"/>
        <w:ind w:left="0" w:firstLine="567"/>
        <w:jc w:val="both"/>
        <w:rPr>
          <w:color w:val="0F1115"/>
        </w:rPr>
      </w:pPr>
      <w:r w:rsidRPr="00F05802">
        <w:rPr>
          <w:rStyle w:val="a5"/>
          <w:b w:val="0"/>
          <w:color w:val="0F1115"/>
        </w:rPr>
        <w:t>Материально-техническая база</w:t>
      </w:r>
      <w:proofErr w:type="gramStart"/>
      <w:r w:rsidRPr="00F05802">
        <w:rPr>
          <w:rStyle w:val="a5"/>
          <w:b w:val="0"/>
          <w:color w:val="0F1115"/>
        </w:rPr>
        <w:t>:</w:t>
      </w:r>
      <w:r w:rsidRPr="00F05802">
        <w:rPr>
          <w:color w:val="0F1115"/>
        </w:rPr>
        <w:t>И</w:t>
      </w:r>
      <w:proofErr w:type="gramEnd"/>
      <w:r w:rsidRPr="00F05802">
        <w:rPr>
          <w:color w:val="0F1115"/>
        </w:rPr>
        <w:t>спользовал</w:t>
      </w:r>
      <w:r>
        <w:rPr>
          <w:color w:val="0F1115"/>
        </w:rPr>
        <w:t>ись</w:t>
      </w:r>
      <w:r w:rsidRPr="00F05802">
        <w:rPr>
          <w:color w:val="0F1115"/>
        </w:rPr>
        <w:t xml:space="preserve"> компьютерны</w:t>
      </w:r>
      <w:r>
        <w:rPr>
          <w:color w:val="0F1115"/>
        </w:rPr>
        <w:t>е</w:t>
      </w:r>
      <w:r w:rsidRPr="00F05802">
        <w:rPr>
          <w:color w:val="0F1115"/>
        </w:rPr>
        <w:t xml:space="preserve"> класс</w:t>
      </w:r>
      <w:r>
        <w:rPr>
          <w:color w:val="0F1115"/>
        </w:rPr>
        <w:t>ы и пространства Точки роста</w:t>
      </w:r>
      <w:r w:rsidRPr="00F05802">
        <w:rPr>
          <w:color w:val="0F1115"/>
        </w:rPr>
        <w:t xml:space="preserve"> для онлайн-диагностики, актовы</w:t>
      </w:r>
      <w:r>
        <w:rPr>
          <w:color w:val="0F1115"/>
        </w:rPr>
        <w:t>е</w:t>
      </w:r>
      <w:r w:rsidRPr="00F05802">
        <w:rPr>
          <w:color w:val="0F1115"/>
        </w:rPr>
        <w:t xml:space="preserve"> зал</w:t>
      </w:r>
      <w:r>
        <w:rPr>
          <w:color w:val="0F1115"/>
        </w:rPr>
        <w:t>ы</w:t>
      </w:r>
      <w:r w:rsidRPr="00F05802">
        <w:rPr>
          <w:color w:val="0F1115"/>
        </w:rPr>
        <w:t xml:space="preserve"> для массовых мероприятий.</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lastRenderedPageBreak/>
        <w:t>Вывод</w:t>
      </w:r>
      <w:proofErr w:type="gramStart"/>
      <w:r w:rsidRPr="00F05802">
        <w:rPr>
          <w:rStyle w:val="a5"/>
          <w:b w:val="0"/>
          <w:color w:val="0F1115"/>
        </w:rPr>
        <w:t>:</w:t>
      </w:r>
      <w:r w:rsidRPr="00F05802">
        <w:rPr>
          <w:color w:val="0F1115"/>
        </w:rPr>
        <w:t>В</w:t>
      </w:r>
      <w:proofErr w:type="gramEnd"/>
      <w:r w:rsidRPr="00F05802">
        <w:rPr>
          <w:color w:val="0F1115"/>
        </w:rPr>
        <w:t xml:space="preserve"> 2025 г</w:t>
      </w:r>
      <w:r>
        <w:rPr>
          <w:color w:val="0F1115"/>
        </w:rPr>
        <w:t>.</w:t>
      </w:r>
      <w:r w:rsidRPr="00F05802">
        <w:rPr>
          <w:color w:val="0F1115"/>
        </w:rPr>
        <w:t>профминимум как базовый ста</w:t>
      </w:r>
      <w:r>
        <w:rPr>
          <w:color w:val="0F1115"/>
        </w:rPr>
        <w:t xml:space="preserve">ндарт профориентационной работы </w:t>
      </w:r>
      <w:r w:rsidRPr="00F05802">
        <w:rPr>
          <w:rStyle w:val="a5"/>
          <w:b w:val="0"/>
          <w:color w:val="0F1115"/>
        </w:rPr>
        <w:t>реализован</w:t>
      </w:r>
      <w:r w:rsidRPr="00F05802">
        <w:rPr>
          <w:color w:val="0F1115"/>
        </w:rPr>
        <w:t xml:space="preserve">. </w:t>
      </w:r>
      <w:r>
        <w:rPr>
          <w:color w:val="0F1115"/>
        </w:rPr>
        <w:t>Мероприятия</w:t>
      </w:r>
      <w:r w:rsidRPr="00F05802">
        <w:rPr>
          <w:color w:val="0F1115"/>
        </w:rPr>
        <w:t xml:space="preserve"> проведены</w:t>
      </w:r>
      <w:r>
        <w:rPr>
          <w:color w:val="0F1115"/>
        </w:rPr>
        <w:t xml:space="preserve"> по всем ступеням. Но есть моменты, на которые стоит обратить внимание. </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rStyle w:val="a5"/>
          <w:b w:val="0"/>
          <w:color w:val="0F1115"/>
        </w:rPr>
        <w:t>Выявленные проблемы и дефициты</w:t>
      </w:r>
      <w:r>
        <w:rPr>
          <w:rStyle w:val="a5"/>
          <w:b w:val="0"/>
          <w:color w:val="0F1115"/>
        </w:rPr>
        <w:t>:</w:t>
      </w:r>
    </w:p>
    <w:p w:rsidR="002D5DB2" w:rsidRPr="00F05802" w:rsidRDefault="002D5DB2" w:rsidP="002D5DB2">
      <w:pPr>
        <w:pStyle w:val="ds-markdown-paragraph"/>
        <w:numPr>
          <w:ilvl w:val="0"/>
          <w:numId w:val="89"/>
        </w:numPr>
        <w:shd w:val="clear" w:color="auto" w:fill="FFFFFF"/>
        <w:tabs>
          <w:tab w:val="left" w:pos="851"/>
        </w:tabs>
        <w:spacing w:before="0" w:beforeAutospacing="0" w:after="0" w:afterAutospacing="0" w:line="276" w:lineRule="auto"/>
        <w:ind w:left="0" w:firstLine="567"/>
        <w:jc w:val="both"/>
        <w:rPr>
          <w:color w:val="0F1115"/>
        </w:rPr>
      </w:pPr>
      <w:r w:rsidRPr="00F05802">
        <w:rPr>
          <w:rStyle w:val="a5"/>
          <w:b w:val="0"/>
          <w:color w:val="0F1115"/>
        </w:rPr>
        <w:t>Ресурсный дефицит:</w:t>
      </w:r>
      <w:r>
        <w:rPr>
          <w:color w:val="0F1115"/>
        </w:rPr>
        <w:t xml:space="preserve"> отсутствие выделенной ставки </w:t>
      </w:r>
      <w:r w:rsidRPr="00F05802">
        <w:rPr>
          <w:rStyle w:val="a5"/>
          <w:b w:val="0"/>
          <w:color w:val="0F1115"/>
        </w:rPr>
        <w:t>специалиста-профконсультанта</w:t>
      </w:r>
      <w:r w:rsidRPr="00F05802">
        <w:rPr>
          <w:color w:val="0F1115"/>
        </w:rPr>
        <w:t>, что увеличивает нагрузку на педагога-психолога и классных руководителей.</w:t>
      </w:r>
    </w:p>
    <w:p w:rsidR="002D5DB2" w:rsidRPr="00F05802" w:rsidRDefault="002D5DB2" w:rsidP="002D5DB2">
      <w:pPr>
        <w:pStyle w:val="ds-markdown-paragraph"/>
        <w:numPr>
          <w:ilvl w:val="0"/>
          <w:numId w:val="89"/>
        </w:numPr>
        <w:shd w:val="clear" w:color="auto" w:fill="FFFFFF"/>
        <w:tabs>
          <w:tab w:val="left" w:pos="851"/>
        </w:tabs>
        <w:spacing w:before="0" w:beforeAutospacing="0" w:after="0" w:afterAutospacing="0" w:line="276" w:lineRule="auto"/>
        <w:ind w:left="0" w:firstLine="567"/>
        <w:jc w:val="both"/>
        <w:rPr>
          <w:color w:val="0F1115"/>
        </w:rPr>
      </w:pPr>
      <w:r w:rsidRPr="00F05802">
        <w:rPr>
          <w:rStyle w:val="a5"/>
          <w:b w:val="0"/>
          <w:color w:val="0F1115"/>
        </w:rPr>
        <w:t>Неравномерность взаимодействия с партнерами:</w:t>
      </w:r>
      <w:r>
        <w:rPr>
          <w:color w:val="0F1115"/>
        </w:rPr>
        <w:t xml:space="preserve"> ч</w:t>
      </w:r>
      <w:r w:rsidRPr="00F05802">
        <w:rPr>
          <w:color w:val="0F1115"/>
        </w:rPr>
        <w:t>асть предприятий формально подходит к организации экскурсий, не предоставляя возможности для реальных профессиональных проб.</w:t>
      </w:r>
    </w:p>
    <w:p w:rsidR="002D5DB2" w:rsidRPr="00F05802" w:rsidRDefault="002D5DB2" w:rsidP="002D5DB2">
      <w:pPr>
        <w:pStyle w:val="ds-markdown-paragraph"/>
        <w:numPr>
          <w:ilvl w:val="0"/>
          <w:numId w:val="89"/>
        </w:numPr>
        <w:shd w:val="clear" w:color="auto" w:fill="FFFFFF"/>
        <w:tabs>
          <w:tab w:val="left" w:pos="851"/>
        </w:tabs>
        <w:spacing w:before="0" w:beforeAutospacing="0" w:after="0" w:afterAutospacing="0" w:line="276" w:lineRule="auto"/>
        <w:ind w:left="0" w:firstLine="567"/>
        <w:jc w:val="both"/>
        <w:rPr>
          <w:color w:val="0F1115"/>
        </w:rPr>
      </w:pPr>
      <w:r w:rsidRPr="00F05802">
        <w:rPr>
          <w:rStyle w:val="a5"/>
          <w:b w:val="0"/>
          <w:color w:val="0F1115"/>
        </w:rPr>
        <w:t>Слабая интеграция в учебные предметы</w:t>
      </w:r>
      <w:proofErr w:type="gramStart"/>
      <w:r w:rsidRPr="00F05802">
        <w:rPr>
          <w:rStyle w:val="a5"/>
          <w:b w:val="0"/>
          <w:color w:val="0F1115"/>
        </w:rPr>
        <w:t>:</w:t>
      </w:r>
      <w:r>
        <w:rPr>
          <w:color w:val="0F1115"/>
        </w:rPr>
        <w:t>п</w:t>
      </w:r>
      <w:proofErr w:type="gramEnd"/>
      <w:r w:rsidRPr="00F05802">
        <w:rPr>
          <w:color w:val="0F1115"/>
        </w:rPr>
        <w:t>рофориентационный компонент на уроках часто носит эпизодический, а не системный характер.</w:t>
      </w:r>
    </w:p>
    <w:p w:rsidR="002D5DB2" w:rsidRPr="00F05802" w:rsidRDefault="002D5DB2" w:rsidP="002D5DB2">
      <w:pPr>
        <w:pStyle w:val="ds-markdown-paragraph"/>
        <w:shd w:val="clear" w:color="auto" w:fill="FFFFFF"/>
        <w:spacing w:before="0" w:beforeAutospacing="0" w:after="0" w:afterAutospacing="0" w:line="276" w:lineRule="auto"/>
        <w:ind w:firstLine="426"/>
        <w:jc w:val="both"/>
        <w:rPr>
          <w:color w:val="0F1115"/>
        </w:rPr>
      </w:pP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Pr>
          <w:rStyle w:val="a5"/>
          <w:b w:val="0"/>
          <w:color w:val="0F1115"/>
        </w:rPr>
        <w:t xml:space="preserve">Задачи на 2026 г.: </w:t>
      </w:r>
      <w:r>
        <w:rPr>
          <w:color w:val="0F1115"/>
        </w:rPr>
        <w:t>п</w:t>
      </w:r>
      <w:r w:rsidRPr="00F05802">
        <w:rPr>
          <w:color w:val="0F1115"/>
        </w:rPr>
        <w:t xml:space="preserve">реодолеть </w:t>
      </w:r>
      <w:r>
        <w:rPr>
          <w:color w:val="0F1115"/>
        </w:rPr>
        <w:t xml:space="preserve">формализм в реализации минимума (обратная связь и анализ); расширить сеть </w:t>
      </w:r>
      <w:r w:rsidRPr="00F05802">
        <w:rPr>
          <w:color w:val="0F1115"/>
        </w:rPr>
        <w:t>социальны</w:t>
      </w:r>
      <w:r>
        <w:rPr>
          <w:color w:val="0F1115"/>
        </w:rPr>
        <w:t>х</w:t>
      </w:r>
      <w:r w:rsidRPr="00F05802">
        <w:rPr>
          <w:color w:val="0F1115"/>
        </w:rPr>
        <w:t xml:space="preserve"> партнер</w:t>
      </w:r>
      <w:r>
        <w:rPr>
          <w:color w:val="0F1115"/>
        </w:rPr>
        <w:t>ов</w:t>
      </w:r>
      <w:r w:rsidRPr="00F05802">
        <w:rPr>
          <w:color w:val="0F1115"/>
        </w:rPr>
        <w:t xml:space="preserve">, включая </w:t>
      </w:r>
      <w:r>
        <w:rPr>
          <w:color w:val="0F1115"/>
        </w:rPr>
        <w:t xml:space="preserve">мастер-классы и профпробы для 10-11 классов; усилить кадровый потенциал (рассмотреть вопрос о привлечении </w:t>
      </w:r>
      <w:r>
        <w:rPr>
          <w:rStyle w:val="a5"/>
          <w:b w:val="0"/>
          <w:color w:val="0F1115"/>
        </w:rPr>
        <w:t xml:space="preserve">специалиста </w:t>
      </w:r>
      <w:r w:rsidRPr="00F05802">
        <w:rPr>
          <w:rStyle w:val="a5"/>
          <w:b w:val="0"/>
          <w:color w:val="0F1115"/>
        </w:rPr>
        <w:t>по профориентации</w:t>
      </w:r>
      <w:r w:rsidRPr="00F05802">
        <w:rPr>
          <w:color w:val="0F1115"/>
        </w:rPr>
        <w:t>или о распределении функционала с четким регламентом</w:t>
      </w:r>
      <w:r>
        <w:rPr>
          <w:color w:val="0F1115"/>
        </w:rPr>
        <w:t>)</w:t>
      </w:r>
      <w:r w:rsidRPr="00F05802">
        <w:rPr>
          <w:color w:val="0F1115"/>
        </w:rPr>
        <w:t>.</w:t>
      </w:r>
    </w:p>
    <w:p w:rsidR="002D5DB2" w:rsidRPr="002D5DB2" w:rsidRDefault="002D5DB2" w:rsidP="002D5DB2">
      <w:pPr>
        <w:pStyle w:val="4"/>
        <w:shd w:val="clear" w:color="auto" w:fill="FFFFFF"/>
        <w:spacing w:before="0" w:beforeAutospacing="0" w:after="0" w:afterAutospacing="0" w:line="276" w:lineRule="auto"/>
        <w:ind w:firstLine="567"/>
        <w:jc w:val="both"/>
        <w:rPr>
          <w:b w:val="0"/>
          <w:color w:val="0F1115"/>
          <w:lang w:val="ru-RU"/>
        </w:rPr>
      </w:pPr>
      <w:r w:rsidRPr="002D5DB2">
        <w:rPr>
          <w:b w:val="0"/>
          <w:color w:val="0F1115"/>
          <w:lang w:val="ru-RU"/>
        </w:rPr>
        <w:t xml:space="preserve">Реализация профминимума является </w:t>
      </w:r>
      <w:r w:rsidRPr="002D5DB2">
        <w:rPr>
          <w:rStyle w:val="a5"/>
          <w:color w:val="0F1115"/>
          <w:lang w:val="ru-RU"/>
        </w:rPr>
        <w:t>необходимым фундаментом</w:t>
      </w:r>
      <w:r w:rsidRPr="002D5DB2">
        <w:rPr>
          <w:b w:val="0"/>
          <w:color w:val="0F1115"/>
          <w:lang w:val="ru-RU"/>
        </w:rPr>
        <w:t xml:space="preserve">, на котором в 2026 г. планируется строить более </w:t>
      </w:r>
      <w:proofErr w:type="gramStart"/>
      <w:r w:rsidRPr="002D5DB2">
        <w:rPr>
          <w:b w:val="0"/>
          <w:color w:val="0F1115"/>
          <w:lang w:val="ru-RU"/>
        </w:rPr>
        <w:t>продуманную</w:t>
      </w:r>
      <w:proofErr w:type="gramEnd"/>
      <w:r w:rsidRPr="002D5DB2">
        <w:rPr>
          <w:rStyle w:val="a5"/>
          <w:color w:val="0F1115"/>
          <w:lang w:val="ru-RU"/>
        </w:rPr>
        <w:t xml:space="preserve"> и практико-ориентированную</w:t>
      </w:r>
      <w:r w:rsidRPr="002D5DB2">
        <w:rPr>
          <w:b w:val="0"/>
          <w:color w:val="0F1115"/>
          <w:lang w:val="ru-RU"/>
        </w:rPr>
        <w:t>модель сопровождения профессионального самоопределения каждого обучающегося.</w:t>
      </w:r>
    </w:p>
    <w:p w:rsidR="002D5DB2" w:rsidRPr="002D5DB2" w:rsidRDefault="002D5DB2" w:rsidP="002D5DB2">
      <w:pPr>
        <w:pStyle w:val="4"/>
        <w:shd w:val="clear" w:color="auto" w:fill="FFFFFF"/>
        <w:spacing w:before="0" w:beforeAutospacing="0" w:after="0" w:afterAutospacing="0" w:line="276" w:lineRule="auto"/>
        <w:ind w:firstLine="567"/>
        <w:jc w:val="both"/>
        <w:rPr>
          <w:b w:val="0"/>
          <w:color w:val="0F1115"/>
          <w:lang w:val="ru-RU"/>
        </w:rPr>
      </w:pPr>
    </w:p>
    <w:p w:rsidR="002D5DB2" w:rsidRPr="005D4F96" w:rsidRDefault="002D5DB2" w:rsidP="002D5DB2">
      <w:pPr>
        <w:pStyle w:val="4"/>
        <w:shd w:val="clear" w:color="auto" w:fill="FFFFFF"/>
        <w:spacing w:before="0" w:beforeAutospacing="0" w:after="0" w:afterAutospacing="0" w:line="276" w:lineRule="auto"/>
        <w:ind w:firstLine="567"/>
        <w:jc w:val="both"/>
        <w:rPr>
          <w:b w:val="0"/>
          <w:color w:val="0F1115"/>
        </w:rPr>
      </w:pPr>
      <w:r>
        <w:rPr>
          <w:rStyle w:val="a5"/>
          <w:b/>
          <w:bCs/>
          <w:color w:val="0F1115"/>
        </w:rPr>
        <w:t>3.4</w:t>
      </w:r>
      <w:r w:rsidRPr="005D4F96">
        <w:rPr>
          <w:rStyle w:val="a5"/>
          <w:b/>
          <w:bCs/>
          <w:color w:val="0F1115"/>
        </w:rPr>
        <w:t>Внеурочная деятельность</w:t>
      </w:r>
    </w:p>
    <w:p w:rsidR="002D5DB2" w:rsidRDefault="002D5DB2" w:rsidP="002D5DB2">
      <w:pPr>
        <w:pStyle w:val="ds-markdown-paragraph"/>
        <w:shd w:val="clear" w:color="auto" w:fill="FFFFFF"/>
        <w:spacing w:before="0" w:beforeAutospacing="0" w:after="0" w:afterAutospacing="0" w:line="276" w:lineRule="auto"/>
        <w:ind w:firstLine="567"/>
        <w:jc w:val="both"/>
        <w:rPr>
          <w:color w:val="0F1115"/>
        </w:rPr>
      </w:pPr>
      <w:r>
        <w:t xml:space="preserve">Внеурочная деятельность является неотъемлемой и обязательной частью основной общеобразовательной программы. Организация внеурочной деятельности в центрах образования комплекса соответствует требованиям ФГОС уровней общего образования. 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w:t>
      </w:r>
      <w:proofErr w:type="gramStart"/>
      <w:r>
        <w:t>от</w:t>
      </w:r>
      <w:proofErr w:type="gramEnd"/>
      <w:r>
        <w:t xml:space="preserve"> урочной. </w:t>
      </w:r>
      <w:r>
        <w:rPr>
          <w:rStyle w:val="a5"/>
          <w:b w:val="0"/>
          <w:color w:val="0F1115"/>
        </w:rPr>
        <w:t>Основной целью</w:t>
      </w:r>
      <w:r w:rsidRPr="00F05802">
        <w:rPr>
          <w:rStyle w:val="a5"/>
          <w:b w:val="0"/>
          <w:color w:val="0F1115"/>
        </w:rPr>
        <w:t xml:space="preserve"> вне</w:t>
      </w:r>
      <w:r>
        <w:rPr>
          <w:rStyle w:val="a5"/>
          <w:b w:val="0"/>
          <w:color w:val="0F1115"/>
        </w:rPr>
        <w:t>урочной деятельности на 2025 г</w:t>
      </w:r>
      <w:proofErr w:type="gramStart"/>
      <w:r>
        <w:rPr>
          <w:rStyle w:val="a5"/>
          <w:b w:val="0"/>
          <w:color w:val="0F1115"/>
        </w:rPr>
        <w:t>.б</w:t>
      </w:r>
      <w:proofErr w:type="gramEnd"/>
      <w:r>
        <w:rPr>
          <w:rStyle w:val="a5"/>
          <w:b w:val="0"/>
          <w:color w:val="0F1115"/>
        </w:rPr>
        <w:t>ыло</w:t>
      </w:r>
      <w:r w:rsidRPr="00F05802">
        <w:rPr>
          <w:rStyle w:val="a5"/>
          <w:b w:val="0"/>
          <w:color w:val="0F1115"/>
        </w:rPr>
        <w:t>:</w:t>
      </w:r>
      <w:r>
        <w:rPr>
          <w:color w:val="0F1115"/>
        </w:rPr>
        <w:t>с</w:t>
      </w:r>
      <w:r w:rsidRPr="00F05802">
        <w:rPr>
          <w:color w:val="0F1115"/>
        </w:rPr>
        <w:t>оздание условий для реализации творческих, интеллектуальных и физических способностей обучающихся</w:t>
      </w:r>
      <w:r>
        <w:rPr>
          <w:color w:val="0F1115"/>
        </w:rPr>
        <w:t xml:space="preserve"> и воспитанников</w:t>
      </w:r>
      <w:r w:rsidRPr="00F05802">
        <w:rPr>
          <w:color w:val="0F1115"/>
        </w:rPr>
        <w:t>, их социализации и самореализации во внеучебное время.</w:t>
      </w:r>
    </w:p>
    <w:p w:rsidR="002D5DB2" w:rsidRPr="00F05802" w:rsidRDefault="002D5DB2" w:rsidP="002D5DB2">
      <w:pPr>
        <w:pStyle w:val="ds-markdown-paragraph"/>
        <w:shd w:val="clear" w:color="auto" w:fill="FFFFFF"/>
        <w:spacing w:before="0" w:beforeAutospacing="0" w:after="0" w:afterAutospacing="0" w:line="276" w:lineRule="auto"/>
        <w:ind w:firstLine="567"/>
        <w:jc w:val="both"/>
        <w:rPr>
          <w:color w:val="0F1115"/>
        </w:rPr>
      </w:pPr>
      <w:r w:rsidRPr="00F05802">
        <w:rPr>
          <w:color w:val="0F1115"/>
        </w:rPr>
        <w:t>В</w:t>
      </w:r>
      <w:r>
        <w:rPr>
          <w:color w:val="0F1115"/>
        </w:rPr>
        <w:t xml:space="preserve"> отчетном периоде в</w:t>
      </w:r>
      <w:r w:rsidRPr="00F05802">
        <w:rPr>
          <w:color w:val="0F1115"/>
        </w:rPr>
        <w:t xml:space="preserve">неурочная деятельность </w:t>
      </w:r>
      <w:r>
        <w:rPr>
          <w:color w:val="0F1115"/>
        </w:rPr>
        <w:t xml:space="preserve">реализовалась по </w:t>
      </w:r>
      <w:r w:rsidRPr="00F05802">
        <w:rPr>
          <w:rStyle w:val="a5"/>
          <w:b w:val="0"/>
          <w:color w:val="0F1115"/>
        </w:rPr>
        <w:t>5 основным направлениям</w:t>
      </w:r>
      <w:r w:rsidRPr="00F05802">
        <w:rPr>
          <w:color w:val="0F1115"/>
        </w:rPr>
        <w:t>:</w:t>
      </w:r>
    </w:p>
    <w:p w:rsidR="002D5DB2" w:rsidRPr="00F05802" w:rsidRDefault="002D5DB2" w:rsidP="002D5DB2">
      <w:pPr>
        <w:pStyle w:val="ds-markdown-paragraph"/>
        <w:numPr>
          <w:ilvl w:val="1"/>
          <w:numId w:val="91"/>
        </w:numPr>
        <w:shd w:val="clear" w:color="auto" w:fill="FFFFFF"/>
        <w:tabs>
          <w:tab w:val="left" w:pos="993"/>
        </w:tabs>
        <w:spacing w:before="0" w:beforeAutospacing="0" w:after="0" w:afterAutospacing="0" w:line="276" w:lineRule="auto"/>
        <w:ind w:left="0" w:firstLine="567"/>
        <w:jc w:val="both"/>
        <w:rPr>
          <w:color w:val="0F1115"/>
        </w:rPr>
      </w:pPr>
      <w:r w:rsidRPr="00F05802">
        <w:rPr>
          <w:rStyle w:val="a5"/>
          <w:b w:val="0"/>
          <w:color w:val="0F1115"/>
        </w:rPr>
        <w:t>Спортивно-оздоровительно</w:t>
      </w:r>
      <w:proofErr w:type="gramStart"/>
      <w:r w:rsidRPr="00F05802">
        <w:rPr>
          <w:rStyle w:val="a5"/>
          <w:b w:val="0"/>
          <w:color w:val="0F1115"/>
        </w:rPr>
        <w:t>е</w:t>
      </w:r>
      <w:r w:rsidRPr="00F05802">
        <w:rPr>
          <w:color w:val="0F1115"/>
        </w:rPr>
        <w:t>(</w:t>
      </w:r>
      <w:proofErr w:type="gramEnd"/>
      <w:r w:rsidRPr="00F05802">
        <w:rPr>
          <w:color w:val="0F1115"/>
        </w:rPr>
        <w:t xml:space="preserve">шахматы, </w:t>
      </w:r>
      <w:r>
        <w:rPr>
          <w:color w:val="0F1115"/>
        </w:rPr>
        <w:t>волейбол, туристический кружоки др.</w:t>
      </w:r>
      <w:r w:rsidRPr="00F05802">
        <w:rPr>
          <w:color w:val="0F1115"/>
        </w:rPr>
        <w:t>).</w:t>
      </w:r>
    </w:p>
    <w:p w:rsidR="002D5DB2" w:rsidRPr="00F05802" w:rsidRDefault="002D5DB2" w:rsidP="002D5DB2">
      <w:pPr>
        <w:pStyle w:val="ds-markdown-paragraph"/>
        <w:numPr>
          <w:ilvl w:val="1"/>
          <w:numId w:val="91"/>
        </w:numPr>
        <w:shd w:val="clear" w:color="auto" w:fill="FFFFFF"/>
        <w:tabs>
          <w:tab w:val="left" w:pos="993"/>
        </w:tabs>
        <w:spacing w:before="0" w:beforeAutospacing="0" w:after="0" w:afterAutospacing="0" w:line="276" w:lineRule="auto"/>
        <w:ind w:left="0" w:firstLine="567"/>
        <w:jc w:val="both"/>
        <w:rPr>
          <w:color w:val="0F1115"/>
        </w:rPr>
      </w:pPr>
      <w:r w:rsidRPr="00F05802">
        <w:rPr>
          <w:rStyle w:val="a5"/>
          <w:b w:val="0"/>
          <w:color w:val="0F1115"/>
        </w:rPr>
        <w:t>Духовно-нравственное</w:t>
      </w:r>
    </w:p>
    <w:p w:rsidR="002D5DB2" w:rsidRPr="00F05802" w:rsidRDefault="002D5DB2" w:rsidP="002D5DB2">
      <w:pPr>
        <w:pStyle w:val="ds-markdown-paragraph"/>
        <w:numPr>
          <w:ilvl w:val="1"/>
          <w:numId w:val="91"/>
        </w:numPr>
        <w:shd w:val="clear" w:color="auto" w:fill="FFFFFF"/>
        <w:tabs>
          <w:tab w:val="left" w:pos="993"/>
        </w:tabs>
        <w:spacing w:before="0" w:beforeAutospacing="0" w:after="0" w:afterAutospacing="0" w:line="276" w:lineRule="auto"/>
        <w:ind w:left="0" w:firstLine="567"/>
        <w:jc w:val="both"/>
        <w:rPr>
          <w:color w:val="0F1115"/>
        </w:rPr>
      </w:pPr>
      <w:r w:rsidRPr="00F05802">
        <w:rPr>
          <w:rStyle w:val="a5"/>
          <w:b w:val="0"/>
          <w:color w:val="0F1115"/>
        </w:rPr>
        <w:t>Социально</w:t>
      </w:r>
      <w:proofErr w:type="gramStart"/>
      <w:r w:rsidRPr="00F05802">
        <w:rPr>
          <w:rStyle w:val="a5"/>
          <w:b w:val="0"/>
          <w:color w:val="0F1115"/>
        </w:rPr>
        <w:t>е</w:t>
      </w:r>
      <w:r w:rsidRPr="00F05802">
        <w:rPr>
          <w:color w:val="0F1115"/>
        </w:rPr>
        <w:t>(</w:t>
      </w:r>
      <w:proofErr w:type="gramEnd"/>
      <w:r w:rsidRPr="00F05802">
        <w:rPr>
          <w:color w:val="0F1115"/>
        </w:rPr>
        <w:t>волонтерски</w:t>
      </w:r>
      <w:r>
        <w:rPr>
          <w:color w:val="0F1115"/>
        </w:rPr>
        <w:t>е</w:t>
      </w:r>
      <w:r w:rsidRPr="00F05802">
        <w:rPr>
          <w:color w:val="0F1115"/>
        </w:rPr>
        <w:t xml:space="preserve"> отряд</w:t>
      </w:r>
      <w:r>
        <w:rPr>
          <w:color w:val="0F1115"/>
        </w:rPr>
        <w:t>ы)</w:t>
      </w:r>
    </w:p>
    <w:p w:rsidR="002D5DB2" w:rsidRPr="00F05802" w:rsidRDefault="002D5DB2" w:rsidP="002D5DB2">
      <w:pPr>
        <w:pStyle w:val="ds-markdown-paragraph"/>
        <w:numPr>
          <w:ilvl w:val="1"/>
          <w:numId w:val="91"/>
        </w:numPr>
        <w:shd w:val="clear" w:color="auto" w:fill="FFFFFF"/>
        <w:tabs>
          <w:tab w:val="left" w:pos="993"/>
        </w:tabs>
        <w:spacing w:before="0" w:beforeAutospacing="0" w:after="0" w:afterAutospacing="0" w:line="276" w:lineRule="auto"/>
        <w:ind w:left="0" w:firstLine="567"/>
        <w:jc w:val="both"/>
        <w:rPr>
          <w:color w:val="0F1115"/>
        </w:rPr>
      </w:pPr>
      <w:r w:rsidRPr="00F05802">
        <w:rPr>
          <w:rStyle w:val="a5"/>
          <w:b w:val="0"/>
          <w:color w:val="0F1115"/>
        </w:rPr>
        <w:t>Обще</w:t>
      </w:r>
      <w:r>
        <w:rPr>
          <w:rStyle w:val="a5"/>
          <w:b w:val="0"/>
          <w:color w:val="0F1115"/>
        </w:rPr>
        <w:t>-</w:t>
      </w:r>
      <w:r w:rsidRPr="00F05802">
        <w:rPr>
          <w:rStyle w:val="a5"/>
          <w:b w:val="0"/>
          <w:color w:val="0F1115"/>
        </w:rPr>
        <w:t>интеллектуально</w:t>
      </w:r>
      <w:proofErr w:type="gramStart"/>
      <w:r w:rsidRPr="00F05802">
        <w:rPr>
          <w:rStyle w:val="a5"/>
          <w:b w:val="0"/>
          <w:color w:val="0F1115"/>
        </w:rPr>
        <w:t>е</w:t>
      </w:r>
      <w:r w:rsidRPr="00F05802">
        <w:rPr>
          <w:color w:val="0F1115"/>
        </w:rPr>
        <w:t>(</w:t>
      </w:r>
      <w:proofErr w:type="gramEnd"/>
      <w:r w:rsidRPr="00F05802">
        <w:rPr>
          <w:color w:val="0F1115"/>
        </w:rPr>
        <w:t>клуб "Юный исследователь", робототехника, занимательная лингвистика, шахматный клуб</w:t>
      </w:r>
      <w:r>
        <w:rPr>
          <w:color w:val="0F1115"/>
        </w:rPr>
        <w:t xml:space="preserve"> и др.</w:t>
      </w:r>
      <w:r w:rsidRPr="00F05802">
        <w:rPr>
          <w:color w:val="0F1115"/>
        </w:rPr>
        <w:t>).</w:t>
      </w:r>
    </w:p>
    <w:p w:rsidR="002D5DB2" w:rsidRDefault="002D5DB2" w:rsidP="002D5DB2">
      <w:pPr>
        <w:pStyle w:val="ds-markdown-paragraph"/>
        <w:numPr>
          <w:ilvl w:val="1"/>
          <w:numId w:val="91"/>
        </w:numPr>
        <w:shd w:val="clear" w:color="auto" w:fill="FFFFFF"/>
        <w:tabs>
          <w:tab w:val="left" w:pos="993"/>
        </w:tabs>
        <w:spacing w:before="0" w:beforeAutospacing="0" w:after="0" w:afterAutospacing="0" w:line="276" w:lineRule="auto"/>
        <w:ind w:left="0" w:firstLine="567"/>
        <w:jc w:val="both"/>
        <w:rPr>
          <w:color w:val="0F1115"/>
        </w:rPr>
      </w:pPr>
      <w:r w:rsidRPr="00F05802">
        <w:rPr>
          <w:rStyle w:val="a5"/>
          <w:b w:val="0"/>
          <w:color w:val="0F1115"/>
        </w:rPr>
        <w:t>Общекультурно</w:t>
      </w:r>
      <w:proofErr w:type="gramStart"/>
      <w:r w:rsidRPr="00F05802">
        <w:rPr>
          <w:rStyle w:val="a5"/>
          <w:b w:val="0"/>
          <w:color w:val="0F1115"/>
        </w:rPr>
        <w:t>е</w:t>
      </w:r>
      <w:r w:rsidRPr="00F05802">
        <w:rPr>
          <w:color w:val="0F1115"/>
        </w:rPr>
        <w:t>(</w:t>
      </w:r>
      <w:proofErr w:type="gramEnd"/>
      <w:r w:rsidRPr="00F05802">
        <w:rPr>
          <w:color w:val="0F1115"/>
        </w:rPr>
        <w:t>театр</w:t>
      </w:r>
      <w:r>
        <w:rPr>
          <w:color w:val="0F1115"/>
        </w:rPr>
        <w:t xml:space="preserve">, вокальные кружки, </w:t>
      </w:r>
      <w:r w:rsidRPr="00F05802">
        <w:rPr>
          <w:color w:val="0F1115"/>
        </w:rPr>
        <w:t>изостуди</w:t>
      </w:r>
      <w:r>
        <w:rPr>
          <w:color w:val="0F1115"/>
        </w:rPr>
        <w:t>и и др.).</w:t>
      </w:r>
    </w:p>
    <w:p w:rsidR="002D5DB2" w:rsidRPr="00F05802" w:rsidRDefault="002D5DB2" w:rsidP="002D5DB2">
      <w:pPr>
        <w:pStyle w:val="ds-markdown-paragraph"/>
        <w:shd w:val="clear" w:color="auto" w:fill="FFFFFF"/>
        <w:tabs>
          <w:tab w:val="left" w:pos="993"/>
        </w:tabs>
        <w:spacing w:before="0" w:beforeAutospacing="0" w:after="0" w:afterAutospacing="0" w:line="276" w:lineRule="auto"/>
        <w:ind w:firstLine="567"/>
        <w:jc w:val="both"/>
        <w:rPr>
          <w:color w:val="0F1115"/>
        </w:rPr>
      </w:pPr>
      <w:r>
        <w:t xml:space="preserve">В 2025-2026 учебном году по Приказу министерства образования Ярославской области от 17.10.2023 № 421/01-03 в МОУ СОШ «Угличский образовательный комплекс «Интеграл» в рамках внеурочной деятельности в начальной школе продолжает реализовываться курс «Шахматы». Цель - создание условий для гармоничного когнитивного развития детей посредством их массового вовлечения в шахматную игру. </w:t>
      </w:r>
      <w:r>
        <w:lastRenderedPageBreak/>
        <w:t>Занятия шахматами помогают развивать мышление системно, не шаблонно, уметь искать новые пути решения задач, находить быстрый выход из проблемной ситуации. Ученики 5 центров образования комплекса стали участниками муниципального этапа Всероссийских соревнований по шахматам «Белая ладья».</w:t>
      </w:r>
    </w:p>
    <w:p w:rsidR="002D5DB2" w:rsidRDefault="002D5DB2" w:rsidP="002D5DB2">
      <w:pPr>
        <w:pStyle w:val="ds-markdown-paragraph"/>
        <w:shd w:val="clear" w:color="auto" w:fill="FFFFFF"/>
        <w:spacing w:before="0" w:beforeAutospacing="0" w:after="0" w:afterAutospacing="0" w:line="276" w:lineRule="auto"/>
        <w:ind w:left="-142" w:firstLine="567"/>
        <w:jc w:val="both"/>
        <w:rPr>
          <w:color w:val="0F1115"/>
        </w:rPr>
      </w:pPr>
      <w:r w:rsidRPr="00AB0807">
        <w:rPr>
          <w:rStyle w:val="a5"/>
          <w:b w:val="0"/>
          <w:color w:val="0F1115"/>
        </w:rPr>
        <w:t>Режим проведения</w:t>
      </w:r>
      <w:r>
        <w:rPr>
          <w:rStyle w:val="a5"/>
          <w:b w:val="0"/>
          <w:color w:val="0F1115"/>
        </w:rPr>
        <w:t xml:space="preserve"> занятий</w:t>
      </w:r>
      <w:proofErr w:type="gramStart"/>
      <w:r w:rsidRPr="00AB0807">
        <w:rPr>
          <w:rStyle w:val="a5"/>
          <w:b w:val="0"/>
          <w:color w:val="0F1115"/>
        </w:rPr>
        <w:t>:</w:t>
      </w:r>
      <w:r w:rsidRPr="00AB0807">
        <w:rPr>
          <w:color w:val="0F1115"/>
        </w:rPr>
        <w:t>З</w:t>
      </w:r>
      <w:proofErr w:type="gramEnd"/>
      <w:r w:rsidRPr="00AB0807">
        <w:rPr>
          <w:color w:val="0F1115"/>
        </w:rPr>
        <w:t xml:space="preserve">анятия проводятся во второй половине дня, преимущественно в учебных кабинетах, спортивном и актовом залах </w:t>
      </w:r>
      <w:r>
        <w:rPr>
          <w:color w:val="0F1115"/>
        </w:rPr>
        <w:t>структурных подразделений комплекса</w:t>
      </w:r>
      <w:r w:rsidRPr="00AB0807">
        <w:rPr>
          <w:color w:val="0F1115"/>
        </w:rPr>
        <w:t xml:space="preserve">. Для реализации программ привлекаются педагоги школы, педагог-организатор, </w:t>
      </w:r>
      <w:r>
        <w:rPr>
          <w:color w:val="0F1115"/>
        </w:rPr>
        <w:t>а также</w:t>
      </w:r>
      <w:r w:rsidRPr="00AB0807">
        <w:rPr>
          <w:color w:val="0F1115"/>
        </w:rPr>
        <w:t xml:space="preserve"> совместител</w:t>
      </w:r>
      <w:r>
        <w:rPr>
          <w:color w:val="0F1115"/>
        </w:rPr>
        <w:t xml:space="preserve">и из учреждений дополнительного </w:t>
      </w:r>
      <w:r w:rsidRPr="00AB0807">
        <w:rPr>
          <w:color w:val="0F1115"/>
        </w:rPr>
        <w:t>образования.</w:t>
      </w:r>
    </w:p>
    <w:p w:rsidR="002D5DB2" w:rsidRDefault="002D5DB2" w:rsidP="002D5DB2">
      <w:pPr>
        <w:pStyle w:val="ds-markdown-paragraph"/>
        <w:shd w:val="clear" w:color="auto" w:fill="FFFFFF"/>
        <w:spacing w:before="0" w:beforeAutospacing="0" w:after="0" w:afterAutospacing="0" w:line="276" w:lineRule="auto"/>
        <w:ind w:left="-142" w:firstLine="567"/>
        <w:jc w:val="both"/>
      </w:pPr>
      <w:r>
        <w:t>Для ее организации используются различные формы: экскурсии, игры, соревнования, секции, клуб по интересам, летний лагерь, конкурсы, проектные и поисковые исследования.</w:t>
      </w:r>
    </w:p>
    <w:p w:rsidR="002D5DB2" w:rsidRPr="00AB0807" w:rsidRDefault="002D5DB2" w:rsidP="002D5DB2">
      <w:pPr>
        <w:pStyle w:val="ds-markdown-paragraph"/>
        <w:shd w:val="clear" w:color="auto" w:fill="FFFFFF"/>
        <w:spacing w:before="0" w:beforeAutospacing="0" w:after="0" w:afterAutospacing="0" w:line="276" w:lineRule="auto"/>
        <w:ind w:left="-142" w:firstLine="567"/>
        <w:jc w:val="both"/>
        <w:rPr>
          <w:color w:val="0F1115"/>
        </w:rPr>
      </w:pPr>
      <w:proofErr w:type="gramStart"/>
      <w:r>
        <w:t>Результатами внеурочной деятельности являются: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 формирование позитивных отношений к базовым ценностям общества (человек, семья, Отечество, природа, мир, знания, труд, культура), получение опыта самостоятельного социального действия.</w:t>
      </w:r>
      <w:proofErr w:type="gramEnd"/>
    </w:p>
    <w:p w:rsidR="002D5DB2" w:rsidRPr="00F05802" w:rsidRDefault="002D5DB2" w:rsidP="002D5DB2">
      <w:pPr>
        <w:pStyle w:val="ds-markdown-paragraph"/>
        <w:shd w:val="clear" w:color="auto" w:fill="FFFFFF"/>
        <w:spacing w:before="0" w:beforeAutospacing="0" w:after="0" w:afterAutospacing="0" w:line="276" w:lineRule="auto"/>
        <w:ind w:firstLine="426"/>
        <w:jc w:val="both"/>
        <w:rPr>
          <w:color w:val="0F1115"/>
        </w:rPr>
      </w:pPr>
      <w:r w:rsidRPr="00F05802">
        <w:rPr>
          <w:rStyle w:val="a5"/>
          <w:b w:val="0"/>
          <w:color w:val="0F1115"/>
        </w:rPr>
        <w:t>Анализ выполнения плана внеурочной деятельности за 2025 год:</w:t>
      </w:r>
    </w:p>
    <w:p w:rsidR="002D5DB2" w:rsidRPr="000872CD" w:rsidRDefault="002D5DB2" w:rsidP="002D5DB2">
      <w:pPr>
        <w:pStyle w:val="ds-markdown-paragraph"/>
        <w:shd w:val="clear" w:color="auto" w:fill="FFFFFF"/>
        <w:spacing w:before="0" w:beforeAutospacing="0" w:after="0" w:afterAutospacing="0" w:line="276" w:lineRule="auto"/>
        <w:ind w:left="-142" w:firstLine="568"/>
        <w:jc w:val="both"/>
        <w:rPr>
          <w:color w:val="0F1115"/>
        </w:rPr>
      </w:pPr>
      <w:r w:rsidRPr="00F05802">
        <w:rPr>
          <w:color w:val="0F1115"/>
        </w:rPr>
        <w:t xml:space="preserve">Программы всех кружков и секций реализованы в полном объеме. </w:t>
      </w:r>
      <w:r w:rsidRPr="000872CD">
        <w:rPr>
          <w:color w:val="0F1115"/>
        </w:rPr>
        <w:t>Внеурочная деятельность в 2025 г. была организована системно, на хорошем уровне, что подтверждается высоким охватом учащихся и их значительными достижениями. Работа по данному направлению способствует всестороннему развитию личности обучающихся, формированию у них активной социальной позиции и созданию комфортной, творческой образовательной среды.</w:t>
      </w:r>
    </w:p>
    <w:p w:rsidR="002D5DB2" w:rsidRDefault="002D5DB2" w:rsidP="002D5DB2">
      <w:pPr>
        <w:pStyle w:val="ds-markdown-paragraph"/>
        <w:shd w:val="clear" w:color="auto" w:fill="FFFFFF"/>
        <w:spacing w:before="0" w:beforeAutospacing="0" w:after="0" w:afterAutospacing="0" w:line="276" w:lineRule="auto"/>
        <w:ind w:firstLine="568"/>
        <w:jc w:val="both"/>
        <w:rPr>
          <w:rStyle w:val="a5"/>
          <w:b w:val="0"/>
          <w:color w:val="0F1115"/>
        </w:rPr>
      </w:pPr>
      <w:r w:rsidRPr="00F05802">
        <w:rPr>
          <w:rStyle w:val="a5"/>
          <w:b w:val="0"/>
          <w:color w:val="0F1115"/>
        </w:rPr>
        <w:t>Выявленные проблемы и дефициты:</w:t>
      </w:r>
    </w:p>
    <w:p w:rsidR="002D5DB2" w:rsidRDefault="002D5DB2" w:rsidP="002D5DB2">
      <w:pPr>
        <w:pStyle w:val="ds-markdown-paragraph"/>
        <w:shd w:val="clear" w:color="auto" w:fill="FFFFFF"/>
        <w:tabs>
          <w:tab w:val="left" w:pos="851"/>
        </w:tabs>
        <w:spacing w:before="0" w:beforeAutospacing="0" w:after="0" w:afterAutospacing="0" w:line="276" w:lineRule="auto"/>
        <w:ind w:left="-142" w:firstLine="568"/>
        <w:jc w:val="both"/>
        <w:rPr>
          <w:color w:val="0F1115"/>
        </w:rPr>
      </w:pPr>
      <w:r>
        <w:rPr>
          <w:rStyle w:val="a5"/>
          <w:b w:val="0"/>
          <w:color w:val="0F1115"/>
        </w:rPr>
        <w:t xml:space="preserve">- </w:t>
      </w:r>
      <w:r w:rsidRPr="00152ADB">
        <w:rPr>
          <w:rStyle w:val="a5"/>
          <w:b w:val="0"/>
          <w:color w:val="0F1115"/>
        </w:rPr>
        <w:t>Материально-техническое обеспечение</w:t>
      </w:r>
      <w:proofErr w:type="gramStart"/>
      <w:r w:rsidRPr="00152ADB">
        <w:rPr>
          <w:rStyle w:val="a5"/>
          <w:b w:val="0"/>
          <w:color w:val="0F1115"/>
        </w:rPr>
        <w:t>:</w:t>
      </w:r>
      <w:r w:rsidRPr="00152ADB">
        <w:rPr>
          <w:color w:val="0F1115"/>
        </w:rPr>
        <w:t>Н</w:t>
      </w:r>
      <w:proofErr w:type="gramEnd"/>
      <w:r w:rsidRPr="00152ADB">
        <w:rPr>
          <w:color w:val="0F1115"/>
        </w:rPr>
        <w:t>едостаток современного оборудования для кружков технической и естественно-научной направленности (научная лаборатория,</w:t>
      </w:r>
      <w:r>
        <w:rPr>
          <w:color w:val="0F1115"/>
        </w:rPr>
        <w:t xml:space="preserve"> робототехника</w:t>
      </w:r>
      <w:r w:rsidRPr="00152ADB">
        <w:rPr>
          <w:color w:val="0F1115"/>
        </w:rPr>
        <w:t>). Износ спортивного инвентаря.</w:t>
      </w:r>
    </w:p>
    <w:p w:rsidR="002D5DB2" w:rsidRDefault="002D5DB2" w:rsidP="002D5DB2">
      <w:pPr>
        <w:pStyle w:val="ds-markdown-paragraph"/>
        <w:shd w:val="clear" w:color="auto" w:fill="FFFFFF"/>
        <w:tabs>
          <w:tab w:val="left" w:pos="851"/>
        </w:tabs>
        <w:spacing w:before="0" w:beforeAutospacing="0" w:after="0" w:afterAutospacing="0" w:line="276" w:lineRule="auto"/>
        <w:ind w:left="-142" w:firstLine="568"/>
        <w:jc w:val="both"/>
        <w:rPr>
          <w:color w:val="0F1115"/>
        </w:rPr>
      </w:pPr>
      <w:r>
        <w:rPr>
          <w:rStyle w:val="a5"/>
          <w:b w:val="0"/>
          <w:color w:val="0F1115"/>
        </w:rPr>
        <w:t xml:space="preserve">- </w:t>
      </w:r>
      <w:r w:rsidRPr="00152ADB">
        <w:rPr>
          <w:rStyle w:val="a5"/>
          <w:b w:val="0"/>
          <w:color w:val="0F1115"/>
        </w:rPr>
        <w:t>Кадровый ресурс:</w:t>
      </w:r>
      <w:r w:rsidRPr="00152ADB">
        <w:rPr>
          <w:color w:val="0F1115"/>
        </w:rPr>
        <w:t xml:space="preserve"> отсутствие в штате педагога по хореографии. Необходимость повышения квалификации части педагогов в области проектных технологий.</w:t>
      </w:r>
    </w:p>
    <w:p w:rsidR="002D5DB2" w:rsidRPr="00152ADB" w:rsidRDefault="002D5DB2" w:rsidP="002D5DB2">
      <w:pPr>
        <w:pStyle w:val="ds-markdown-paragraph"/>
        <w:shd w:val="clear" w:color="auto" w:fill="FFFFFF"/>
        <w:tabs>
          <w:tab w:val="left" w:pos="851"/>
        </w:tabs>
        <w:spacing w:before="0" w:beforeAutospacing="0" w:after="0" w:afterAutospacing="0" w:line="276" w:lineRule="auto"/>
        <w:ind w:left="-142" w:firstLine="568"/>
        <w:jc w:val="both"/>
        <w:rPr>
          <w:color w:val="0F1115"/>
        </w:rPr>
      </w:pPr>
      <w:r>
        <w:rPr>
          <w:rStyle w:val="a5"/>
          <w:b w:val="0"/>
          <w:color w:val="0F1115"/>
        </w:rPr>
        <w:t xml:space="preserve">- </w:t>
      </w:r>
      <w:r w:rsidRPr="00152ADB">
        <w:rPr>
          <w:rStyle w:val="a5"/>
          <w:b w:val="0"/>
          <w:color w:val="0F1115"/>
        </w:rPr>
        <w:t>Пространственные ограничения:</w:t>
      </w:r>
      <w:r w:rsidRPr="00152ADB">
        <w:rPr>
          <w:color w:val="0F1115"/>
        </w:rPr>
        <w:t xml:space="preserve"> высокая загруженность актовых и спортивных залов в центрах образования, что создает сложности в расписании.</w:t>
      </w:r>
    </w:p>
    <w:p w:rsidR="002D5DB2" w:rsidRPr="00F05802" w:rsidRDefault="002D5DB2" w:rsidP="002D5DB2">
      <w:pPr>
        <w:pStyle w:val="ds-markdown-paragraph"/>
        <w:shd w:val="clear" w:color="auto" w:fill="FFFFFF"/>
        <w:spacing w:before="0" w:beforeAutospacing="0" w:after="0" w:afterAutospacing="0" w:line="276" w:lineRule="auto"/>
        <w:ind w:firstLine="426"/>
        <w:jc w:val="both"/>
        <w:rPr>
          <w:color w:val="0F1115"/>
        </w:rPr>
      </w:pPr>
      <w:r w:rsidRPr="00F05802">
        <w:rPr>
          <w:color w:val="0F1115"/>
        </w:rPr>
        <w:t>Задачи</w:t>
      </w:r>
      <w:r>
        <w:rPr>
          <w:color w:val="0F1115"/>
        </w:rPr>
        <w:t xml:space="preserve"> на 2026 г.</w:t>
      </w:r>
      <w:r w:rsidRPr="00F05802">
        <w:rPr>
          <w:color w:val="0F1115"/>
        </w:rPr>
        <w:t>:</w:t>
      </w:r>
    </w:p>
    <w:p w:rsidR="002D5DB2" w:rsidRPr="004003BB" w:rsidRDefault="002D5DB2" w:rsidP="002D5DB2">
      <w:pPr>
        <w:pStyle w:val="ds-markdown-paragraph"/>
        <w:numPr>
          <w:ilvl w:val="0"/>
          <w:numId w:val="90"/>
        </w:numPr>
        <w:shd w:val="clear" w:color="auto" w:fill="FFFFFF"/>
        <w:spacing w:before="0" w:beforeAutospacing="0" w:after="0" w:afterAutospacing="0" w:line="276" w:lineRule="auto"/>
        <w:ind w:left="0" w:firstLine="426"/>
        <w:jc w:val="both"/>
        <w:rPr>
          <w:color w:val="0F1115"/>
        </w:rPr>
      </w:pPr>
      <w:r>
        <w:t xml:space="preserve">Провести ярмарку курсов внеурочной деятельности для детей и их родителей в начале учебного года; </w:t>
      </w:r>
    </w:p>
    <w:p w:rsidR="002D5DB2" w:rsidRPr="00F05802" w:rsidRDefault="002D5DB2" w:rsidP="002D5DB2">
      <w:pPr>
        <w:pStyle w:val="ds-markdown-paragraph"/>
        <w:numPr>
          <w:ilvl w:val="0"/>
          <w:numId w:val="90"/>
        </w:numPr>
        <w:shd w:val="clear" w:color="auto" w:fill="FFFFFF"/>
        <w:spacing w:before="0" w:beforeAutospacing="0" w:after="0" w:afterAutospacing="0" w:line="276" w:lineRule="auto"/>
        <w:ind w:left="0" w:firstLine="426"/>
        <w:jc w:val="both"/>
        <w:rPr>
          <w:color w:val="0F1115"/>
        </w:rPr>
      </w:pPr>
      <w:r w:rsidRPr="00F05802">
        <w:rPr>
          <w:color w:val="0F1115"/>
        </w:rPr>
        <w:t>Обеспечить охват</w:t>
      </w:r>
      <w:r>
        <w:rPr>
          <w:color w:val="0F1115"/>
        </w:rPr>
        <w:t>ом</w:t>
      </w:r>
      <w:r w:rsidRPr="00F05802">
        <w:rPr>
          <w:color w:val="0F1115"/>
        </w:rPr>
        <w:t xml:space="preserve"> внеурочной деятельностью </w:t>
      </w:r>
      <w:r>
        <w:rPr>
          <w:color w:val="0F1115"/>
        </w:rPr>
        <w:t>максимальный процент</w:t>
      </w:r>
      <w:r w:rsidRPr="00F05802">
        <w:rPr>
          <w:color w:val="0F1115"/>
        </w:rPr>
        <w:t xml:space="preserve"> обучающихся.</w:t>
      </w:r>
    </w:p>
    <w:p w:rsidR="002D5DB2" w:rsidRPr="00F05802" w:rsidRDefault="002D5DB2" w:rsidP="002D5DB2">
      <w:pPr>
        <w:pStyle w:val="ds-markdown-paragraph"/>
        <w:numPr>
          <w:ilvl w:val="0"/>
          <w:numId w:val="90"/>
        </w:numPr>
        <w:shd w:val="clear" w:color="auto" w:fill="FFFFFF"/>
        <w:spacing w:before="0" w:beforeAutospacing="0" w:after="0" w:afterAutospacing="0" w:line="276" w:lineRule="auto"/>
        <w:ind w:left="0" w:firstLine="426"/>
        <w:jc w:val="both"/>
        <w:rPr>
          <w:color w:val="0F1115"/>
        </w:rPr>
      </w:pPr>
      <w:r w:rsidRPr="00F05802">
        <w:rPr>
          <w:color w:val="0F1115"/>
        </w:rPr>
        <w:t>Разнообразить направления внеурочной деятельности с учетом запросов учащихся и родителей.</w:t>
      </w:r>
    </w:p>
    <w:p w:rsidR="002D5DB2" w:rsidRPr="00F05802" w:rsidRDefault="002D5DB2" w:rsidP="002D5DB2">
      <w:pPr>
        <w:pStyle w:val="ds-markdown-paragraph"/>
        <w:numPr>
          <w:ilvl w:val="0"/>
          <w:numId w:val="90"/>
        </w:numPr>
        <w:shd w:val="clear" w:color="auto" w:fill="FFFFFF"/>
        <w:spacing w:before="0" w:beforeAutospacing="0" w:after="0" w:afterAutospacing="0" w:line="276" w:lineRule="auto"/>
        <w:ind w:left="0" w:firstLine="426"/>
        <w:jc w:val="both"/>
        <w:rPr>
          <w:color w:val="0F1115"/>
        </w:rPr>
      </w:pPr>
      <w:r w:rsidRPr="00F05802">
        <w:rPr>
          <w:color w:val="0F1115"/>
        </w:rPr>
        <w:t>Увеличить участие и достижения обучающихся в конкурсах, соревнованиях, проектах муниципального, регионального и всероссийского уровней.</w:t>
      </w:r>
    </w:p>
    <w:p w:rsidR="002D5DB2" w:rsidRDefault="002D5DB2" w:rsidP="002D5DB2">
      <w:pPr>
        <w:pStyle w:val="ds-markdown-paragraph"/>
        <w:numPr>
          <w:ilvl w:val="0"/>
          <w:numId w:val="90"/>
        </w:numPr>
        <w:shd w:val="clear" w:color="auto" w:fill="FFFFFF"/>
        <w:spacing w:before="0" w:beforeAutospacing="0" w:after="0" w:afterAutospacing="0" w:line="276" w:lineRule="auto"/>
        <w:ind w:left="0" w:firstLine="426"/>
        <w:jc w:val="both"/>
        <w:rPr>
          <w:color w:val="0F1115"/>
        </w:rPr>
      </w:pPr>
      <w:r w:rsidRPr="00F05802">
        <w:rPr>
          <w:color w:val="0F1115"/>
        </w:rPr>
        <w:t>Укреплять сотрудничество с учреждениями дополнительного</w:t>
      </w:r>
      <w:r>
        <w:rPr>
          <w:color w:val="0F1115"/>
        </w:rPr>
        <w:t xml:space="preserve"> образования, культуры и спорта, центром цифрового образования детей «</w:t>
      </w:r>
      <w:r>
        <w:rPr>
          <w:color w:val="0F1115"/>
          <w:lang w:val="en-US"/>
        </w:rPr>
        <w:t>IT</w:t>
      </w:r>
      <w:r w:rsidRPr="00152ADB">
        <w:rPr>
          <w:color w:val="0F1115"/>
        </w:rPr>
        <w:t>-</w:t>
      </w:r>
      <w:r>
        <w:rPr>
          <w:color w:val="0F1115"/>
        </w:rPr>
        <w:t xml:space="preserve">куб» </w:t>
      </w:r>
      <w:proofErr w:type="gramStart"/>
      <w:r>
        <w:rPr>
          <w:color w:val="0F1115"/>
        </w:rPr>
        <w:t>г</w:t>
      </w:r>
      <w:proofErr w:type="gramEnd"/>
      <w:r>
        <w:rPr>
          <w:color w:val="0F1115"/>
        </w:rPr>
        <w:t>. Углича.</w:t>
      </w:r>
    </w:p>
    <w:p w:rsidR="002D5DB2" w:rsidRDefault="002D5DB2" w:rsidP="002D5DB2">
      <w:pPr>
        <w:pStyle w:val="ds-markdown-paragraph"/>
        <w:numPr>
          <w:ilvl w:val="0"/>
          <w:numId w:val="90"/>
        </w:numPr>
        <w:shd w:val="clear" w:color="auto" w:fill="FFFFFF"/>
        <w:tabs>
          <w:tab w:val="clear" w:pos="720"/>
        </w:tabs>
        <w:spacing w:before="0" w:beforeAutospacing="0" w:after="0" w:afterAutospacing="0" w:line="276" w:lineRule="auto"/>
        <w:ind w:left="0" w:firstLine="360"/>
        <w:jc w:val="both"/>
        <w:rPr>
          <w:color w:val="0F1115"/>
        </w:rPr>
      </w:pPr>
      <w:r w:rsidRPr="00F05802">
        <w:rPr>
          <w:color w:val="0F1115"/>
        </w:rPr>
        <w:t>Организ</w:t>
      </w:r>
      <w:r>
        <w:rPr>
          <w:color w:val="0F1115"/>
        </w:rPr>
        <w:t>овать</w:t>
      </w:r>
      <w:r w:rsidRPr="00F05802">
        <w:rPr>
          <w:color w:val="0F1115"/>
        </w:rPr>
        <w:t xml:space="preserve"> обучающ</w:t>
      </w:r>
      <w:r>
        <w:rPr>
          <w:color w:val="0F1115"/>
        </w:rPr>
        <w:t>ий</w:t>
      </w:r>
      <w:r w:rsidRPr="00F05802">
        <w:rPr>
          <w:color w:val="0F1115"/>
        </w:rPr>
        <w:t xml:space="preserve"> семинар для педагогов по теме "Современные формы организации внеурочной деятельности".</w:t>
      </w:r>
    </w:p>
    <w:p w:rsidR="002D5DB2" w:rsidRPr="00152ADB" w:rsidRDefault="002D5DB2" w:rsidP="002D5DB2">
      <w:pPr>
        <w:pStyle w:val="ds-markdown-paragraph"/>
        <w:numPr>
          <w:ilvl w:val="0"/>
          <w:numId w:val="90"/>
        </w:numPr>
        <w:shd w:val="clear" w:color="auto" w:fill="FFFFFF"/>
        <w:spacing w:before="0" w:beforeAutospacing="0" w:after="0" w:afterAutospacing="0" w:line="276" w:lineRule="auto"/>
        <w:jc w:val="both"/>
        <w:rPr>
          <w:color w:val="0F1115"/>
        </w:rPr>
      </w:pPr>
      <w:r w:rsidRPr="00F05802">
        <w:rPr>
          <w:color w:val="0F1115"/>
        </w:rPr>
        <w:t>Поиск и привле</w:t>
      </w:r>
      <w:r>
        <w:rPr>
          <w:color w:val="0F1115"/>
        </w:rPr>
        <w:t xml:space="preserve">чение специалистов </w:t>
      </w:r>
      <w:r w:rsidRPr="00F05802">
        <w:rPr>
          <w:color w:val="0F1115"/>
        </w:rPr>
        <w:t>на условиях совместительства</w:t>
      </w:r>
      <w:r>
        <w:rPr>
          <w:color w:val="0F1115"/>
        </w:rPr>
        <w:t>.</w:t>
      </w:r>
    </w:p>
    <w:p w:rsidR="002D5DB2" w:rsidRPr="002D5DB2" w:rsidRDefault="002D5DB2" w:rsidP="002D5DB2">
      <w:pPr>
        <w:spacing w:after="0"/>
        <w:jc w:val="both"/>
        <w:rPr>
          <w:bCs/>
          <w:color w:val="000000"/>
          <w:sz w:val="24"/>
          <w:szCs w:val="24"/>
          <w:u w:val="single"/>
          <w:lang w:val="ru-RU"/>
        </w:rPr>
      </w:pPr>
    </w:p>
    <w:p w:rsidR="002D5DB2" w:rsidRPr="002D5DB2" w:rsidRDefault="002D5DB2" w:rsidP="002D5DB2">
      <w:pPr>
        <w:spacing w:after="0"/>
        <w:ind w:firstLine="426"/>
        <w:jc w:val="both"/>
        <w:rPr>
          <w:b/>
          <w:bCs/>
          <w:color w:val="000000"/>
          <w:sz w:val="24"/>
          <w:szCs w:val="24"/>
          <w:lang w:val="ru-RU"/>
        </w:rPr>
      </w:pPr>
      <w:r w:rsidRPr="002D5DB2">
        <w:rPr>
          <w:b/>
          <w:bCs/>
          <w:color w:val="000000"/>
          <w:sz w:val="24"/>
          <w:szCs w:val="24"/>
          <w:lang w:val="ru-RU"/>
        </w:rPr>
        <w:lastRenderedPageBreak/>
        <w:t>3.5Дополнительное образование</w:t>
      </w:r>
    </w:p>
    <w:p w:rsidR="002D5DB2" w:rsidRPr="002D5DB2" w:rsidRDefault="002D5DB2" w:rsidP="002D5DB2">
      <w:pPr>
        <w:spacing w:after="0"/>
        <w:ind w:firstLine="426"/>
        <w:jc w:val="both"/>
        <w:rPr>
          <w:sz w:val="24"/>
          <w:szCs w:val="24"/>
          <w:lang w:val="ru-RU"/>
        </w:rPr>
      </w:pPr>
      <w:r w:rsidRPr="002D5DB2">
        <w:rPr>
          <w:sz w:val="24"/>
          <w:szCs w:val="24"/>
          <w:lang w:val="ru-RU"/>
        </w:rPr>
        <w:t xml:space="preserve">Дополнительное образование ведется по программам следующей направленности: </w:t>
      </w:r>
    </w:p>
    <w:p w:rsidR="002D5DB2" w:rsidRPr="006C313B" w:rsidRDefault="002D5DB2" w:rsidP="002D5DB2">
      <w:pPr>
        <w:spacing w:after="0"/>
        <w:ind w:firstLine="426"/>
        <w:jc w:val="both"/>
        <w:rPr>
          <w:sz w:val="24"/>
          <w:szCs w:val="24"/>
          <w:lang w:val="ru-RU"/>
        </w:rPr>
      </w:pPr>
      <w:r w:rsidRPr="006C313B">
        <w:rPr>
          <w:sz w:val="24"/>
          <w:szCs w:val="24"/>
          <w:lang w:val="ru-RU"/>
        </w:rPr>
        <w:t xml:space="preserve">- социально-гуманитарная; </w:t>
      </w:r>
    </w:p>
    <w:p w:rsidR="002D5DB2" w:rsidRPr="002D5DB2" w:rsidRDefault="002D5DB2" w:rsidP="002D5DB2">
      <w:pPr>
        <w:spacing w:after="0"/>
        <w:ind w:firstLine="426"/>
        <w:jc w:val="both"/>
        <w:rPr>
          <w:sz w:val="24"/>
          <w:szCs w:val="24"/>
          <w:lang w:val="ru-RU"/>
        </w:rPr>
      </w:pPr>
      <w:r w:rsidRPr="002D5DB2">
        <w:rPr>
          <w:sz w:val="24"/>
          <w:szCs w:val="24"/>
          <w:lang w:val="ru-RU"/>
        </w:rPr>
        <w:t xml:space="preserve">- </w:t>
      </w:r>
      <w:proofErr w:type="gramStart"/>
      <w:r w:rsidRPr="002D5DB2">
        <w:rPr>
          <w:sz w:val="24"/>
          <w:szCs w:val="24"/>
          <w:lang w:val="ru-RU"/>
        </w:rPr>
        <w:t>естественно-научная</w:t>
      </w:r>
      <w:proofErr w:type="gramEnd"/>
      <w:r w:rsidRPr="002D5DB2">
        <w:rPr>
          <w:sz w:val="24"/>
          <w:szCs w:val="24"/>
          <w:lang w:val="ru-RU"/>
        </w:rPr>
        <w:t xml:space="preserve">; </w:t>
      </w:r>
    </w:p>
    <w:p w:rsidR="002D5DB2" w:rsidRPr="002D5DB2" w:rsidRDefault="002D5DB2" w:rsidP="002D5DB2">
      <w:pPr>
        <w:spacing w:after="0"/>
        <w:ind w:firstLine="426"/>
        <w:jc w:val="both"/>
        <w:rPr>
          <w:sz w:val="24"/>
          <w:szCs w:val="24"/>
          <w:lang w:val="ru-RU"/>
        </w:rPr>
      </w:pPr>
      <w:r w:rsidRPr="002D5DB2">
        <w:rPr>
          <w:sz w:val="24"/>
          <w:szCs w:val="24"/>
          <w:lang w:val="ru-RU"/>
        </w:rPr>
        <w:t xml:space="preserve">- техническая; </w:t>
      </w:r>
    </w:p>
    <w:p w:rsidR="002D5DB2" w:rsidRPr="002D5DB2" w:rsidRDefault="002D5DB2" w:rsidP="002D5DB2">
      <w:pPr>
        <w:spacing w:after="0"/>
        <w:ind w:firstLine="426"/>
        <w:jc w:val="both"/>
        <w:rPr>
          <w:sz w:val="24"/>
          <w:szCs w:val="24"/>
          <w:lang w:val="ru-RU"/>
        </w:rPr>
      </w:pPr>
      <w:r w:rsidRPr="002D5DB2">
        <w:rPr>
          <w:sz w:val="24"/>
          <w:szCs w:val="24"/>
          <w:lang w:val="ru-RU"/>
        </w:rPr>
        <w:t xml:space="preserve">- художественная; </w:t>
      </w:r>
    </w:p>
    <w:p w:rsidR="002D5DB2" w:rsidRPr="002D5DB2" w:rsidRDefault="002D5DB2" w:rsidP="002D5DB2">
      <w:pPr>
        <w:spacing w:after="0"/>
        <w:ind w:firstLine="426"/>
        <w:jc w:val="both"/>
        <w:rPr>
          <w:sz w:val="24"/>
          <w:szCs w:val="24"/>
          <w:lang w:val="ru-RU"/>
        </w:rPr>
      </w:pPr>
      <w:r w:rsidRPr="002D5DB2">
        <w:rPr>
          <w:sz w:val="24"/>
          <w:szCs w:val="24"/>
          <w:lang w:val="ru-RU"/>
        </w:rPr>
        <w:t xml:space="preserve">- физкультурно-спортивная; </w:t>
      </w:r>
    </w:p>
    <w:p w:rsidR="002D5DB2" w:rsidRPr="002D5DB2" w:rsidRDefault="002D5DB2" w:rsidP="002D5DB2">
      <w:pPr>
        <w:spacing w:after="0"/>
        <w:ind w:firstLine="426"/>
        <w:jc w:val="both"/>
        <w:rPr>
          <w:sz w:val="24"/>
          <w:szCs w:val="24"/>
          <w:lang w:val="ru-RU"/>
        </w:rPr>
      </w:pPr>
      <w:r w:rsidRPr="002D5DB2">
        <w:rPr>
          <w:sz w:val="24"/>
          <w:szCs w:val="24"/>
          <w:lang w:val="ru-RU"/>
        </w:rPr>
        <w:t xml:space="preserve">- туристическо-краеведческая. </w:t>
      </w:r>
    </w:p>
    <w:p w:rsidR="002D5DB2" w:rsidRPr="002D5DB2" w:rsidRDefault="002D5DB2" w:rsidP="002D5DB2">
      <w:pPr>
        <w:spacing w:after="0"/>
        <w:ind w:firstLine="426"/>
        <w:jc w:val="both"/>
        <w:rPr>
          <w:sz w:val="24"/>
          <w:szCs w:val="24"/>
          <w:lang w:val="ru-RU"/>
        </w:rPr>
      </w:pPr>
      <w:r w:rsidRPr="002D5DB2">
        <w:rPr>
          <w:sz w:val="24"/>
          <w:szCs w:val="24"/>
          <w:lang w:val="ru-RU"/>
        </w:rPr>
        <w:t>Школа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 утвержденным приказом Минпросвещения России от 27.07.2022 № 629.</w:t>
      </w:r>
    </w:p>
    <w:p w:rsidR="002D5DB2" w:rsidRPr="002D5DB2" w:rsidRDefault="002D5DB2" w:rsidP="002D5DB2">
      <w:pPr>
        <w:spacing w:after="0"/>
        <w:ind w:firstLine="426"/>
        <w:jc w:val="both"/>
        <w:rPr>
          <w:b/>
          <w:color w:val="000000"/>
          <w:sz w:val="24"/>
          <w:szCs w:val="24"/>
          <w:lang w:val="ru-RU"/>
        </w:rPr>
      </w:pPr>
      <w:r w:rsidRPr="002D5DB2">
        <w:rPr>
          <w:sz w:val="24"/>
          <w:szCs w:val="24"/>
          <w:lang w:val="ru-RU"/>
        </w:rPr>
        <w:t>Кабинеты для занятий по дополнительному образованию оснащены необходимой материально – технической базой.</w:t>
      </w:r>
    </w:p>
    <w:p w:rsidR="002D5DB2" w:rsidRPr="002D5DB2" w:rsidRDefault="002D5DB2" w:rsidP="002D5DB2">
      <w:pPr>
        <w:spacing w:after="0"/>
        <w:ind w:firstLine="426"/>
        <w:jc w:val="both"/>
        <w:rPr>
          <w:color w:val="000000"/>
          <w:sz w:val="24"/>
          <w:szCs w:val="24"/>
          <w:lang w:val="ru-RU"/>
        </w:rPr>
      </w:pPr>
      <w:r w:rsidRPr="002D5DB2">
        <w:rPr>
          <w:color w:val="000000"/>
          <w:sz w:val="24"/>
          <w:szCs w:val="24"/>
          <w:lang w:val="ru-RU"/>
        </w:rPr>
        <w:t>Охват дополнительным образованием в школе в 2025 г</w:t>
      </w:r>
      <w:proofErr w:type="gramStart"/>
      <w:r w:rsidRPr="002D5DB2">
        <w:rPr>
          <w:color w:val="000000"/>
          <w:sz w:val="24"/>
          <w:szCs w:val="24"/>
          <w:lang w:val="ru-RU"/>
        </w:rPr>
        <w:t>.</w:t>
      </w:r>
      <w:r w:rsidRPr="002D5DB2">
        <w:rPr>
          <w:color w:val="000000" w:themeColor="text1"/>
          <w:sz w:val="24"/>
          <w:szCs w:val="24"/>
          <w:lang w:val="ru-RU"/>
        </w:rPr>
        <w:t>с</w:t>
      </w:r>
      <w:proofErr w:type="gramEnd"/>
      <w:r w:rsidRPr="002D5DB2">
        <w:rPr>
          <w:color w:val="000000" w:themeColor="text1"/>
          <w:sz w:val="24"/>
          <w:szCs w:val="24"/>
          <w:lang w:val="ru-RU"/>
        </w:rPr>
        <w:t>оставил 519 обучающихся.</w:t>
      </w:r>
    </w:p>
    <w:p w:rsidR="002D5DB2" w:rsidRPr="002D5DB2" w:rsidRDefault="002D5DB2" w:rsidP="002D5DB2">
      <w:pPr>
        <w:spacing w:after="0"/>
        <w:ind w:firstLine="426"/>
        <w:jc w:val="both"/>
        <w:rPr>
          <w:color w:val="000000"/>
          <w:sz w:val="24"/>
          <w:szCs w:val="24"/>
          <w:lang w:val="ru-RU"/>
        </w:rPr>
      </w:pPr>
      <w:r w:rsidRPr="002D5DB2">
        <w:rPr>
          <w:color w:val="000000"/>
          <w:sz w:val="24"/>
          <w:szCs w:val="24"/>
          <w:lang w:val="ru-RU"/>
        </w:rPr>
        <w:t xml:space="preserve">Наблюдался рост интереса обучающихся к освоению программ технической и </w:t>
      </w:r>
      <w:proofErr w:type="gramStart"/>
      <w:r w:rsidRPr="002D5DB2">
        <w:rPr>
          <w:color w:val="000000"/>
          <w:sz w:val="24"/>
          <w:szCs w:val="24"/>
          <w:lang w:val="ru-RU"/>
        </w:rPr>
        <w:t>естественно-научной</w:t>
      </w:r>
      <w:proofErr w:type="gramEnd"/>
      <w:r w:rsidRPr="002D5DB2">
        <w:rPr>
          <w:color w:val="000000"/>
          <w:sz w:val="24"/>
          <w:szCs w:val="24"/>
          <w:lang w:val="ru-RU"/>
        </w:rPr>
        <w:t xml:space="preserve"> направленности, возникла необходимость увеличения количества программ по этим направленностям.</w:t>
      </w:r>
    </w:p>
    <w:p w:rsidR="002D5DB2" w:rsidRPr="002D5DB2" w:rsidRDefault="002D5DB2" w:rsidP="002D5DB2">
      <w:pPr>
        <w:spacing w:after="0"/>
        <w:ind w:firstLine="426"/>
        <w:jc w:val="both"/>
        <w:rPr>
          <w:sz w:val="24"/>
          <w:szCs w:val="24"/>
          <w:lang w:val="ru-RU"/>
        </w:rPr>
      </w:pPr>
      <w:r w:rsidRPr="002D5DB2">
        <w:rPr>
          <w:sz w:val="24"/>
          <w:szCs w:val="24"/>
          <w:lang w:val="ru-RU"/>
        </w:rPr>
        <w:t xml:space="preserve">Работа с учащимися, вовлечение их в организацию и проведение мероприятий школы, а также участие в мероприятиях муниципального, регионального и федерального уровня, свидетельствует об эффективности системы выявления, поддержки и развития воспитанников и обучающихся. Такая работа помогает раскрыть способности детей, реализовать их творческие устремления и создавать условия для достижения успеха в разных сферах деятельности. </w:t>
      </w:r>
    </w:p>
    <w:p w:rsidR="002D5DB2" w:rsidRPr="002D5DB2" w:rsidRDefault="002D5DB2" w:rsidP="002D5DB2">
      <w:pPr>
        <w:spacing w:after="0"/>
        <w:ind w:firstLine="426"/>
        <w:jc w:val="both"/>
        <w:rPr>
          <w:sz w:val="24"/>
          <w:szCs w:val="24"/>
          <w:lang w:val="ru-RU"/>
        </w:rPr>
      </w:pPr>
      <w:r w:rsidRPr="002D5DB2">
        <w:rPr>
          <w:sz w:val="24"/>
          <w:szCs w:val="24"/>
          <w:lang w:val="ru-RU"/>
        </w:rPr>
        <w:t xml:space="preserve">Структура воспитательной работы позволяет охватить учащихся школы, исходя из их склонностей и интересов, способствует всестороннему развитию личности каждого ребенка, приобретению навыков организации и управления в творческой, интересной для него форме. При этом структура требует дальнейшего совершенствования. Система ключевых дел в школе следует формировать с учетом традиций и желаний учащихся, что позволит сохранить традиции школы благодаря усилиям всех участников образовательного процесса, которые активно, творчески поддерживают и развивают их. </w:t>
      </w:r>
    </w:p>
    <w:p w:rsidR="002D5DB2" w:rsidRPr="002D5DB2" w:rsidRDefault="002D5DB2" w:rsidP="002D5DB2">
      <w:pPr>
        <w:spacing w:after="0"/>
        <w:ind w:firstLine="426"/>
        <w:jc w:val="both"/>
        <w:rPr>
          <w:bCs/>
          <w:color w:val="000000"/>
          <w:sz w:val="24"/>
          <w:szCs w:val="24"/>
          <w:lang w:val="ru-RU"/>
        </w:rPr>
      </w:pPr>
      <w:proofErr w:type="gramStart"/>
      <w:r w:rsidRPr="002D5DB2">
        <w:rPr>
          <w:sz w:val="24"/>
          <w:szCs w:val="24"/>
          <w:lang w:val="ru-RU"/>
        </w:rPr>
        <w:t>По итогам реализации рабочих программ воспитания за 2025 год родители и ученики выражают удовлетворенность воспитательным процессом в школе, что отразилось на результатах анкетирования, проведенного с обучающимися, педагогами и с родителями (на родительских собраниях) в декабре 2025 г. Родители высказали пожелания по введению мероприятий в календарный план воспитательной работы школы, например, проводить общешкольный сентябрьский турслет, осенние и зимние спортивные мероприятия на</w:t>
      </w:r>
      <w:proofErr w:type="gramEnd"/>
      <w:r w:rsidRPr="002D5DB2">
        <w:rPr>
          <w:sz w:val="24"/>
          <w:szCs w:val="24"/>
          <w:lang w:val="ru-RU"/>
        </w:rPr>
        <w:t xml:space="preserve"> открытом </w:t>
      </w:r>
      <w:proofErr w:type="gramStart"/>
      <w:r w:rsidRPr="002D5DB2">
        <w:rPr>
          <w:sz w:val="24"/>
          <w:szCs w:val="24"/>
          <w:lang w:val="ru-RU"/>
        </w:rPr>
        <w:t>воздухе</w:t>
      </w:r>
      <w:proofErr w:type="gramEnd"/>
      <w:r w:rsidRPr="002D5DB2">
        <w:rPr>
          <w:sz w:val="24"/>
          <w:szCs w:val="24"/>
          <w:lang w:val="ru-RU"/>
        </w:rPr>
        <w:t xml:space="preserve"> совместно с родителями. Предложения родителей будут рассмотрены и при наличии возможностей школы включены в календарный план воспитательной работы на 2026/27 учебный год.</w:t>
      </w:r>
    </w:p>
    <w:p w:rsidR="005F39EA" w:rsidRDefault="00562D76" w:rsidP="005F39EA">
      <w:pPr>
        <w:pStyle w:val="ds-markdown-paragraph"/>
        <w:shd w:val="clear" w:color="auto" w:fill="FFFFFF"/>
        <w:spacing w:before="0" w:beforeAutospacing="0" w:after="0" w:afterAutospacing="0" w:line="276" w:lineRule="auto"/>
        <w:ind w:firstLine="567"/>
        <w:jc w:val="both"/>
        <w:rPr>
          <w:b/>
        </w:rPr>
      </w:pPr>
      <w:r w:rsidRPr="005F39EA">
        <w:rPr>
          <w:b/>
        </w:rPr>
        <w:lastRenderedPageBreak/>
        <w:t>4.</w:t>
      </w:r>
      <w:r w:rsidRPr="00B30078">
        <w:rPr>
          <w:b/>
        </w:rPr>
        <w:t>ОРГАНИЗАЦИЯ УЧЕБНОГО ПРОЦЕССА</w:t>
      </w:r>
    </w:p>
    <w:p w:rsidR="00B30078" w:rsidRPr="005F39EA" w:rsidRDefault="00472BDD" w:rsidP="005F39EA">
      <w:pPr>
        <w:pStyle w:val="ds-markdown-paragraph"/>
        <w:shd w:val="clear" w:color="auto" w:fill="FFFFFF"/>
        <w:spacing w:before="0" w:beforeAutospacing="0" w:after="0" w:afterAutospacing="0" w:line="276" w:lineRule="auto"/>
        <w:ind w:firstLine="567"/>
        <w:jc w:val="both"/>
        <w:rPr>
          <w:b/>
          <w:u w:val="single"/>
        </w:rPr>
      </w:pPr>
      <w:r w:rsidRPr="005F39EA">
        <w:rPr>
          <w:b/>
        </w:rPr>
        <w:t>Прием в школу</w:t>
      </w:r>
    </w:p>
    <w:p w:rsidR="00472BDD" w:rsidRPr="00B30078" w:rsidRDefault="00472BDD" w:rsidP="005F39EA">
      <w:pPr>
        <w:pStyle w:val="ds-markdown-paragraph"/>
        <w:shd w:val="clear" w:color="auto" w:fill="FFFFFF"/>
        <w:spacing w:before="0" w:beforeAutospacing="0" w:after="0" w:afterAutospacing="0" w:line="276" w:lineRule="auto"/>
        <w:ind w:firstLine="567"/>
        <w:jc w:val="both"/>
      </w:pPr>
      <w:r w:rsidRPr="00B30078">
        <w:t>В 2025 году школа в полной мере реализовала требования обновленного законодательства в сфере приема на обучение, связанные с обучением иностранных граждан.</w:t>
      </w:r>
      <w:r w:rsidRPr="00B30078">
        <w:br/>
      </w:r>
      <w:r w:rsidRPr="00B30078">
        <w:rPr>
          <w:rStyle w:val="a5"/>
          <w:b w:val="0"/>
          <w:shd w:val="clear" w:color="auto" w:fill="FFFFFF"/>
        </w:rPr>
        <w:t>Ключевое изменение 2025 года:</w:t>
      </w:r>
      <w:r w:rsidRPr="00B30078">
        <w:rPr>
          <w:shd w:val="clear" w:color="auto" w:fill="FFFFFF"/>
        </w:rPr>
        <w:t> </w:t>
      </w:r>
      <w:r w:rsidR="005F39EA">
        <w:rPr>
          <w:shd w:val="clear" w:color="auto" w:fill="FFFFFF"/>
        </w:rPr>
        <w:t>в</w:t>
      </w:r>
      <w:r w:rsidRPr="00B30078">
        <w:rPr>
          <w:shd w:val="clear" w:color="auto" w:fill="FFFFFF"/>
        </w:rPr>
        <w:t xml:space="preserve"> процедуру приема </w:t>
      </w:r>
      <w:proofErr w:type="gramStart"/>
      <w:r w:rsidRPr="00B30078">
        <w:rPr>
          <w:shd w:val="clear" w:color="auto" w:fill="FFFFFF"/>
        </w:rPr>
        <w:t>детей-иностранных</w:t>
      </w:r>
      <w:proofErr w:type="gramEnd"/>
      <w:r w:rsidRPr="00B30078">
        <w:rPr>
          <w:shd w:val="clear" w:color="auto" w:fill="FFFFFF"/>
        </w:rPr>
        <w:t xml:space="preserve"> граждан включено </w:t>
      </w:r>
      <w:r w:rsidRPr="00B30078">
        <w:rPr>
          <w:rStyle w:val="a5"/>
          <w:b w:val="0"/>
          <w:shd w:val="clear" w:color="auto" w:fill="FFFFFF"/>
        </w:rPr>
        <w:t>обязательное тестирование на знание русского языка</w:t>
      </w:r>
      <w:r w:rsidRPr="00B30078">
        <w:rPr>
          <w:shd w:val="clear" w:color="auto" w:fill="FFFFFF"/>
        </w:rPr>
        <w:t>.</w:t>
      </w:r>
    </w:p>
    <w:p w:rsidR="00472BDD" w:rsidRPr="00B30078" w:rsidRDefault="00472BDD" w:rsidP="005F39EA">
      <w:pPr>
        <w:pStyle w:val="ds-markdown-paragraph"/>
        <w:shd w:val="clear" w:color="auto" w:fill="FFFFFF"/>
        <w:spacing w:before="0" w:beforeAutospacing="0" w:after="0" w:afterAutospacing="0" w:line="276" w:lineRule="auto"/>
        <w:ind w:firstLine="567"/>
        <w:jc w:val="both"/>
      </w:pPr>
      <w:r w:rsidRPr="00B30078">
        <w:rPr>
          <w:rStyle w:val="a5"/>
          <w:b w:val="0"/>
        </w:rPr>
        <w:t>Организация процедуры тестирования:</w:t>
      </w:r>
    </w:p>
    <w:p w:rsidR="00472BDD" w:rsidRPr="00B30078" w:rsidRDefault="00472BDD" w:rsidP="00036B17">
      <w:pPr>
        <w:pStyle w:val="ds-markdown-paragraph"/>
        <w:numPr>
          <w:ilvl w:val="1"/>
          <w:numId w:val="38"/>
        </w:numPr>
        <w:shd w:val="clear" w:color="auto" w:fill="FFFFFF"/>
        <w:tabs>
          <w:tab w:val="left" w:pos="851"/>
        </w:tabs>
        <w:spacing w:before="0" w:beforeAutospacing="0" w:after="0" w:afterAutospacing="0" w:line="276" w:lineRule="auto"/>
        <w:ind w:left="0" w:firstLine="567"/>
        <w:jc w:val="both"/>
      </w:pPr>
      <w:r w:rsidRPr="00B30078">
        <w:rPr>
          <w:rStyle w:val="a5"/>
          <w:b w:val="0"/>
        </w:rPr>
        <w:t>Цель:</w:t>
      </w:r>
      <w:r w:rsidRPr="00B30078">
        <w:t> Определение уровня владения русским языком, достаточного для освоения образовательной программы.</w:t>
      </w:r>
    </w:p>
    <w:p w:rsidR="00472BDD" w:rsidRPr="00B30078" w:rsidRDefault="00472BDD" w:rsidP="00036B17">
      <w:pPr>
        <w:pStyle w:val="ds-markdown-paragraph"/>
        <w:numPr>
          <w:ilvl w:val="1"/>
          <w:numId w:val="38"/>
        </w:numPr>
        <w:shd w:val="clear" w:color="auto" w:fill="FFFFFF"/>
        <w:tabs>
          <w:tab w:val="left" w:pos="851"/>
        </w:tabs>
        <w:spacing w:before="0" w:beforeAutospacing="0" w:after="0" w:afterAutospacing="0" w:line="276" w:lineRule="auto"/>
        <w:ind w:left="0" w:firstLine="567"/>
        <w:jc w:val="both"/>
      </w:pPr>
      <w:r w:rsidRPr="00B30078">
        <w:rPr>
          <w:rStyle w:val="a5"/>
          <w:b w:val="0"/>
        </w:rPr>
        <w:t>Контингент:</w:t>
      </w:r>
      <w:r w:rsidRPr="00B30078">
        <w:t> Тестирование проводи</w:t>
      </w:r>
      <w:r w:rsidR="005B7806" w:rsidRPr="00B30078">
        <w:t>тся</w:t>
      </w:r>
      <w:r w:rsidRPr="00B30078">
        <w:t xml:space="preserve"> для </w:t>
      </w:r>
      <w:proofErr w:type="gramStart"/>
      <w:r w:rsidRPr="00B30078">
        <w:t>детей-иностранных</w:t>
      </w:r>
      <w:proofErr w:type="gramEnd"/>
      <w:r w:rsidRPr="00B30078">
        <w:t xml:space="preserve"> граждан, не имеющих документов об образовании на русском языке и не обучавшихся ранее в российских школах.</w:t>
      </w:r>
    </w:p>
    <w:p w:rsidR="00472BDD" w:rsidRPr="00B30078" w:rsidRDefault="00472BDD" w:rsidP="00036B17">
      <w:pPr>
        <w:pStyle w:val="ds-markdown-paragraph"/>
        <w:numPr>
          <w:ilvl w:val="1"/>
          <w:numId w:val="38"/>
        </w:numPr>
        <w:shd w:val="clear" w:color="auto" w:fill="FFFFFF"/>
        <w:tabs>
          <w:tab w:val="left" w:pos="851"/>
        </w:tabs>
        <w:spacing w:before="0" w:beforeAutospacing="0" w:after="0" w:afterAutospacing="0" w:line="276" w:lineRule="auto"/>
        <w:ind w:left="0" w:firstLine="567"/>
        <w:jc w:val="both"/>
      </w:pPr>
      <w:r w:rsidRPr="00B30078">
        <w:rPr>
          <w:rStyle w:val="a5"/>
          <w:b w:val="0"/>
        </w:rPr>
        <w:t>Содержание:</w:t>
      </w:r>
      <w:r w:rsidRPr="00B30078">
        <w:t> Тестирование включа</w:t>
      </w:r>
      <w:r w:rsidR="005B7806" w:rsidRPr="00B30078">
        <w:t>ет</w:t>
      </w:r>
      <w:r w:rsidRPr="00B30078">
        <w:t xml:space="preserve"> модули на понимание устной речи (аудирование), чтение простых текстов, базовые навыки письма и устной коммуникации на бытовые темы.</w:t>
      </w:r>
    </w:p>
    <w:p w:rsidR="005B7806" w:rsidRPr="00B30078" w:rsidRDefault="005B7806" w:rsidP="00036B17">
      <w:pPr>
        <w:pStyle w:val="ds-markdown-paragraph"/>
        <w:numPr>
          <w:ilvl w:val="1"/>
          <w:numId w:val="38"/>
        </w:numPr>
        <w:shd w:val="clear" w:color="auto" w:fill="FFFFFF"/>
        <w:tabs>
          <w:tab w:val="left" w:pos="851"/>
        </w:tabs>
        <w:spacing w:before="0" w:beforeAutospacing="0" w:after="0" w:afterAutospacing="0" w:line="276" w:lineRule="auto"/>
        <w:ind w:left="0" w:firstLine="567"/>
        <w:jc w:val="both"/>
      </w:pPr>
      <w:r w:rsidRPr="00B30078">
        <w:t xml:space="preserve">Тестирование проводится ответственной за проведение тестирования организацией ГОУ «Средняя школа «Провинциальный колледж» </w:t>
      </w:r>
      <w:proofErr w:type="gramStart"/>
      <w:r w:rsidRPr="00B30078">
        <w:t>г</w:t>
      </w:r>
      <w:proofErr w:type="gramEnd"/>
      <w:r w:rsidRPr="00B30078">
        <w:t>. Ярославль.</w:t>
      </w:r>
    </w:p>
    <w:p w:rsidR="00472BDD" w:rsidRPr="00B30078" w:rsidRDefault="00472BDD" w:rsidP="005F39EA">
      <w:pPr>
        <w:pStyle w:val="ds-markdown-paragraph"/>
        <w:shd w:val="clear" w:color="auto" w:fill="FFFFFF"/>
        <w:spacing w:before="0" w:beforeAutospacing="0" w:after="0" w:afterAutospacing="0" w:line="276" w:lineRule="auto"/>
        <w:ind w:firstLine="567"/>
        <w:jc w:val="both"/>
      </w:pPr>
      <w:r w:rsidRPr="00B30078">
        <w:t> В 2025 году заявлени</w:t>
      </w:r>
      <w:r w:rsidR="005B7806" w:rsidRPr="00B30078">
        <w:t xml:space="preserve">й на тестирование не было. Но в ЦО обучаются 2 </w:t>
      </w:r>
      <w:proofErr w:type="gramStart"/>
      <w:r w:rsidR="005B7806" w:rsidRPr="00B30078">
        <w:t>иностранных</w:t>
      </w:r>
      <w:proofErr w:type="gramEnd"/>
      <w:r w:rsidR="005B7806" w:rsidRPr="00B30078">
        <w:t xml:space="preserve"> гражданина на уровне начального образования и общего образования.</w:t>
      </w:r>
    </w:p>
    <w:p w:rsidR="00472BDD" w:rsidRPr="00B30078" w:rsidRDefault="00472BDD" w:rsidP="005F39EA">
      <w:pPr>
        <w:pStyle w:val="ds-markdown-paragraph"/>
        <w:shd w:val="clear" w:color="auto" w:fill="FFFFFF"/>
        <w:spacing w:before="0" w:beforeAutospacing="0" w:after="0" w:afterAutospacing="0" w:line="276" w:lineRule="auto"/>
        <w:ind w:firstLine="567"/>
        <w:jc w:val="both"/>
      </w:pPr>
      <w:r w:rsidRPr="00B30078">
        <w:t xml:space="preserve">Для данной категории обучающихся были </w:t>
      </w:r>
      <w:r w:rsidR="005B7806" w:rsidRPr="00B30078">
        <w:t>проведены</w:t>
      </w:r>
      <w:r w:rsidRPr="00B30078">
        <w:t xml:space="preserve"> индивидуальные </w:t>
      </w:r>
      <w:r w:rsidR="005B7806" w:rsidRPr="00B30078">
        <w:t xml:space="preserve">занятия </w:t>
      </w:r>
      <w:r w:rsidRPr="00B30078">
        <w:t xml:space="preserve"> с включением </w:t>
      </w:r>
      <w:r w:rsidR="005B7806" w:rsidRPr="00B30078">
        <w:t>знаний</w:t>
      </w:r>
      <w:r w:rsidRPr="00B30078">
        <w:t xml:space="preserve"> по русскому языку как неродному, организовано психолого-педагогическое сопровождение.</w:t>
      </w:r>
    </w:p>
    <w:p w:rsidR="00472BDD" w:rsidRPr="00B30078" w:rsidRDefault="00472BDD" w:rsidP="005F39EA">
      <w:pPr>
        <w:pStyle w:val="ds-markdown-paragraph"/>
        <w:shd w:val="clear" w:color="auto" w:fill="FFFFFF"/>
        <w:spacing w:before="0" w:beforeAutospacing="0" w:after="0" w:afterAutospacing="0" w:line="276" w:lineRule="auto"/>
        <w:ind w:firstLine="567"/>
        <w:jc w:val="both"/>
      </w:pPr>
      <w:r w:rsidRPr="00B30078">
        <w:rPr>
          <w:rStyle w:val="a5"/>
          <w:b w:val="0"/>
        </w:rPr>
        <w:t>Вывод:</w:t>
      </w:r>
      <w:r w:rsidRPr="00B30078">
        <w:t> Изменения в порядке приема, включая введение тестирования, реализованы в штатном режиме. Процедура позволила объективно оценить готовность детей к обучению и обеспечить им необходимую поддержку для успешной интеграции в образовательный процесс.</w:t>
      </w:r>
    </w:p>
    <w:p w:rsidR="005F39EA" w:rsidRDefault="005F39EA" w:rsidP="005F39EA">
      <w:pPr>
        <w:spacing w:before="0" w:beforeAutospacing="0" w:after="0" w:afterAutospacing="0" w:line="276" w:lineRule="auto"/>
        <w:ind w:firstLine="567"/>
        <w:jc w:val="both"/>
        <w:rPr>
          <w:color w:val="000000"/>
          <w:sz w:val="24"/>
          <w:szCs w:val="24"/>
          <w:lang w:val="ru-RU"/>
        </w:rPr>
      </w:pP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5F39EA">
        <w:rPr>
          <w:b/>
          <w:color w:val="000000"/>
          <w:sz w:val="24"/>
          <w:szCs w:val="24"/>
          <w:lang w:val="ru-RU"/>
        </w:rPr>
        <w:t>Организация учебного процесса</w:t>
      </w:r>
      <w:r w:rsidRPr="009E005E">
        <w:rPr>
          <w:color w:val="000000"/>
          <w:sz w:val="24"/>
          <w:szCs w:val="24"/>
          <w:lang w:val="ru-RU"/>
        </w:rPr>
        <w:t xml:space="preserve"> в </w:t>
      </w:r>
      <w:r w:rsidR="00B30078">
        <w:rPr>
          <w:color w:val="000000"/>
          <w:sz w:val="24"/>
          <w:szCs w:val="24"/>
          <w:lang w:val="ru-RU"/>
        </w:rPr>
        <w:t>ОК</w:t>
      </w:r>
      <w:r w:rsidRPr="009E005E">
        <w:rPr>
          <w:color w:val="000000"/>
          <w:sz w:val="24"/>
          <w:szCs w:val="24"/>
          <w:lang w:val="ru-RU"/>
        </w:rPr>
        <w:t xml:space="preserve"> регламентируется режимом занятий, учебным планом, календарным учебным графиком, расписанием занятий, локальными нормативными актами </w:t>
      </w:r>
      <w:r w:rsidR="00B30078">
        <w:rPr>
          <w:color w:val="000000"/>
          <w:sz w:val="24"/>
          <w:szCs w:val="24"/>
          <w:lang w:val="ru-RU"/>
        </w:rPr>
        <w:t>комплекса</w:t>
      </w:r>
      <w:r w:rsidRPr="009E005E">
        <w:rPr>
          <w:color w:val="000000"/>
          <w:sz w:val="24"/>
          <w:szCs w:val="24"/>
          <w:lang w:val="ru-RU"/>
        </w:rPr>
        <w:t>.</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Начало учебного года – 1 сентября, окончание –</w:t>
      </w:r>
      <w:r w:rsidR="00B30078">
        <w:rPr>
          <w:color w:val="000000"/>
          <w:sz w:val="24"/>
          <w:szCs w:val="24"/>
          <w:lang w:val="ru-RU"/>
        </w:rPr>
        <w:t xml:space="preserve">26 </w:t>
      </w:r>
      <w:r w:rsidRPr="009E005E">
        <w:rPr>
          <w:color w:val="000000"/>
          <w:sz w:val="24"/>
          <w:szCs w:val="24"/>
          <w:lang w:val="ru-RU"/>
        </w:rPr>
        <w:t>мая.</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Продолжительность учебного года: 1-е классы</w:t>
      </w:r>
      <w:r w:rsidRPr="009E005E">
        <w:rPr>
          <w:color w:val="000000"/>
          <w:sz w:val="24"/>
          <w:szCs w:val="24"/>
        </w:rPr>
        <w:t> </w:t>
      </w:r>
      <w:r w:rsidRPr="009E005E">
        <w:rPr>
          <w:color w:val="000000"/>
          <w:sz w:val="24"/>
          <w:szCs w:val="24"/>
          <w:lang w:val="ru-RU"/>
        </w:rPr>
        <w:t>– 33 недели, 2–8-е классы –</w:t>
      </w:r>
      <w:r w:rsidRPr="009E005E">
        <w:rPr>
          <w:color w:val="000000"/>
          <w:sz w:val="24"/>
          <w:szCs w:val="24"/>
        </w:rPr>
        <w:t> </w:t>
      </w:r>
      <w:r w:rsidRPr="009E005E">
        <w:rPr>
          <w:color w:val="000000"/>
          <w:sz w:val="24"/>
          <w:szCs w:val="24"/>
          <w:lang w:val="ru-RU"/>
        </w:rPr>
        <w:t>34 недели,</w:t>
      </w:r>
      <w:r w:rsidRPr="009E005E">
        <w:rPr>
          <w:color w:val="000000"/>
          <w:sz w:val="24"/>
          <w:szCs w:val="24"/>
        </w:rPr>
        <w:t> </w:t>
      </w:r>
      <w:r w:rsidRPr="009E005E">
        <w:rPr>
          <w:color w:val="000000"/>
          <w:sz w:val="24"/>
          <w:szCs w:val="24"/>
          <w:lang w:val="ru-RU"/>
        </w:rPr>
        <w:t>9-е и 11-е классы –</w:t>
      </w:r>
      <w:r w:rsidRPr="009E005E">
        <w:rPr>
          <w:color w:val="000000"/>
          <w:sz w:val="24"/>
          <w:szCs w:val="24"/>
        </w:rPr>
        <w:t> </w:t>
      </w:r>
      <w:r w:rsidRPr="009E005E">
        <w:rPr>
          <w:color w:val="000000"/>
          <w:sz w:val="24"/>
          <w:szCs w:val="24"/>
          <w:lang w:val="ru-RU"/>
        </w:rPr>
        <w:t>по окончании ГИА.</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Продолжительность уроков</w:t>
      </w:r>
      <w:r w:rsidRPr="009E005E">
        <w:rPr>
          <w:color w:val="000000"/>
          <w:sz w:val="24"/>
          <w:szCs w:val="24"/>
        </w:rPr>
        <w:t> </w:t>
      </w:r>
      <w:r w:rsidRPr="009E005E">
        <w:rPr>
          <w:color w:val="000000"/>
          <w:sz w:val="24"/>
          <w:szCs w:val="24"/>
          <w:lang w:val="ru-RU"/>
        </w:rPr>
        <w:t>–</w:t>
      </w:r>
      <w:r w:rsidRPr="009E005E">
        <w:rPr>
          <w:color w:val="000000"/>
          <w:sz w:val="24"/>
          <w:szCs w:val="24"/>
        </w:rPr>
        <w:t> </w:t>
      </w:r>
      <w:r w:rsidRPr="009E005E">
        <w:rPr>
          <w:color w:val="000000"/>
          <w:sz w:val="24"/>
          <w:szCs w:val="24"/>
          <w:lang w:val="ru-RU"/>
        </w:rPr>
        <w:t>4</w:t>
      </w:r>
      <w:r w:rsidR="005F39EA">
        <w:rPr>
          <w:color w:val="000000"/>
          <w:sz w:val="24"/>
          <w:szCs w:val="24"/>
          <w:lang w:val="ru-RU"/>
        </w:rPr>
        <w:t>0</w:t>
      </w:r>
      <w:r w:rsidRPr="009E005E">
        <w:rPr>
          <w:color w:val="000000"/>
          <w:sz w:val="24"/>
          <w:szCs w:val="24"/>
          <w:lang w:val="ru-RU"/>
        </w:rPr>
        <w:t xml:space="preserve"> минут.</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Образовательная деятельность в </w:t>
      </w:r>
      <w:r w:rsidR="00B30078">
        <w:rPr>
          <w:color w:val="000000"/>
          <w:sz w:val="24"/>
          <w:szCs w:val="24"/>
          <w:lang w:val="ru-RU"/>
        </w:rPr>
        <w:t>ОК</w:t>
      </w:r>
      <w:r w:rsidRPr="009E005E">
        <w:rPr>
          <w:color w:val="000000"/>
          <w:sz w:val="24"/>
          <w:szCs w:val="24"/>
          <w:lang w:val="ru-RU"/>
        </w:rPr>
        <w:t xml:space="preserve"> осуществляется по пятидневной учебной неделе для </w:t>
      </w:r>
      <w:r w:rsidR="00296E91" w:rsidRPr="009E005E">
        <w:rPr>
          <w:color w:val="000000"/>
          <w:sz w:val="24"/>
          <w:szCs w:val="24"/>
          <w:lang w:val="ru-RU"/>
        </w:rPr>
        <w:t>1</w:t>
      </w:r>
      <w:r w:rsidRPr="009E005E">
        <w:rPr>
          <w:color w:val="000000"/>
          <w:sz w:val="24"/>
          <w:szCs w:val="24"/>
          <w:lang w:val="ru-RU"/>
        </w:rPr>
        <w:t>–</w:t>
      </w:r>
      <w:r w:rsidR="00B30078">
        <w:rPr>
          <w:color w:val="000000"/>
          <w:sz w:val="24"/>
          <w:szCs w:val="24"/>
          <w:lang w:val="ru-RU"/>
        </w:rPr>
        <w:t>8</w:t>
      </w:r>
      <w:r w:rsidRPr="009E005E">
        <w:rPr>
          <w:color w:val="000000"/>
          <w:sz w:val="24"/>
          <w:szCs w:val="24"/>
          <w:lang w:val="ru-RU"/>
        </w:rPr>
        <w:t>-х классов</w:t>
      </w:r>
      <w:r w:rsidR="00B30078">
        <w:rPr>
          <w:color w:val="000000"/>
          <w:sz w:val="24"/>
          <w:szCs w:val="24"/>
          <w:lang w:val="ru-RU"/>
        </w:rPr>
        <w:t>, по шестидневной учебной неделе для 9-11-х классов</w:t>
      </w:r>
      <w:r w:rsidR="00522AD7">
        <w:rPr>
          <w:color w:val="000000"/>
          <w:sz w:val="24"/>
          <w:szCs w:val="24"/>
          <w:lang w:val="ru-RU"/>
        </w:rPr>
        <w:t xml:space="preserve"> в ЦО «Средняя школа №8»</w:t>
      </w:r>
      <w:r w:rsidRPr="009E005E">
        <w:rPr>
          <w:color w:val="000000"/>
          <w:sz w:val="24"/>
          <w:szCs w:val="24"/>
          <w:lang w:val="ru-RU"/>
        </w:rPr>
        <w:t>. Занятия проводятся в одну смену — для обучающихся 1-х–11-х классов</w:t>
      </w:r>
      <w:r w:rsidR="00522AD7">
        <w:rPr>
          <w:color w:val="000000"/>
          <w:sz w:val="24"/>
          <w:szCs w:val="24"/>
          <w:lang w:val="ru-RU"/>
        </w:rPr>
        <w:t>, в ЦО «Средняя школа №4» действует ступенчатое расписание</w:t>
      </w:r>
      <w:r w:rsidRPr="009E005E">
        <w:rPr>
          <w:color w:val="000000"/>
          <w:sz w:val="24"/>
          <w:szCs w:val="24"/>
          <w:lang w:val="ru-RU"/>
        </w:rPr>
        <w:t>.</w:t>
      </w:r>
    </w:p>
    <w:p w:rsidR="000B1068" w:rsidRPr="006922A2" w:rsidRDefault="00B0035A" w:rsidP="005F39EA">
      <w:pPr>
        <w:spacing w:before="0" w:beforeAutospacing="0" w:after="0" w:afterAutospacing="0" w:line="276" w:lineRule="auto"/>
        <w:ind w:firstLine="567"/>
        <w:jc w:val="both"/>
        <w:rPr>
          <w:b/>
          <w:color w:val="000000"/>
          <w:sz w:val="24"/>
          <w:szCs w:val="24"/>
        </w:rPr>
      </w:pPr>
      <w:proofErr w:type="gramStart"/>
      <w:r w:rsidRPr="006922A2">
        <w:rPr>
          <w:b/>
          <w:bCs/>
          <w:color w:val="000000"/>
          <w:sz w:val="24"/>
          <w:szCs w:val="24"/>
        </w:rPr>
        <w:t>Таблица 4.</w:t>
      </w:r>
      <w:proofErr w:type="gramEnd"/>
      <w:r w:rsidRPr="006922A2">
        <w:rPr>
          <w:b/>
          <w:bCs/>
          <w:color w:val="000000"/>
          <w:sz w:val="24"/>
          <w:szCs w:val="24"/>
        </w:rPr>
        <w:t xml:space="preserve"> Режим</w:t>
      </w:r>
      <w:r w:rsidR="00B30078" w:rsidRPr="006922A2">
        <w:rPr>
          <w:b/>
          <w:bCs/>
          <w:color w:val="000000"/>
          <w:sz w:val="24"/>
          <w:szCs w:val="24"/>
          <w:lang w:val="ru-RU"/>
        </w:rPr>
        <w:t xml:space="preserve"> </w:t>
      </w:r>
      <w:r w:rsidRPr="006922A2">
        <w:rPr>
          <w:b/>
          <w:bCs/>
          <w:color w:val="000000"/>
          <w:sz w:val="24"/>
          <w:szCs w:val="24"/>
        </w:rPr>
        <w:t>образовательной</w:t>
      </w:r>
      <w:r w:rsidR="00B30078" w:rsidRPr="006922A2">
        <w:rPr>
          <w:b/>
          <w:bCs/>
          <w:color w:val="000000"/>
          <w:sz w:val="24"/>
          <w:szCs w:val="24"/>
          <w:lang w:val="ru-RU"/>
        </w:rPr>
        <w:t xml:space="preserve"> </w:t>
      </w:r>
      <w:r w:rsidRPr="006922A2">
        <w:rPr>
          <w:b/>
          <w:bCs/>
          <w:color w:val="000000"/>
          <w:sz w:val="24"/>
          <w:szCs w:val="24"/>
        </w:rPr>
        <w:t>деятельности</w:t>
      </w:r>
    </w:p>
    <w:tbl>
      <w:tblPr>
        <w:tblW w:w="5000" w:type="pct"/>
        <w:tblCellMar>
          <w:top w:w="15" w:type="dxa"/>
          <w:left w:w="15" w:type="dxa"/>
          <w:bottom w:w="15" w:type="dxa"/>
          <w:right w:w="15" w:type="dxa"/>
        </w:tblCellMar>
        <w:tblLook w:val="0600"/>
      </w:tblPr>
      <w:tblGrid>
        <w:gridCol w:w="1586"/>
        <w:gridCol w:w="1444"/>
        <w:gridCol w:w="3069"/>
        <w:gridCol w:w="1805"/>
        <w:gridCol w:w="1624"/>
      </w:tblGrid>
      <w:tr w:rsidR="000B1068" w:rsidRPr="006C313B">
        <w:tc>
          <w:tcPr>
            <w:tcW w:w="0" w:type="auto"/>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5F39EA">
            <w:pPr>
              <w:spacing w:before="0" w:beforeAutospacing="0" w:after="0" w:afterAutospacing="0" w:line="276" w:lineRule="auto"/>
              <w:ind w:firstLine="567"/>
              <w:jc w:val="both"/>
              <w:rPr>
                <w:bCs/>
                <w:color w:val="000000"/>
                <w:sz w:val="24"/>
                <w:szCs w:val="24"/>
              </w:rPr>
            </w:pPr>
            <w:r w:rsidRPr="009E005E">
              <w:rPr>
                <w:bCs/>
                <w:color w:val="000000"/>
                <w:sz w:val="24"/>
                <w:szCs w:val="24"/>
              </w:rPr>
              <w:t>Классы</w:t>
            </w:r>
          </w:p>
        </w:tc>
        <w:tc>
          <w:tcPr>
            <w:tcW w:w="1444"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5F39EA">
            <w:pPr>
              <w:spacing w:before="0" w:beforeAutospacing="0" w:after="0" w:afterAutospacing="0" w:line="276" w:lineRule="auto"/>
              <w:ind w:firstLine="567"/>
              <w:jc w:val="both"/>
              <w:rPr>
                <w:bCs/>
                <w:color w:val="000000"/>
                <w:sz w:val="24"/>
                <w:szCs w:val="24"/>
              </w:rPr>
            </w:pPr>
            <w:r w:rsidRPr="009E005E">
              <w:rPr>
                <w:bCs/>
                <w:color w:val="000000"/>
                <w:sz w:val="24"/>
                <w:szCs w:val="24"/>
              </w:rPr>
              <w:t>Количество</w:t>
            </w:r>
            <w:r w:rsidR="00B30078">
              <w:rPr>
                <w:bCs/>
                <w:color w:val="000000"/>
                <w:sz w:val="24"/>
                <w:szCs w:val="24"/>
                <w:lang w:val="ru-RU"/>
              </w:rPr>
              <w:t xml:space="preserve"> </w:t>
            </w:r>
            <w:r w:rsidRPr="009E005E">
              <w:rPr>
                <w:bCs/>
                <w:color w:val="000000"/>
                <w:sz w:val="24"/>
                <w:szCs w:val="24"/>
              </w:rPr>
              <w:t>смен</w:t>
            </w:r>
          </w:p>
        </w:tc>
        <w:tc>
          <w:tcPr>
            <w:tcW w:w="3069"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5F39EA">
            <w:pPr>
              <w:spacing w:before="0" w:beforeAutospacing="0" w:after="0" w:afterAutospacing="0" w:line="276" w:lineRule="auto"/>
              <w:ind w:firstLine="567"/>
              <w:jc w:val="both"/>
              <w:rPr>
                <w:bCs/>
                <w:color w:val="000000"/>
                <w:sz w:val="24"/>
                <w:szCs w:val="24"/>
              </w:rPr>
            </w:pPr>
            <w:r w:rsidRPr="009E005E">
              <w:rPr>
                <w:bCs/>
                <w:color w:val="000000"/>
                <w:sz w:val="24"/>
                <w:szCs w:val="24"/>
              </w:rPr>
              <w:t>Продолжительность</w:t>
            </w:r>
            <w:r w:rsidR="00B30078">
              <w:rPr>
                <w:bCs/>
                <w:color w:val="000000"/>
                <w:sz w:val="24"/>
                <w:szCs w:val="24"/>
                <w:lang w:val="ru-RU"/>
              </w:rPr>
              <w:t xml:space="preserve"> </w:t>
            </w:r>
            <w:r w:rsidRPr="009E005E">
              <w:rPr>
                <w:bCs/>
                <w:color w:val="000000"/>
                <w:sz w:val="24"/>
                <w:szCs w:val="24"/>
              </w:rPr>
              <w:t>урока (минут)</w:t>
            </w:r>
          </w:p>
        </w:tc>
        <w:tc>
          <w:tcPr>
            <w:tcW w:w="1805"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5F39EA">
            <w:pPr>
              <w:spacing w:before="0" w:beforeAutospacing="0" w:after="0" w:afterAutospacing="0" w:line="276" w:lineRule="auto"/>
              <w:ind w:firstLine="567"/>
              <w:jc w:val="both"/>
              <w:rPr>
                <w:bCs/>
                <w:color w:val="000000"/>
                <w:sz w:val="24"/>
                <w:szCs w:val="24"/>
                <w:lang w:val="ru-RU"/>
              </w:rPr>
            </w:pPr>
            <w:r w:rsidRPr="009E005E">
              <w:rPr>
                <w:bCs/>
                <w:color w:val="000000"/>
                <w:sz w:val="24"/>
                <w:szCs w:val="24"/>
                <w:lang w:val="ru-RU"/>
              </w:rPr>
              <w:t>Количество учебных дней в неделю</w:t>
            </w:r>
          </w:p>
        </w:tc>
        <w:tc>
          <w:tcPr>
            <w:tcW w:w="1624"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5F39EA">
            <w:pPr>
              <w:spacing w:before="0" w:beforeAutospacing="0" w:after="0" w:afterAutospacing="0" w:line="276" w:lineRule="auto"/>
              <w:ind w:firstLine="567"/>
              <w:jc w:val="both"/>
              <w:rPr>
                <w:bCs/>
                <w:color w:val="000000"/>
                <w:sz w:val="24"/>
                <w:szCs w:val="24"/>
                <w:lang w:val="ru-RU"/>
              </w:rPr>
            </w:pPr>
            <w:r w:rsidRPr="009E005E">
              <w:rPr>
                <w:bCs/>
                <w:color w:val="000000"/>
                <w:sz w:val="24"/>
                <w:szCs w:val="24"/>
                <w:lang w:val="ru-RU"/>
              </w:rPr>
              <w:t>Количество учебных недель в году</w:t>
            </w:r>
          </w:p>
        </w:tc>
      </w:tr>
      <w:tr w:rsidR="000B1068" w:rsidRPr="009E00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t>1</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t>1</w:t>
            </w:r>
          </w:p>
        </w:tc>
        <w:tc>
          <w:tcPr>
            <w:tcW w:w="30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22AD7">
            <w:pPr>
              <w:spacing w:before="0" w:beforeAutospacing="0" w:after="0" w:afterAutospacing="0" w:line="276" w:lineRule="auto"/>
              <w:ind w:firstLine="29"/>
              <w:jc w:val="both"/>
              <w:rPr>
                <w:color w:val="000000"/>
                <w:sz w:val="24"/>
                <w:szCs w:val="24"/>
              </w:rPr>
            </w:pPr>
            <w:r w:rsidRPr="009E005E">
              <w:rPr>
                <w:color w:val="000000"/>
                <w:sz w:val="24"/>
                <w:szCs w:val="24"/>
              </w:rPr>
              <w:t>Ступенчатый</w:t>
            </w:r>
            <w:r w:rsidR="00B30078">
              <w:rPr>
                <w:color w:val="000000"/>
                <w:sz w:val="24"/>
                <w:szCs w:val="24"/>
                <w:lang w:val="ru-RU"/>
              </w:rPr>
              <w:t xml:space="preserve"> р</w:t>
            </w:r>
            <w:r w:rsidR="00B30078" w:rsidRPr="009E005E">
              <w:rPr>
                <w:color w:val="000000"/>
                <w:sz w:val="24"/>
                <w:szCs w:val="24"/>
              </w:rPr>
              <w:t>ежим</w:t>
            </w:r>
            <w:r w:rsidRPr="009E005E">
              <w:rPr>
                <w:color w:val="000000"/>
                <w:sz w:val="24"/>
                <w:szCs w:val="24"/>
              </w:rPr>
              <w:t>:</w:t>
            </w:r>
          </w:p>
          <w:p w:rsidR="000B1068" w:rsidRPr="009E005E" w:rsidRDefault="00B0035A" w:rsidP="00036B17">
            <w:pPr>
              <w:numPr>
                <w:ilvl w:val="0"/>
                <w:numId w:val="11"/>
              </w:numPr>
              <w:spacing w:before="0" w:beforeAutospacing="0" w:after="0" w:afterAutospacing="0" w:line="276" w:lineRule="auto"/>
              <w:ind w:left="0" w:firstLine="29"/>
              <w:contextualSpacing/>
              <w:jc w:val="both"/>
              <w:rPr>
                <w:color w:val="000000"/>
                <w:sz w:val="24"/>
                <w:szCs w:val="24"/>
              </w:rPr>
            </w:pPr>
            <w:r w:rsidRPr="009E005E">
              <w:rPr>
                <w:color w:val="000000"/>
                <w:sz w:val="24"/>
                <w:szCs w:val="24"/>
              </w:rPr>
              <w:t>35 минут (сентябрь–декабрь);</w:t>
            </w:r>
          </w:p>
          <w:p w:rsidR="000B1068" w:rsidRPr="009E005E" w:rsidRDefault="00B0035A" w:rsidP="00036B17">
            <w:pPr>
              <w:numPr>
                <w:ilvl w:val="0"/>
                <w:numId w:val="11"/>
              </w:numPr>
              <w:spacing w:before="0" w:beforeAutospacing="0" w:after="0" w:afterAutospacing="0" w:line="276" w:lineRule="auto"/>
              <w:ind w:left="0" w:firstLine="29"/>
              <w:jc w:val="both"/>
              <w:rPr>
                <w:color w:val="000000"/>
                <w:sz w:val="24"/>
                <w:szCs w:val="24"/>
              </w:rPr>
            </w:pPr>
            <w:r w:rsidRPr="009E005E">
              <w:rPr>
                <w:color w:val="000000"/>
                <w:sz w:val="24"/>
                <w:szCs w:val="24"/>
              </w:rPr>
              <w:lastRenderedPageBreak/>
              <w:t>40 минут (январь–май)</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lastRenderedPageBreak/>
              <w:t>5</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t>33</w:t>
            </w:r>
          </w:p>
        </w:tc>
      </w:tr>
      <w:tr w:rsidR="000B1068" w:rsidRPr="009E00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lastRenderedPageBreak/>
              <w:t>2–11</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t>1</w:t>
            </w:r>
          </w:p>
        </w:tc>
        <w:tc>
          <w:tcPr>
            <w:tcW w:w="30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522AD7" w:rsidRDefault="00B0035A"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rPr>
              <w:t>4</w:t>
            </w:r>
            <w:r w:rsidR="00522AD7">
              <w:rPr>
                <w:color w:val="000000"/>
                <w:sz w:val="24"/>
                <w:szCs w:val="24"/>
                <w:lang w:val="ru-RU"/>
              </w:rPr>
              <w:t>0</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522AD7"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rPr>
              <w:t>5</w:t>
            </w:r>
            <w:r w:rsidR="00522AD7">
              <w:rPr>
                <w:color w:val="000000"/>
                <w:sz w:val="24"/>
                <w:szCs w:val="24"/>
                <w:lang w:val="ru-RU"/>
              </w:rPr>
              <w:t>/6</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5F39EA">
            <w:pPr>
              <w:spacing w:before="0" w:beforeAutospacing="0" w:after="0" w:afterAutospacing="0" w:line="276" w:lineRule="auto"/>
              <w:ind w:firstLine="567"/>
              <w:jc w:val="both"/>
              <w:rPr>
                <w:color w:val="000000"/>
                <w:sz w:val="24"/>
                <w:szCs w:val="24"/>
              </w:rPr>
            </w:pPr>
            <w:r w:rsidRPr="009E005E">
              <w:rPr>
                <w:color w:val="000000"/>
                <w:sz w:val="24"/>
                <w:szCs w:val="24"/>
              </w:rPr>
              <w:t>34</w:t>
            </w:r>
          </w:p>
        </w:tc>
      </w:tr>
    </w:tbl>
    <w:p w:rsidR="00B30078" w:rsidRPr="00522AD7" w:rsidRDefault="00B0035A" w:rsidP="005F39EA">
      <w:pPr>
        <w:spacing w:before="0" w:beforeAutospacing="0" w:after="0" w:afterAutospacing="0" w:line="276" w:lineRule="auto"/>
        <w:ind w:firstLine="567"/>
        <w:jc w:val="both"/>
        <w:rPr>
          <w:sz w:val="24"/>
          <w:szCs w:val="24"/>
          <w:lang w:val="ru-RU"/>
        </w:rPr>
      </w:pPr>
      <w:r w:rsidRPr="00522AD7">
        <w:rPr>
          <w:sz w:val="24"/>
          <w:szCs w:val="24"/>
          <w:lang w:val="ru-RU"/>
        </w:rPr>
        <w:t xml:space="preserve">Начало учебных занятий – </w:t>
      </w:r>
      <w:r w:rsidR="00522AD7">
        <w:rPr>
          <w:sz w:val="24"/>
          <w:szCs w:val="24"/>
          <w:lang w:val="ru-RU"/>
        </w:rPr>
        <w:t xml:space="preserve">8 ч.00 мин. в ЦО «Средняя школа «4», в остальных центрах - </w:t>
      </w:r>
      <w:r w:rsidRPr="00522AD7">
        <w:rPr>
          <w:sz w:val="24"/>
          <w:szCs w:val="24"/>
          <w:lang w:val="ru-RU"/>
        </w:rPr>
        <w:t>8 ч 30 мин.</w:t>
      </w:r>
    </w:p>
    <w:p w:rsidR="00522AD7" w:rsidRDefault="00522AD7" w:rsidP="005F39EA">
      <w:pPr>
        <w:spacing w:before="0" w:beforeAutospacing="0" w:after="0" w:afterAutospacing="0" w:line="276" w:lineRule="auto"/>
        <w:ind w:firstLine="567"/>
        <w:jc w:val="both"/>
        <w:rPr>
          <w:sz w:val="24"/>
          <w:szCs w:val="24"/>
          <w:lang w:val="ru-RU"/>
        </w:rPr>
      </w:pPr>
    </w:p>
    <w:p w:rsidR="00296E91" w:rsidRPr="00B30078" w:rsidRDefault="00B30078" w:rsidP="005F39EA">
      <w:pPr>
        <w:spacing w:before="0" w:beforeAutospacing="0" w:after="0" w:afterAutospacing="0" w:line="276" w:lineRule="auto"/>
        <w:ind w:firstLine="567"/>
        <w:jc w:val="both"/>
        <w:rPr>
          <w:sz w:val="24"/>
          <w:szCs w:val="24"/>
          <w:lang w:val="ru-RU"/>
        </w:rPr>
      </w:pPr>
      <w:r w:rsidRPr="00B30078">
        <w:rPr>
          <w:sz w:val="24"/>
          <w:szCs w:val="24"/>
          <w:lang w:val="ru-RU"/>
        </w:rPr>
        <w:t>С 1 сентября 2025 года</w:t>
      </w:r>
      <w:r w:rsidR="00296E91" w:rsidRPr="00B30078">
        <w:rPr>
          <w:sz w:val="24"/>
          <w:szCs w:val="24"/>
          <w:lang w:val="ru-RU"/>
        </w:rPr>
        <w:t xml:space="preserve"> при </w:t>
      </w:r>
      <w:r w:rsidRPr="00B30078">
        <w:rPr>
          <w:sz w:val="24"/>
          <w:szCs w:val="24"/>
          <w:lang w:val="ru-RU"/>
        </w:rPr>
        <w:t>составлении расписания учитывалось</w:t>
      </w:r>
      <w:r w:rsidR="00296E91" w:rsidRPr="00B30078">
        <w:rPr>
          <w:sz w:val="24"/>
          <w:szCs w:val="24"/>
          <w:lang w:val="ru-RU"/>
        </w:rPr>
        <w:t xml:space="preserve">  </w:t>
      </w:r>
      <w:r w:rsidR="00296E91" w:rsidRPr="00B30078">
        <w:rPr>
          <w:sz w:val="24"/>
          <w:szCs w:val="24"/>
        </w:rPr>
        <w:t> </w:t>
      </w:r>
      <w:r w:rsidR="00296E91" w:rsidRPr="00B30078">
        <w:rPr>
          <w:rStyle w:val="a5"/>
          <w:b w:val="0"/>
          <w:sz w:val="24"/>
          <w:szCs w:val="24"/>
          <w:lang w:val="ru-RU"/>
        </w:rPr>
        <w:t>Единое расписания уроков</w:t>
      </w:r>
      <w:r w:rsidR="00296E91" w:rsidRPr="00B30078">
        <w:rPr>
          <w:sz w:val="24"/>
          <w:szCs w:val="24"/>
          <w:lang w:val="ru-RU"/>
        </w:rPr>
        <w:t>, рекомендованное  Минпросвещением  России.</w:t>
      </w:r>
      <w:r w:rsidR="00522AD7">
        <w:rPr>
          <w:sz w:val="24"/>
          <w:szCs w:val="24"/>
          <w:lang w:val="ru-RU"/>
        </w:rPr>
        <w:t xml:space="preserve"> </w:t>
      </w:r>
      <w:r w:rsidR="00296E91" w:rsidRPr="00B30078">
        <w:rPr>
          <w:sz w:val="24"/>
          <w:szCs w:val="24"/>
          <w:lang w:val="ru-RU"/>
        </w:rPr>
        <w:t xml:space="preserve">Расписание уроков было оптимизировано с учетом возрастных психофизиологических особенностей обучающихся, требований СанПиН к распределению учебной нагрузки и необходимости обеспечения равных условий для всех параллелей и составлено по образцам </w:t>
      </w:r>
      <w:r w:rsidR="00296E91" w:rsidRPr="00B30078">
        <w:rPr>
          <w:rStyle w:val="a5"/>
          <w:b w:val="0"/>
          <w:sz w:val="24"/>
          <w:szCs w:val="24"/>
          <w:lang w:val="ru-RU"/>
        </w:rPr>
        <w:t>Единого  расписания уроков</w:t>
      </w:r>
      <w:r w:rsidR="00296E91" w:rsidRPr="00B30078">
        <w:rPr>
          <w:sz w:val="24"/>
          <w:szCs w:val="24"/>
          <w:lang w:val="ru-RU"/>
        </w:rPr>
        <w:t>, рекомендованного   Минпросвещением  России.</w:t>
      </w:r>
    </w:p>
    <w:p w:rsidR="00296E91" w:rsidRPr="00B30078" w:rsidRDefault="00296E91" w:rsidP="005F39EA">
      <w:pPr>
        <w:pStyle w:val="ds-markdown-paragraph"/>
        <w:shd w:val="clear" w:color="auto" w:fill="FFFFFF"/>
        <w:spacing w:before="0" w:beforeAutospacing="0" w:after="0" w:afterAutospacing="0" w:line="276" w:lineRule="auto"/>
        <w:ind w:firstLine="567"/>
        <w:jc w:val="both"/>
      </w:pPr>
      <w:r w:rsidRPr="00B30078">
        <w:t>Отмечено положительное влияние на организацию учебного процесса, снижение «окон» в расписании и упорядочивание внеурочной деятельности.</w:t>
      </w:r>
    </w:p>
    <w:p w:rsidR="00B30078" w:rsidRPr="00522AD7" w:rsidRDefault="00B30078" w:rsidP="005F39EA">
      <w:pPr>
        <w:spacing w:before="0" w:beforeAutospacing="0" w:after="0" w:afterAutospacing="0" w:line="276" w:lineRule="auto"/>
        <w:ind w:firstLine="567"/>
        <w:jc w:val="both"/>
        <w:rPr>
          <w:sz w:val="24"/>
          <w:szCs w:val="24"/>
          <w:lang w:val="ru-RU"/>
        </w:rPr>
      </w:pPr>
    </w:p>
    <w:p w:rsidR="000B1068" w:rsidRPr="00522AD7" w:rsidRDefault="00B0035A" w:rsidP="005F39EA">
      <w:pPr>
        <w:spacing w:before="0" w:beforeAutospacing="0" w:after="0" w:afterAutospacing="0" w:line="276" w:lineRule="auto"/>
        <w:ind w:firstLine="567"/>
        <w:jc w:val="both"/>
        <w:rPr>
          <w:sz w:val="24"/>
          <w:szCs w:val="24"/>
          <w:lang w:val="ru-RU"/>
        </w:rPr>
      </w:pPr>
      <w:r w:rsidRPr="00522AD7">
        <w:rPr>
          <w:sz w:val="24"/>
          <w:szCs w:val="24"/>
          <w:lang w:val="ru-RU"/>
        </w:rPr>
        <w:t>В 202</w:t>
      </w:r>
      <w:r w:rsidR="00296E91" w:rsidRPr="00522AD7">
        <w:rPr>
          <w:sz w:val="24"/>
          <w:szCs w:val="24"/>
          <w:lang w:val="ru-RU"/>
        </w:rPr>
        <w:t>5</w:t>
      </w:r>
      <w:r w:rsidR="004B449F" w:rsidRPr="00522AD7">
        <w:rPr>
          <w:sz w:val="24"/>
          <w:szCs w:val="24"/>
          <w:lang w:val="ru-RU"/>
        </w:rPr>
        <w:t xml:space="preserve"> </w:t>
      </w:r>
      <w:r w:rsidRPr="00522AD7">
        <w:rPr>
          <w:sz w:val="24"/>
          <w:szCs w:val="24"/>
          <w:lang w:val="ru-RU"/>
        </w:rPr>
        <w:t xml:space="preserve">году по индивидуальным учебным планам обучались </w:t>
      </w:r>
      <w:r w:rsidR="00522AD7">
        <w:rPr>
          <w:sz w:val="24"/>
          <w:szCs w:val="24"/>
          <w:lang w:val="ru-RU"/>
        </w:rPr>
        <w:t xml:space="preserve">28 </w:t>
      </w:r>
      <w:r w:rsidRPr="00522AD7">
        <w:rPr>
          <w:sz w:val="24"/>
          <w:szCs w:val="24"/>
          <w:lang w:val="ru-RU"/>
        </w:rPr>
        <w:t>учеников, из них:</w:t>
      </w:r>
    </w:p>
    <w:p w:rsidR="004B449F" w:rsidRPr="00522AD7" w:rsidRDefault="004B449F" w:rsidP="00036B17">
      <w:pPr>
        <w:numPr>
          <w:ilvl w:val="0"/>
          <w:numId w:val="12"/>
        </w:numPr>
        <w:spacing w:before="0" w:beforeAutospacing="0" w:after="0" w:afterAutospacing="0" w:line="276" w:lineRule="auto"/>
        <w:ind w:left="0" w:firstLine="567"/>
        <w:contextualSpacing/>
        <w:jc w:val="both"/>
        <w:rPr>
          <w:sz w:val="24"/>
          <w:szCs w:val="24"/>
          <w:lang w:val="ru-RU"/>
        </w:rPr>
      </w:pPr>
      <w:r w:rsidRPr="00522AD7">
        <w:rPr>
          <w:sz w:val="24"/>
          <w:szCs w:val="24"/>
          <w:lang w:val="ru-RU"/>
        </w:rPr>
        <w:t>на уровне НОО –</w:t>
      </w:r>
      <w:r w:rsidR="00522AD7">
        <w:rPr>
          <w:sz w:val="24"/>
          <w:szCs w:val="24"/>
          <w:lang w:val="ru-RU"/>
        </w:rPr>
        <w:t xml:space="preserve">12 </w:t>
      </w:r>
      <w:r w:rsidRPr="00522AD7">
        <w:rPr>
          <w:sz w:val="24"/>
          <w:szCs w:val="24"/>
          <w:lang w:val="ru-RU"/>
        </w:rPr>
        <w:t>обучающихся;</w:t>
      </w:r>
    </w:p>
    <w:p w:rsidR="000B1068" w:rsidRPr="00522AD7" w:rsidRDefault="00B0035A" w:rsidP="00036B17">
      <w:pPr>
        <w:numPr>
          <w:ilvl w:val="0"/>
          <w:numId w:val="12"/>
        </w:numPr>
        <w:spacing w:before="0" w:beforeAutospacing="0" w:after="0" w:afterAutospacing="0" w:line="276" w:lineRule="auto"/>
        <w:ind w:left="0" w:firstLine="567"/>
        <w:contextualSpacing/>
        <w:jc w:val="both"/>
        <w:rPr>
          <w:sz w:val="24"/>
          <w:szCs w:val="24"/>
          <w:lang w:val="ru-RU"/>
        </w:rPr>
      </w:pPr>
      <w:r w:rsidRPr="00522AD7">
        <w:rPr>
          <w:sz w:val="24"/>
          <w:szCs w:val="24"/>
          <w:lang w:val="ru-RU"/>
        </w:rPr>
        <w:t>на уровне ООО –</w:t>
      </w:r>
      <w:r w:rsidR="00522AD7">
        <w:rPr>
          <w:sz w:val="24"/>
          <w:szCs w:val="24"/>
          <w:lang w:val="ru-RU"/>
        </w:rPr>
        <w:t xml:space="preserve">16 </w:t>
      </w:r>
      <w:r w:rsidRPr="00522AD7">
        <w:rPr>
          <w:sz w:val="24"/>
          <w:szCs w:val="24"/>
          <w:lang w:val="ru-RU"/>
        </w:rPr>
        <w:t>обучающихся;</w:t>
      </w:r>
    </w:p>
    <w:p w:rsidR="000B1068" w:rsidRPr="00522AD7" w:rsidRDefault="00B0035A" w:rsidP="00036B17">
      <w:pPr>
        <w:numPr>
          <w:ilvl w:val="0"/>
          <w:numId w:val="12"/>
        </w:numPr>
        <w:spacing w:before="0" w:beforeAutospacing="0" w:after="0" w:afterAutospacing="0" w:line="276" w:lineRule="auto"/>
        <w:ind w:left="0" w:firstLine="567"/>
        <w:jc w:val="both"/>
        <w:rPr>
          <w:sz w:val="24"/>
          <w:szCs w:val="24"/>
          <w:lang w:val="ru-RU"/>
        </w:rPr>
      </w:pPr>
      <w:r w:rsidRPr="00522AD7">
        <w:rPr>
          <w:sz w:val="24"/>
          <w:szCs w:val="24"/>
          <w:lang w:val="ru-RU"/>
        </w:rPr>
        <w:t>на уровне СОО –</w:t>
      </w:r>
      <w:r w:rsidR="00522AD7">
        <w:rPr>
          <w:sz w:val="24"/>
          <w:szCs w:val="24"/>
          <w:lang w:val="ru-RU"/>
        </w:rPr>
        <w:t xml:space="preserve">0 </w:t>
      </w:r>
      <w:r w:rsidRPr="00522AD7">
        <w:rPr>
          <w:sz w:val="24"/>
          <w:szCs w:val="24"/>
          <w:lang w:val="ru-RU"/>
        </w:rPr>
        <w:t>обучающихся.</w:t>
      </w:r>
    </w:p>
    <w:p w:rsidR="004B449F" w:rsidRPr="009E005E" w:rsidRDefault="004B449F" w:rsidP="005F39EA">
      <w:pPr>
        <w:spacing w:before="0" w:beforeAutospacing="0" w:after="0" w:afterAutospacing="0" w:line="276" w:lineRule="auto"/>
        <w:ind w:firstLine="567"/>
        <w:jc w:val="both"/>
        <w:rPr>
          <w:color w:val="000000"/>
          <w:sz w:val="24"/>
          <w:szCs w:val="24"/>
          <w:lang w:val="ru-RU"/>
        </w:rPr>
      </w:pPr>
    </w:p>
    <w:p w:rsidR="000B1068" w:rsidRPr="004B449F" w:rsidRDefault="00B0035A" w:rsidP="005F39EA">
      <w:pPr>
        <w:spacing w:before="0" w:beforeAutospacing="0" w:after="0" w:afterAutospacing="0" w:line="276" w:lineRule="auto"/>
        <w:ind w:firstLine="567"/>
        <w:jc w:val="both"/>
        <w:rPr>
          <w:color w:val="000000"/>
          <w:sz w:val="24"/>
          <w:szCs w:val="24"/>
          <w:lang w:val="ru-RU"/>
        </w:rPr>
      </w:pPr>
      <w:r w:rsidRPr="00522AD7">
        <w:rPr>
          <w:b/>
          <w:bCs/>
          <w:color w:val="000000"/>
          <w:sz w:val="24"/>
          <w:szCs w:val="24"/>
          <w:lang w:val="ru-RU"/>
        </w:rPr>
        <w:t>Организация электронного обучения, применение ЭОР, ЭСО и дистанционных технологий</w:t>
      </w:r>
      <w:r w:rsidR="004B449F">
        <w:rPr>
          <w:bCs/>
          <w:color w:val="000000"/>
          <w:sz w:val="24"/>
          <w:szCs w:val="24"/>
          <w:lang w:val="ru-RU"/>
        </w:rPr>
        <w:t>.</w:t>
      </w:r>
    </w:p>
    <w:p w:rsidR="000B1068" w:rsidRPr="009E005E" w:rsidRDefault="00B0035A" w:rsidP="005F39EA">
      <w:pPr>
        <w:spacing w:before="0" w:beforeAutospacing="0" w:after="0" w:afterAutospacing="0" w:line="276" w:lineRule="auto"/>
        <w:ind w:firstLine="567"/>
        <w:jc w:val="both"/>
        <w:rPr>
          <w:b/>
          <w:color w:val="7030A0"/>
          <w:sz w:val="24"/>
          <w:szCs w:val="24"/>
          <w:lang w:val="ru-RU"/>
        </w:rPr>
      </w:pPr>
      <w:r w:rsidRPr="009E005E">
        <w:rPr>
          <w:color w:val="000000"/>
          <w:sz w:val="24"/>
          <w:szCs w:val="24"/>
          <w:lang w:val="ru-RU"/>
        </w:rPr>
        <w:t xml:space="preserve">Для организации образовательного процесса с применением электронного обучения, дистанционных образовательных технологий </w:t>
      </w:r>
      <w:r w:rsidR="004B449F">
        <w:rPr>
          <w:color w:val="000000"/>
          <w:sz w:val="24"/>
          <w:szCs w:val="24"/>
          <w:lang w:val="ru-RU"/>
        </w:rPr>
        <w:t>комплекс</w:t>
      </w:r>
      <w:r w:rsidRPr="009E005E">
        <w:rPr>
          <w:color w:val="000000"/>
          <w:sz w:val="24"/>
          <w:szCs w:val="24"/>
          <w:lang w:val="ru-RU"/>
        </w:rPr>
        <w:t xml:space="preserve"> использует средства обучения, цифровой образовательный контент и дистанционные образовательные технологии, предусмотренные ФГИС «</w:t>
      </w:r>
      <w:r w:rsidR="004B7C2D">
        <w:rPr>
          <w:color w:val="000000"/>
          <w:sz w:val="24"/>
          <w:szCs w:val="24"/>
          <w:lang w:val="ru-RU"/>
        </w:rPr>
        <w:t>Электронный журнал – Образование 76</w:t>
      </w:r>
      <w:r w:rsidRPr="009E005E">
        <w:rPr>
          <w:color w:val="000000"/>
          <w:sz w:val="24"/>
          <w:szCs w:val="24"/>
          <w:lang w:val="ru-RU"/>
        </w:rPr>
        <w:t xml:space="preserve">» </w:t>
      </w:r>
      <w:r w:rsidR="00176A10" w:rsidRPr="009E005E">
        <w:rPr>
          <w:color w:val="000000"/>
          <w:sz w:val="24"/>
          <w:szCs w:val="24"/>
          <w:lang w:val="ru-RU"/>
        </w:rPr>
        <w:t xml:space="preserve">и </w:t>
      </w:r>
      <w:r w:rsidR="00176A10" w:rsidRPr="004B449F">
        <w:rPr>
          <w:sz w:val="24"/>
          <w:szCs w:val="24"/>
          <w:lang w:val="ru-RU"/>
        </w:rPr>
        <w:t>мессенджер МАХ</w:t>
      </w:r>
      <w:r w:rsidR="004B449F" w:rsidRPr="004B449F">
        <w:rPr>
          <w:sz w:val="24"/>
          <w:szCs w:val="24"/>
          <w:lang w:val="ru-RU"/>
        </w:rPr>
        <w:t>.</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Электронное обучение с применением ДОТ в школе проходит организованно. 95 процентов учителей освоили ФГИС, активно ее используют:</w:t>
      </w:r>
    </w:p>
    <w:p w:rsidR="000B1068" w:rsidRPr="009E005E" w:rsidRDefault="00B0035A" w:rsidP="00036B17">
      <w:pPr>
        <w:numPr>
          <w:ilvl w:val="0"/>
          <w:numId w:val="13"/>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применяют образовательный контент на уроках;</w:t>
      </w:r>
    </w:p>
    <w:p w:rsidR="000B1068" w:rsidRPr="009E005E" w:rsidRDefault="00B0035A" w:rsidP="00036B17">
      <w:pPr>
        <w:numPr>
          <w:ilvl w:val="0"/>
          <w:numId w:val="13"/>
        </w:numPr>
        <w:spacing w:before="0" w:beforeAutospacing="0" w:after="0" w:afterAutospacing="0" w:line="276" w:lineRule="auto"/>
        <w:ind w:left="0" w:firstLine="567"/>
        <w:jc w:val="both"/>
        <w:rPr>
          <w:color w:val="000000"/>
          <w:sz w:val="24"/>
          <w:szCs w:val="24"/>
          <w:lang w:val="ru-RU"/>
        </w:rPr>
      </w:pPr>
      <w:r w:rsidRPr="009E005E">
        <w:rPr>
          <w:color w:val="000000"/>
          <w:sz w:val="24"/>
          <w:szCs w:val="24"/>
          <w:lang w:val="ru-RU"/>
        </w:rPr>
        <w:t>используют для организации проектной деятельности.</w:t>
      </w:r>
    </w:p>
    <w:p w:rsidR="000B1068" w:rsidRPr="009E005E" w:rsidRDefault="00B0035A"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В течение 202</w:t>
      </w:r>
      <w:r w:rsidR="00176A10" w:rsidRPr="009E005E">
        <w:rPr>
          <w:color w:val="000000"/>
          <w:sz w:val="24"/>
          <w:szCs w:val="24"/>
          <w:lang w:val="ru-RU"/>
        </w:rPr>
        <w:t>5</w:t>
      </w:r>
      <w:r w:rsidRPr="009E005E">
        <w:rPr>
          <w:color w:val="000000"/>
          <w:sz w:val="24"/>
          <w:szCs w:val="24"/>
          <w:lang w:val="ru-RU"/>
        </w:rPr>
        <w:t xml:space="preserve"> года проводился мониторинг применения ЭОР. В течение всего периода контролировалось, чтобы учителя использовали на уроках ЭОР из действующего перечня. </w:t>
      </w:r>
    </w:p>
    <w:p w:rsidR="000B1068" w:rsidRPr="009E005E" w:rsidRDefault="00176A10" w:rsidP="005F39EA">
      <w:pPr>
        <w:spacing w:before="0" w:beforeAutospacing="0" w:after="0" w:afterAutospacing="0" w:line="276" w:lineRule="auto"/>
        <w:ind w:firstLine="567"/>
        <w:jc w:val="both"/>
        <w:rPr>
          <w:color w:val="7030A0"/>
          <w:sz w:val="24"/>
          <w:szCs w:val="24"/>
          <w:lang w:val="ru-RU"/>
        </w:rPr>
      </w:pPr>
      <w:r w:rsidRPr="009E005E">
        <w:rPr>
          <w:color w:val="000000"/>
          <w:sz w:val="24"/>
          <w:szCs w:val="24"/>
          <w:lang w:val="ru-RU"/>
        </w:rPr>
        <w:t xml:space="preserve">Педагоги </w:t>
      </w:r>
      <w:r w:rsidR="00B0035A" w:rsidRPr="009E005E">
        <w:rPr>
          <w:color w:val="000000"/>
          <w:sz w:val="24"/>
          <w:szCs w:val="24"/>
          <w:lang w:val="ru-RU"/>
        </w:rPr>
        <w:t xml:space="preserve"> применяли ЭОР из </w:t>
      </w:r>
      <w:r w:rsidRPr="009E005E">
        <w:rPr>
          <w:color w:val="000000"/>
          <w:sz w:val="24"/>
          <w:szCs w:val="24"/>
          <w:lang w:val="ru-RU"/>
        </w:rPr>
        <w:t>нового перечня</w:t>
      </w:r>
      <w:r w:rsidR="004B7C2D">
        <w:rPr>
          <w:color w:val="000000"/>
          <w:sz w:val="24"/>
          <w:szCs w:val="24"/>
          <w:lang w:val="ru-RU"/>
        </w:rPr>
        <w:t>.</w:t>
      </w:r>
      <w:r w:rsidRPr="009E005E">
        <w:rPr>
          <w:color w:val="000000"/>
          <w:sz w:val="24"/>
          <w:szCs w:val="24"/>
          <w:lang w:val="ru-RU"/>
        </w:rPr>
        <w:t xml:space="preserve"> </w:t>
      </w:r>
      <w:r w:rsidR="00B0035A" w:rsidRPr="009E005E">
        <w:rPr>
          <w:color w:val="000000"/>
          <w:sz w:val="24"/>
          <w:szCs w:val="24"/>
          <w:lang w:val="ru-RU"/>
        </w:rPr>
        <w:t xml:space="preserve"> С 1 сентября 202</w:t>
      </w:r>
      <w:r w:rsidRPr="009E005E">
        <w:rPr>
          <w:color w:val="000000"/>
          <w:sz w:val="24"/>
          <w:szCs w:val="24"/>
          <w:lang w:val="ru-RU"/>
        </w:rPr>
        <w:t>5</w:t>
      </w:r>
      <w:r w:rsidR="00B0035A" w:rsidRPr="009E005E">
        <w:rPr>
          <w:color w:val="000000"/>
          <w:sz w:val="24"/>
          <w:szCs w:val="24"/>
          <w:lang w:val="ru-RU"/>
        </w:rPr>
        <w:t xml:space="preserve"> года обновили </w:t>
      </w:r>
      <w:r w:rsidR="00B0035A" w:rsidRPr="004B7C2D">
        <w:rPr>
          <w:sz w:val="24"/>
          <w:szCs w:val="24"/>
          <w:lang w:val="ru-RU"/>
        </w:rPr>
        <w:t xml:space="preserve">программы и включили ЭОР из перечня, утвержденного приказом Минпросвещения </w:t>
      </w:r>
      <w:r w:rsidRPr="004B7C2D">
        <w:rPr>
          <w:sz w:val="24"/>
          <w:szCs w:val="24"/>
          <w:shd w:val="clear" w:color="auto" w:fill="FFFFFF"/>
          <w:lang w:val="ru-RU"/>
        </w:rPr>
        <w:t>от 23.07.2025 № 551</w:t>
      </w:r>
      <w:r w:rsidR="004B7C2D" w:rsidRPr="004B7C2D">
        <w:rPr>
          <w:sz w:val="24"/>
          <w:szCs w:val="24"/>
          <w:shd w:val="clear" w:color="auto" w:fill="FFFFFF"/>
          <w:lang w:val="ru-RU"/>
        </w:rPr>
        <w:t>.</w:t>
      </w:r>
    </w:p>
    <w:p w:rsidR="000B1068" w:rsidRDefault="00176A10" w:rsidP="005F39EA">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В школе разработано Положение </w:t>
      </w:r>
      <w:r w:rsidR="00B0035A" w:rsidRPr="009E005E">
        <w:rPr>
          <w:color w:val="000000"/>
          <w:sz w:val="24"/>
          <w:szCs w:val="24"/>
          <w:lang w:val="ru-RU"/>
        </w:rPr>
        <w:t xml:space="preserve"> «Об ограничении исп</w:t>
      </w:r>
      <w:r w:rsidR="004B7C2D">
        <w:rPr>
          <w:color w:val="000000"/>
          <w:sz w:val="24"/>
          <w:szCs w:val="24"/>
          <w:lang w:val="ru-RU"/>
        </w:rPr>
        <w:t>ользования мобильных устройств»</w:t>
      </w:r>
      <w:r w:rsidRPr="009E005E">
        <w:rPr>
          <w:color w:val="000000"/>
          <w:sz w:val="24"/>
          <w:szCs w:val="24"/>
          <w:lang w:val="ru-RU"/>
        </w:rPr>
        <w:t>,</w:t>
      </w:r>
      <w:r w:rsidR="004B7C2D">
        <w:rPr>
          <w:color w:val="000000"/>
          <w:sz w:val="24"/>
          <w:szCs w:val="24"/>
          <w:lang w:val="ru-RU"/>
        </w:rPr>
        <w:t xml:space="preserve"> </w:t>
      </w:r>
      <w:r w:rsidRPr="009E005E">
        <w:rPr>
          <w:color w:val="000000"/>
          <w:sz w:val="24"/>
          <w:szCs w:val="24"/>
          <w:lang w:val="ru-RU"/>
        </w:rPr>
        <w:t xml:space="preserve">в котором </w:t>
      </w:r>
      <w:r w:rsidR="00B0035A" w:rsidRPr="009E005E">
        <w:rPr>
          <w:color w:val="000000"/>
          <w:sz w:val="24"/>
          <w:szCs w:val="24"/>
          <w:lang w:val="ru-RU"/>
        </w:rPr>
        <w:t xml:space="preserve">установлен запрет на использование средств подвижной радиотелефонной связи во время учебных занятий. </w:t>
      </w:r>
    </w:p>
    <w:p w:rsidR="004B7C2D" w:rsidRPr="009E005E" w:rsidRDefault="004B7C2D" w:rsidP="00522AD7">
      <w:pPr>
        <w:spacing w:before="0" w:beforeAutospacing="0" w:after="0" w:afterAutospacing="0" w:line="276" w:lineRule="auto"/>
        <w:ind w:firstLine="567"/>
        <w:rPr>
          <w:color w:val="000000"/>
          <w:sz w:val="24"/>
          <w:szCs w:val="24"/>
          <w:lang w:val="ru-RU"/>
        </w:rPr>
      </w:pPr>
    </w:p>
    <w:p w:rsidR="000B1068" w:rsidRPr="00522AD7" w:rsidRDefault="00B0035A" w:rsidP="00522AD7">
      <w:pPr>
        <w:spacing w:before="0" w:beforeAutospacing="0" w:after="0" w:afterAutospacing="0" w:line="276" w:lineRule="auto"/>
        <w:ind w:firstLine="567"/>
        <w:rPr>
          <w:b/>
          <w:sz w:val="24"/>
          <w:szCs w:val="24"/>
          <w:lang w:val="ru-RU"/>
        </w:rPr>
      </w:pPr>
      <w:r w:rsidRPr="00522AD7">
        <w:rPr>
          <w:b/>
          <w:bCs/>
          <w:sz w:val="24"/>
          <w:szCs w:val="24"/>
          <w:lang w:val="ru-RU"/>
        </w:rPr>
        <w:t>Работа с учениками, требующими особого педагогического внимания</w:t>
      </w:r>
    </w:p>
    <w:p w:rsidR="004B7C2D" w:rsidRPr="004B7C2D" w:rsidRDefault="00472BDD" w:rsidP="00522AD7">
      <w:pPr>
        <w:spacing w:before="0" w:beforeAutospacing="0" w:after="0" w:afterAutospacing="0" w:line="276" w:lineRule="auto"/>
        <w:ind w:firstLine="567"/>
        <w:jc w:val="both"/>
        <w:rPr>
          <w:sz w:val="24"/>
          <w:szCs w:val="24"/>
          <w:shd w:val="clear" w:color="auto" w:fill="FFFFFF"/>
          <w:lang w:val="ru-RU"/>
        </w:rPr>
      </w:pPr>
      <w:r w:rsidRPr="004B7C2D">
        <w:rPr>
          <w:sz w:val="24"/>
          <w:szCs w:val="24"/>
          <w:shd w:val="clear" w:color="auto" w:fill="FFFFFF"/>
          <w:lang w:val="ru-RU"/>
        </w:rPr>
        <w:t>С марта 2025 года действуют новые нормы об оказании психолого-педагогической и медицинской помощи, создании условий для детей с ОВЗ и работе психолого-медико-педагогической комиссии (ПМПК).</w:t>
      </w:r>
    </w:p>
    <w:p w:rsidR="004B7C2D" w:rsidRPr="004B7C2D" w:rsidRDefault="004B7C2D" w:rsidP="00522AD7">
      <w:pPr>
        <w:spacing w:before="0" w:beforeAutospacing="0" w:after="0" w:afterAutospacing="0" w:line="276" w:lineRule="auto"/>
        <w:ind w:firstLine="567"/>
        <w:jc w:val="both"/>
        <w:rPr>
          <w:sz w:val="24"/>
          <w:szCs w:val="24"/>
          <w:shd w:val="clear" w:color="auto" w:fill="FFFFFF"/>
          <w:lang w:val="ru-RU"/>
        </w:rPr>
      </w:pPr>
      <w:r w:rsidRPr="004B7C2D">
        <w:rPr>
          <w:sz w:val="24"/>
          <w:szCs w:val="24"/>
          <w:shd w:val="clear" w:color="auto" w:fill="FFFFFF"/>
          <w:lang w:val="ru-RU"/>
        </w:rPr>
        <w:t>Для оказания</w:t>
      </w:r>
      <w:r w:rsidR="00472BDD" w:rsidRPr="004B7C2D">
        <w:rPr>
          <w:sz w:val="24"/>
          <w:szCs w:val="24"/>
          <w:shd w:val="clear" w:color="auto" w:fill="FFFFFF"/>
          <w:lang w:val="ru-RU"/>
        </w:rPr>
        <w:t xml:space="preserve"> психолого-педагогической и медицинской помощи</w:t>
      </w:r>
      <w:r w:rsidR="00472BDD" w:rsidRPr="004B7C2D">
        <w:rPr>
          <w:sz w:val="24"/>
          <w:szCs w:val="24"/>
          <w:lang w:val="ru-RU"/>
        </w:rPr>
        <w:br/>
      </w:r>
      <w:r w:rsidR="00472BDD" w:rsidRPr="004B7C2D">
        <w:rPr>
          <w:sz w:val="24"/>
          <w:szCs w:val="24"/>
          <w:shd w:val="clear" w:color="auto" w:fill="FFFFFF"/>
          <w:lang w:val="ru-RU"/>
        </w:rPr>
        <w:t xml:space="preserve">Минпросвещения России утвердило типовой порядок организации деятельности по </w:t>
      </w:r>
      <w:r w:rsidR="00472BDD" w:rsidRPr="004B7C2D">
        <w:rPr>
          <w:sz w:val="24"/>
          <w:szCs w:val="24"/>
          <w:shd w:val="clear" w:color="auto" w:fill="FFFFFF"/>
          <w:lang w:val="ru-RU"/>
        </w:rPr>
        <w:lastRenderedPageBreak/>
        <w:t>оказанию психолого-педагогической, медицинской и социальной помощи (Приказ Минпросвещения России от 06.11.2024 № 778).</w:t>
      </w:r>
      <w:r w:rsidR="00472BDD" w:rsidRPr="004B7C2D">
        <w:rPr>
          <w:sz w:val="24"/>
          <w:szCs w:val="24"/>
          <w:shd w:val="clear" w:color="auto" w:fill="FFFFFF"/>
          <w:lang w:val="ru-RU"/>
        </w:rPr>
        <w:br/>
        <w:t>В Законе об образовании скорректировали нормы об условиях обучения детей с ОВЗ и инвалидностью.</w:t>
      </w:r>
      <w:r w:rsidR="00472BDD" w:rsidRPr="004B7C2D">
        <w:rPr>
          <w:sz w:val="24"/>
          <w:szCs w:val="24"/>
          <w:lang w:val="ru-RU"/>
        </w:rPr>
        <w:br/>
      </w:r>
      <w:r w:rsidR="00472BDD" w:rsidRPr="004B7C2D">
        <w:rPr>
          <w:sz w:val="24"/>
          <w:szCs w:val="24"/>
          <w:shd w:val="clear" w:color="auto" w:fill="FFFFFF"/>
          <w:lang w:val="ru-RU"/>
        </w:rPr>
        <w:t>1. Закрепили обязанность школ и детских садов создавать специальные условия для получения образования детей с ОВЗ и инвалидностью по рекомендациям ПМПК, а инвалидов — также ИПРА (п. 4, ч.6, ст.28 Федерального закона от 29.12.2012 № 273 «Об образовании в РФ).</w:t>
      </w:r>
    </w:p>
    <w:p w:rsidR="000B1068" w:rsidRPr="009E005E" w:rsidRDefault="00472BDD" w:rsidP="00522AD7">
      <w:pPr>
        <w:spacing w:before="0" w:beforeAutospacing="0" w:after="0" w:afterAutospacing="0" w:line="276" w:lineRule="auto"/>
        <w:ind w:firstLine="567"/>
        <w:jc w:val="both"/>
        <w:rPr>
          <w:color w:val="000000"/>
          <w:sz w:val="24"/>
          <w:szCs w:val="24"/>
          <w:lang w:val="ru-RU"/>
        </w:rPr>
      </w:pPr>
      <w:r w:rsidRPr="004B7C2D">
        <w:rPr>
          <w:sz w:val="24"/>
          <w:szCs w:val="24"/>
          <w:shd w:val="clear" w:color="auto" w:fill="FFFFFF"/>
          <w:lang w:val="ru-RU"/>
        </w:rPr>
        <w:t>2. Формулировку «различные формы умственной отсталости» заменили на «нарушение интеллекта» (Федеральный закон от 08.08.2024 № 315-ФЗ)</w:t>
      </w:r>
      <w:r w:rsidRPr="004B7C2D">
        <w:rPr>
          <w:sz w:val="24"/>
          <w:szCs w:val="24"/>
          <w:lang w:val="ru-RU"/>
        </w:rPr>
        <w:br/>
      </w:r>
      <w:r w:rsidRPr="004B7C2D">
        <w:rPr>
          <w:sz w:val="24"/>
          <w:szCs w:val="24"/>
          <w:shd w:val="clear" w:color="auto" w:fill="FFFFFF"/>
          <w:lang w:val="ru-RU"/>
        </w:rPr>
        <w:t>Соответствующие изменения  были внесены в локальные акты школы</w:t>
      </w:r>
      <w:proofErr w:type="gramStart"/>
      <w:r w:rsidRPr="004B7C2D">
        <w:rPr>
          <w:sz w:val="24"/>
          <w:szCs w:val="24"/>
          <w:shd w:val="clear" w:color="auto" w:fill="FFFFFF"/>
          <w:lang w:val="ru-RU"/>
        </w:rPr>
        <w:br/>
        <w:t>Т</w:t>
      </w:r>
      <w:proofErr w:type="gramEnd"/>
      <w:r w:rsidRPr="004B7C2D">
        <w:rPr>
          <w:sz w:val="24"/>
          <w:szCs w:val="24"/>
          <w:shd w:val="clear" w:color="auto" w:fill="FFFFFF"/>
          <w:lang w:val="ru-RU"/>
        </w:rPr>
        <w:t>еперь помимо специальных условий для детей с ОВЗ надо соблюдать условия для инвалидов в части реализации АООП, использования форм, методов и средств обучения и воспитания (п. 6, ч.1, ст.48 Федерального закона от 29.12.2012 № 273-ФЗ).</w:t>
      </w:r>
      <w:r w:rsidRPr="009E005E">
        <w:rPr>
          <w:color w:val="7030A0"/>
          <w:sz w:val="24"/>
          <w:szCs w:val="24"/>
          <w:lang w:val="ru-RU"/>
        </w:rPr>
        <w:br/>
      </w:r>
      <w:r w:rsidR="00B0035A" w:rsidRPr="009E005E">
        <w:rPr>
          <w:color w:val="000000"/>
          <w:sz w:val="24"/>
          <w:szCs w:val="24"/>
          <w:lang w:val="ru-RU"/>
        </w:rPr>
        <w:t>В школе в 202</w:t>
      </w:r>
      <w:r w:rsidRPr="009E005E">
        <w:rPr>
          <w:color w:val="000000"/>
          <w:sz w:val="24"/>
          <w:szCs w:val="24"/>
          <w:lang w:val="ru-RU"/>
        </w:rPr>
        <w:t>5</w:t>
      </w:r>
      <w:r w:rsidR="00B0035A" w:rsidRPr="009E005E">
        <w:rPr>
          <w:color w:val="000000"/>
          <w:sz w:val="24"/>
          <w:szCs w:val="24"/>
          <w:lang w:val="ru-RU"/>
        </w:rPr>
        <w:t xml:space="preserve"> году выделены следующие целевые группы обучающихся:</w:t>
      </w:r>
    </w:p>
    <w:p w:rsidR="000B1068" w:rsidRPr="009E005E" w:rsidRDefault="00B0035A" w:rsidP="00036B17">
      <w:pPr>
        <w:numPr>
          <w:ilvl w:val="0"/>
          <w:numId w:val="14"/>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обучающиеся с ОВЗ и инвалидностью;</w:t>
      </w:r>
    </w:p>
    <w:p w:rsidR="000B1068" w:rsidRPr="009E005E" w:rsidRDefault="00B0035A" w:rsidP="00036B17">
      <w:pPr>
        <w:numPr>
          <w:ilvl w:val="0"/>
          <w:numId w:val="14"/>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дети-сироты и дети, оставшиеся без попечения родителей;</w:t>
      </w:r>
    </w:p>
    <w:p w:rsidR="000B1068" w:rsidRPr="009E005E" w:rsidRDefault="00B0035A" w:rsidP="00036B17">
      <w:pPr>
        <w:numPr>
          <w:ilvl w:val="0"/>
          <w:numId w:val="14"/>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обучающиеся, испытывающие трудности в освоении основных общеобразовательных программ, развитии и социальной адаптации;</w:t>
      </w:r>
    </w:p>
    <w:p w:rsidR="000B1068" w:rsidRPr="009E005E" w:rsidRDefault="00B0035A" w:rsidP="00036B17">
      <w:pPr>
        <w:numPr>
          <w:ilvl w:val="0"/>
          <w:numId w:val="14"/>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дети, проявляющие различные формы отклоняющегося поведения;</w:t>
      </w:r>
    </w:p>
    <w:p w:rsidR="000B1068" w:rsidRPr="009E005E" w:rsidRDefault="00B0035A" w:rsidP="00036B17">
      <w:pPr>
        <w:numPr>
          <w:ilvl w:val="0"/>
          <w:numId w:val="14"/>
        </w:numPr>
        <w:spacing w:before="0" w:beforeAutospacing="0" w:after="0" w:afterAutospacing="0" w:line="276" w:lineRule="auto"/>
        <w:ind w:left="0" w:firstLine="567"/>
        <w:jc w:val="both"/>
        <w:rPr>
          <w:color w:val="000000"/>
          <w:sz w:val="24"/>
          <w:szCs w:val="24"/>
        </w:rPr>
      </w:pPr>
      <w:proofErr w:type="gramStart"/>
      <w:r w:rsidRPr="009E005E">
        <w:rPr>
          <w:color w:val="000000"/>
          <w:sz w:val="24"/>
          <w:szCs w:val="24"/>
        </w:rPr>
        <w:t>дети</w:t>
      </w:r>
      <w:proofErr w:type="gramEnd"/>
      <w:r w:rsidR="004B7C2D">
        <w:rPr>
          <w:color w:val="000000"/>
          <w:sz w:val="24"/>
          <w:szCs w:val="24"/>
          <w:lang w:val="ru-RU"/>
        </w:rPr>
        <w:t xml:space="preserve"> </w:t>
      </w:r>
      <w:r w:rsidRPr="009E005E">
        <w:rPr>
          <w:color w:val="000000"/>
          <w:sz w:val="24"/>
          <w:szCs w:val="24"/>
        </w:rPr>
        <w:t>участников, ветеранов СВО</w:t>
      </w:r>
      <w:r w:rsidR="000F0A16" w:rsidRPr="009E005E">
        <w:rPr>
          <w:color w:val="000000"/>
          <w:sz w:val="24"/>
          <w:szCs w:val="24"/>
          <w:lang w:val="ru-RU"/>
        </w:rPr>
        <w:t>.</w:t>
      </w:r>
    </w:p>
    <w:p w:rsidR="000B1068" w:rsidRPr="009E005E" w:rsidRDefault="00B0035A" w:rsidP="00522AD7">
      <w:pPr>
        <w:spacing w:before="0" w:beforeAutospacing="0" w:after="0" w:afterAutospacing="0" w:line="276" w:lineRule="auto"/>
        <w:ind w:firstLine="567"/>
        <w:rPr>
          <w:color w:val="000000"/>
          <w:sz w:val="24"/>
          <w:szCs w:val="24"/>
          <w:lang w:val="ru-RU"/>
        </w:rPr>
      </w:pPr>
      <w:r w:rsidRPr="009E005E">
        <w:rPr>
          <w:color w:val="000000"/>
          <w:sz w:val="24"/>
          <w:szCs w:val="24"/>
          <w:lang w:val="ru-RU"/>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rsidR="000B1068" w:rsidRPr="009E005E" w:rsidRDefault="00B0035A"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В ходе </w:t>
      </w:r>
      <w:r w:rsidR="004B7C2D">
        <w:rPr>
          <w:color w:val="000000"/>
          <w:sz w:val="24"/>
          <w:szCs w:val="24"/>
          <w:lang w:val="ru-RU"/>
        </w:rPr>
        <w:t xml:space="preserve">различных </w:t>
      </w:r>
      <w:r w:rsidRPr="009E005E">
        <w:rPr>
          <w:color w:val="000000"/>
          <w:sz w:val="24"/>
          <w:szCs w:val="24"/>
          <w:lang w:val="ru-RU"/>
        </w:rPr>
        <w:t>мониторинг</w:t>
      </w:r>
      <w:r w:rsidR="004B7C2D">
        <w:rPr>
          <w:color w:val="000000"/>
          <w:sz w:val="24"/>
          <w:szCs w:val="24"/>
          <w:lang w:val="ru-RU"/>
        </w:rPr>
        <w:t>ов</w:t>
      </w:r>
      <w:r w:rsidRPr="009E005E">
        <w:rPr>
          <w:color w:val="000000"/>
          <w:sz w:val="24"/>
          <w:szCs w:val="24"/>
          <w:lang w:val="ru-RU"/>
        </w:rPr>
        <w:t xml:space="preserve"> выявлялись ученики, которые нуждаются в повышенном психолого-педагогическом внимании.</w:t>
      </w:r>
    </w:p>
    <w:p w:rsidR="000B1068" w:rsidRPr="009E005E" w:rsidRDefault="00B0035A"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Для обучающихся, нуждающихся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rsidR="000B1068" w:rsidRPr="009E005E" w:rsidRDefault="00B0035A" w:rsidP="00036B17">
      <w:pPr>
        <w:numPr>
          <w:ilvl w:val="0"/>
          <w:numId w:val="15"/>
        </w:numPr>
        <w:spacing w:before="0" w:beforeAutospacing="0" w:after="0" w:afterAutospacing="0" w:line="276" w:lineRule="auto"/>
        <w:ind w:left="0" w:firstLine="567"/>
        <w:contextualSpacing/>
        <w:jc w:val="both"/>
        <w:rPr>
          <w:color w:val="000000"/>
          <w:sz w:val="24"/>
          <w:szCs w:val="24"/>
        </w:rPr>
      </w:pPr>
      <w:r w:rsidRPr="009E005E">
        <w:rPr>
          <w:color w:val="000000"/>
          <w:sz w:val="24"/>
          <w:szCs w:val="24"/>
        </w:rPr>
        <w:t>индивидуальные</w:t>
      </w:r>
      <w:r w:rsidR="004B7C2D">
        <w:rPr>
          <w:color w:val="000000"/>
          <w:sz w:val="24"/>
          <w:szCs w:val="24"/>
          <w:lang w:val="ru-RU"/>
        </w:rPr>
        <w:t xml:space="preserve"> </w:t>
      </w:r>
      <w:r w:rsidRPr="009E005E">
        <w:rPr>
          <w:color w:val="000000"/>
          <w:sz w:val="24"/>
          <w:szCs w:val="24"/>
        </w:rPr>
        <w:t>консультации;</w:t>
      </w:r>
    </w:p>
    <w:p w:rsidR="000B1068" w:rsidRPr="009E005E" w:rsidRDefault="00B0035A" w:rsidP="00036B17">
      <w:pPr>
        <w:numPr>
          <w:ilvl w:val="0"/>
          <w:numId w:val="15"/>
        </w:numPr>
        <w:spacing w:before="0" w:beforeAutospacing="0" w:after="0" w:afterAutospacing="0" w:line="276" w:lineRule="auto"/>
        <w:ind w:left="0" w:firstLine="567"/>
        <w:jc w:val="both"/>
        <w:rPr>
          <w:color w:val="000000"/>
          <w:sz w:val="24"/>
          <w:szCs w:val="24"/>
          <w:lang w:val="ru-RU"/>
        </w:rPr>
      </w:pPr>
      <w:r w:rsidRPr="009E005E">
        <w:rPr>
          <w:color w:val="000000"/>
          <w:sz w:val="24"/>
          <w:szCs w:val="24"/>
          <w:lang w:val="ru-RU"/>
        </w:rPr>
        <w:t>индивидуальные и групповые коррекционные занятия.</w:t>
      </w:r>
    </w:p>
    <w:p w:rsidR="000B1068" w:rsidRPr="009E005E" w:rsidRDefault="00B0035A"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rsidR="000B1068" w:rsidRPr="009E005E" w:rsidRDefault="00B0035A" w:rsidP="00036B17">
      <w:pPr>
        <w:numPr>
          <w:ilvl w:val="0"/>
          <w:numId w:val="16"/>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rsidR="000B1068" w:rsidRPr="009E005E" w:rsidRDefault="00B0035A" w:rsidP="00036B17">
      <w:pPr>
        <w:numPr>
          <w:ilvl w:val="0"/>
          <w:numId w:val="16"/>
        </w:numPr>
        <w:spacing w:before="0" w:beforeAutospacing="0" w:after="0" w:afterAutospacing="0" w:line="276" w:lineRule="auto"/>
        <w:ind w:left="0" w:firstLine="567"/>
        <w:contextualSpacing/>
        <w:jc w:val="both"/>
        <w:rPr>
          <w:color w:val="000000"/>
          <w:sz w:val="24"/>
          <w:szCs w:val="24"/>
          <w:lang w:val="ru-RU"/>
        </w:rPr>
      </w:pPr>
      <w:r w:rsidRPr="009E005E">
        <w:rPr>
          <w:color w:val="000000"/>
          <w:sz w:val="24"/>
          <w:szCs w:val="24"/>
          <w:lang w:val="ru-RU"/>
        </w:rPr>
        <w:t>организованы консультации по работе с учениками разных целевых групп;</w:t>
      </w:r>
    </w:p>
    <w:p w:rsidR="000B1068" w:rsidRPr="009E005E" w:rsidRDefault="00B0035A" w:rsidP="00036B17">
      <w:pPr>
        <w:numPr>
          <w:ilvl w:val="0"/>
          <w:numId w:val="16"/>
        </w:numPr>
        <w:spacing w:before="0" w:beforeAutospacing="0" w:after="0" w:afterAutospacing="0" w:line="276" w:lineRule="auto"/>
        <w:ind w:left="0" w:firstLine="567"/>
        <w:jc w:val="both"/>
        <w:rPr>
          <w:color w:val="000000"/>
          <w:sz w:val="24"/>
          <w:szCs w:val="24"/>
          <w:lang w:val="ru-RU"/>
        </w:rPr>
      </w:pPr>
      <w:r w:rsidRPr="009E005E">
        <w:rPr>
          <w:color w:val="000000"/>
          <w:sz w:val="24"/>
          <w:szCs w:val="24"/>
          <w:lang w:val="ru-RU"/>
        </w:rPr>
        <w:t>сформирован банк сценариев воспитательных мероприятий для организации воспитательной работы с учениками целевых групп.</w:t>
      </w:r>
    </w:p>
    <w:p w:rsidR="00522AD7" w:rsidRPr="00A84ABB" w:rsidRDefault="00522AD7" w:rsidP="00522AD7">
      <w:pPr>
        <w:spacing w:before="0" w:beforeAutospacing="0" w:after="0" w:afterAutospacing="0" w:line="276" w:lineRule="auto"/>
        <w:ind w:firstLine="567"/>
        <w:rPr>
          <w:b/>
          <w:color w:val="000000"/>
          <w:sz w:val="24"/>
          <w:szCs w:val="24"/>
          <w:lang w:val="ru-RU"/>
        </w:rPr>
      </w:pPr>
      <w:r w:rsidRPr="00A84ABB">
        <w:rPr>
          <w:b/>
          <w:bCs/>
          <w:color w:val="000000"/>
          <w:sz w:val="24"/>
          <w:szCs w:val="24"/>
          <w:lang w:val="ru-RU"/>
        </w:rPr>
        <w:t>Обучающиеся с ограниченными возможностями здоровья.</w:t>
      </w:r>
    </w:p>
    <w:p w:rsidR="00522AD7" w:rsidRPr="009E005E" w:rsidRDefault="00522AD7"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Категории обучающихся с ограниченными возможностями здоровья, которые обучаются в </w:t>
      </w:r>
      <w:r>
        <w:rPr>
          <w:color w:val="000000"/>
          <w:sz w:val="24"/>
          <w:szCs w:val="24"/>
          <w:lang w:val="ru-RU"/>
        </w:rPr>
        <w:t>центрах образования комплекса «Интеграл»</w:t>
      </w:r>
      <w:r w:rsidRPr="009E005E">
        <w:rPr>
          <w:color w:val="000000"/>
          <w:sz w:val="24"/>
          <w:szCs w:val="24"/>
          <w:lang w:val="ru-RU"/>
        </w:rPr>
        <w:t>:</w:t>
      </w:r>
    </w:p>
    <w:p w:rsidR="00522AD7" w:rsidRPr="005F39EA"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Pr>
          <w:shd w:val="clear" w:color="auto" w:fill="FFFFFF"/>
          <w:lang w:val="ru-RU"/>
        </w:rPr>
        <w:t>слабослышащих и позднооглохших</w:t>
      </w:r>
      <w:r w:rsidRPr="00B31236">
        <w:rPr>
          <w:shd w:val="clear" w:color="auto" w:fill="FFFFFF"/>
        </w:rPr>
        <w:t> </w:t>
      </w:r>
      <w:r w:rsidRPr="00B31236">
        <w:rPr>
          <w:shd w:val="clear" w:color="auto" w:fill="FFFFFF"/>
          <w:lang w:val="ru-RU"/>
        </w:rPr>
        <w:t xml:space="preserve">(вариант </w:t>
      </w:r>
      <w:r>
        <w:rPr>
          <w:shd w:val="clear" w:color="auto" w:fill="FFFFFF"/>
          <w:lang w:val="ru-RU"/>
        </w:rPr>
        <w:t>2</w:t>
      </w:r>
      <w:r w:rsidRPr="00B31236">
        <w:rPr>
          <w:shd w:val="clear" w:color="auto" w:fill="FFFFFF"/>
          <w:lang w:val="ru-RU"/>
        </w:rPr>
        <w:t>.1</w:t>
      </w:r>
      <w:r>
        <w:rPr>
          <w:shd w:val="clear" w:color="auto" w:fill="FFFFFF"/>
          <w:lang w:val="ru-RU"/>
        </w:rPr>
        <w:t>) - 1;</w:t>
      </w:r>
    </w:p>
    <w:p w:rsidR="00522AD7"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тяжелыми нарушениями речи</w:t>
      </w:r>
      <w:r w:rsidRPr="00B31236">
        <w:rPr>
          <w:shd w:val="clear" w:color="auto" w:fill="FFFFFF"/>
        </w:rPr>
        <w:t> </w:t>
      </w:r>
      <w:r w:rsidRPr="00B31236">
        <w:rPr>
          <w:shd w:val="clear" w:color="auto" w:fill="FFFFFF"/>
          <w:lang w:val="ru-RU"/>
        </w:rPr>
        <w:t>(вариант 5.1</w:t>
      </w:r>
      <w:r>
        <w:rPr>
          <w:shd w:val="clear" w:color="auto" w:fill="FFFFFF"/>
          <w:lang w:val="ru-RU"/>
        </w:rPr>
        <w:t>) - 20;</w:t>
      </w:r>
    </w:p>
    <w:p w:rsidR="00522AD7"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тяжелыми нарушениями речи</w:t>
      </w:r>
      <w:r w:rsidRPr="00B31236">
        <w:rPr>
          <w:shd w:val="clear" w:color="auto" w:fill="FFFFFF"/>
        </w:rPr>
        <w:t> </w:t>
      </w:r>
      <w:r w:rsidRPr="00B31236">
        <w:rPr>
          <w:shd w:val="clear" w:color="auto" w:fill="FFFFFF"/>
          <w:lang w:val="ru-RU"/>
        </w:rPr>
        <w:t>(вариант 5.2)</w:t>
      </w:r>
      <w:r>
        <w:rPr>
          <w:shd w:val="clear" w:color="auto" w:fill="FFFFFF"/>
          <w:lang w:val="ru-RU"/>
        </w:rPr>
        <w:t xml:space="preserve"> - 1</w:t>
      </w:r>
      <w:r w:rsidRPr="00B31236">
        <w:rPr>
          <w:shd w:val="clear" w:color="auto" w:fill="FFFFFF"/>
          <w:lang w:val="ru-RU"/>
        </w:rPr>
        <w:t>;</w:t>
      </w:r>
    </w:p>
    <w:p w:rsidR="00522AD7" w:rsidRPr="00A84ABB"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НОДА (вариант 6.2)</w:t>
      </w:r>
      <w:r>
        <w:rPr>
          <w:shd w:val="clear" w:color="auto" w:fill="FFFFFF"/>
          <w:lang w:val="ru-RU"/>
        </w:rPr>
        <w:t xml:space="preserve"> - 3</w:t>
      </w:r>
      <w:r w:rsidRPr="00B31236">
        <w:rPr>
          <w:shd w:val="clear" w:color="auto" w:fill="FFFFFF"/>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ЗПР (вариант 7.1)</w:t>
      </w:r>
      <w:r>
        <w:rPr>
          <w:shd w:val="clear" w:color="auto" w:fill="FFFFFF"/>
          <w:lang w:val="ru-RU"/>
        </w:rPr>
        <w:t xml:space="preserve"> - 22</w:t>
      </w:r>
      <w:r w:rsidRPr="00B31236">
        <w:rPr>
          <w:shd w:val="clear" w:color="auto" w:fill="FFFFFF"/>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ЗПР (вариант 7.2)</w:t>
      </w:r>
      <w:r>
        <w:rPr>
          <w:shd w:val="clear" w:color="auto" w:fill="FFFFFF"/>
          <w:lang w:val="ru-RU"/>
        </w:rPr>
        <w:t xml:space="preserve"> - 41</w:t>
      </w:r>
      <w:r w:rsidRPr="00B31236">
        <w:rPr>
          <w:shd w:val="clear" w:color="auto" w:fill="FFFFFF"/>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lastRenderedPageBreak/>
        <w:t>слабовидящих обучающихся (вариант 4.1)</w:t>
      </w:r>
      <w:r>
        <w:rPr>
          <w:shd w:val="clear" w:color="auto" w:fill="FFFFFF"/>
          <w:lang w:val="ru-RU"/>
        </w:rPr>
        <w:t xml:space="preserve"> - 2</w:t>
      </w:r>
      <w:r w:rsidRPr="00B31236">
        <w:rPr>
          <w:shd w:val="clear" w:color="auto" w:fill="FFFFFF"/>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Pr>
          <w:shd w:val="clear" w:color="auto" w:fill="FFFFFF"/>
          <w:lang w:val="ru-RU"/>
        </w:rPr>
        <w:t>обучающихся с ЗПР (вариант 7) - 71;</w:t>
      </w:r>
    </w:p>
    <w:p w:rsidR="00522AD7"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shd w:val="clear" w:color="auto" w:fill="FFFFFF"/>
          <w:lang w:val="ru-RU"/>
        </w:rPr>
        <w:t>обучающихся с НОДА (вариант 6.</w:t>
      </w:r>
      <w:r>
        <w:rPr>
          <w:shd w:val="clear" w:color="auto" w:fill="FFFFFF"/>
          <w:lang w:val="ru-RU"/>
        </w:rPr>
        <w:t>1</w:t>
      </w:r>
      <w:r w:rsidRPr="00B31236">
        <w:rPr>
          <w:shd w:val="clear" w:color="auto" w:fill="FFFFFF"/>
          <w:lang w:val="ru-RU"/>
        </w:rPr>
        <w:t>)</w:t>
      </w:r>
      <w:r>
        <w:rPr>
          <w:shd w:val="clear" w:color="auto" w:fill="FFFFFF"/>
          <w:lang w:val="ru-RU"/>
        </w:rPr>
        <w:t xml:space="preserve"> - 2</w:t>
      </w:r>
      <w:r w:rsidRPr="00B31236">
        <w:rPr>
          <w:shd w:val="clear" w:color="auto" w:fill="FFFFFF"/>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Pr>
          <w:shd w:val="clear" w:color="auto" w:fill="FFFFFF"/>
          <w:lang w:val="ru-RU"/>
        </w:rPr>
        <w:t>РАС (вариант 8.2) - 1;</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bCs/>
          <w:bdr w:val="none" w:sz="0" w:space="0" w:color="auto" w:frame="1"/>
          <w:shd w:val="clear" w:color="auto" w:fill="FFFFFF"/>
          <w:lang w:val="ru-RU"/>
        </w:rPr>
        <w:t>УО (вариант 1)</w:t>
      </w:r>
      <w:r>
        <w:rPr>
          <w:bCs/>
          <w:bdr w:val="none" w:sz="0" w:space="0" w:color="auto" w:frame="1"/>
          <w:shd w:val="clear" w:color="auto" w:fill="FFFFFF"/>
          <w:lang w:val="ru-RU"/>
        </w:rPr>
        <w:t xml:space="preserve"> - 16</w:t>
      </w:r>
      <w:r w:rsidRPr="00B31236">
        <w:rPr>
          <w:lang w:val="ru-RU"/>
        </w:rPr>
        <w:t>;</w:t>
      </w:r>
    </w:p>
    <w:p w:rsidR="00522AD7" w:rsidRPr="00B31236" w:rsidRDefault="00522AD7" w:rsidP="00522AD7">
      <w:pPr>
        <w:pStyle w:val="a9"/>
        <w:numPr>
          <w:ilvl w:val="0"/>
          <w:numId w:val="9"/>
        </w:numPr>
        <w:tabs>
          <w:tab w:val="left" w:pos="142"/>
          <w:tab w:val="left" w:pos="284"/>
          <w:tab w:val="left" w:pos="426"/>
        </w:tabs>
        <w:spacing w:before="0" w:beforeAutospacing="0" w:after="0"/>
        <w:jc w:val="both"/>
        <w:rPr>
          <w:shd w:val="clear" w:color="auto" w:fill="FFFFFF"/>
          <w:lang w:val="ru-RU"/>
        </w:rPr>
      </w:pPr>
      <w:r w:rsidRPr="00B31236">
        <w:rPr>
          <w:bCs/>
          <w:bdr w:val="none" w:sz="0" w:space="0" w:color="auto" w:frame="1"/>
          <w:shd w:val="clear" w:color="auto" w:fill="FFFFFF"/>
          <w:lang w:val="ru-RU"/>
        </w:rPr>
        <w:t>УО (вариант 2)</w:t>
      </w:r>
      <w:r>
        <w:rPr>
          <w:bCs/>
          <w:bdr w:val="none" w:sz="0" w:space="0" w:color="auto" w:frame="1"/>
          <w:shd w:val="clear" w:color="auto" w:fill="FFFFFF"/>
          <w:lang w:val="ru-RU"/>
        </w:rPr>
        <w:t xml:space="preserve"> - 4</w:t>
      </w:r>
      <w:r w:rsidRPr="00B31236">
        <w:rPr>
          <w:lang w:val="ru-RU"/>
        </w:rPr>
        <w:t>;</w:t>
      </w:r>
    </w:p>
    <w:p w:rsidR="00522AD7" w:rsidRPr="009E005E" w:rsidRDefault="00522AD7" w:rsidP="00522AD7">
      <w:pPr>
        <w:spacing w:before="0" w:beforeAutospacing="0" w:after="0" w:afterAutospacing="0" w:line="276" w:lineRule="auto"/>
        <w:ind w:firstLine="567"/>
        <w:jc w:val="both"/>
        <w:rPr>
          <w:color w:val="000000"/>
          <w:sz w:val="24"/>
          <w:szCs w:val="24"/>
        </w:rPr>
      </w:pPr>
      <w:r>
        <w:rPr>
          <w:color w:val="000000"/>
          <w:sz w:val="24"/>
          <w:szCs w:val="24"/>
          <w:lang w:val="ru-RU"/>
        </w:rPr>
        <w:t xml:space="preserve">Комплекс </w:t>
      </w:r>
      <w:r w:rsidRPr="009E005E">
        <w:rPr>
          <w:color w:val="000000"/>
          <w:sz w:val="24"/>
          <w:szCs w:val="24"/>
        </w:rPr>
        <w:t>реализует</w:t>
      </w:r>
      <w:r>
        <w:rPr>
          <w:color w:val="000000"/>
          <w:sz w:val="24"/>
          <w:szCs w:val="24"/>
          <w:lang w:val="ru-RU"/>
        </w:rPr>
        <w:t xml:space="preserve"> </w:t>
      </w:r>
      <w:r w:rsidRPr="009E005E">
        <w:rPr>
          <w:color w:val="000000"/>
          <w:sz w:val="24"/>
          <w:szCs w:val="24"/>
        </w:rPr>
        <w:t>следующие АООП:</w:t>
      </w:r>
    </w:p>
    <w:p w:rsidR="00522AD7"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 xml:space="preserve">АООП НОО для </w:t>
      </w:r>
      <w:r>
        <w:rPr>
          <w:shd w:val="clear" w:color="auto" w:fill="FFFFFF"/>
          <w:lang w:val="ru-RU"/>
        </w:rPr>
        <w:t>слабослышащих и позднооглохших</w:t>
      </w:r>
      <w:r w:rsidRPr="00B31236">
        <w:rPr>
          <w:shd w:val="clear" w:color="auto" w:fill="FFFFFF"/>
        </w:rPr>
        <w:t> </w:t>
      </w:r>
      <w:r w:rsidRPr="00B31236">
        <w:rPr>
          <w:shd w:val="clear" w:color="auto" w:fill="FFFFFF"/>
          <w:lang w:val="ru-RU"/>
        </w:rPr>
        <w:t xml:space="preserve">(вариант </w:t>
      </w:r>
      <w:r>
        <w:rPr>
          <w:shd w:val="clear" w:color="auto" w:fill="FFFFFF"/>
          <w:lang w:val="ru-RU"/>
        </w:rPr>
        <w:t>2</w:t>
      </w:r>
      <w:r w:rsidRPr="00B31236">
        <w:rPr>
          <w:shd w:val="clear" w:color="auto" w:fill="FFFFFF"/>
          <w:lang w:val="ru-RU"/>
        </w:rPr>
        <w:t>.1</w:t>
      </w:r>
      <w:r>
        <w:rPr>
          <w:shd w:val="clear" w:color="auto" w:fill="FFFFFF"/>
          <w:lang w:val="ru-RU"/>
        </w:rPr>
        <w:t>);</w:t>
      </w:r>
    </w:p>
    <w:p w:rsidR="00522AD7" w:rsidRPr="005F39EA"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5.1</w:t>
      </w:r>
      <w:r>
        <w:rPr>
          <w:shd w:val="clear" w:color="auto" w:fill="FFFFFF"/>
          <w:lang w:val="ru-RU"/>
        </w:rPr>
        <w:t>);</w:t>
      </w:r>
    </w:p>
    <w:p w:rsidR="00522AD7"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тяжелыми нарушениями речи</w:t>
      </w:r>
      <w:r w:rsidRPr="00B31236">
        <w:rPr>
          <w:shd w:val="clear" w:color="auto" w:fill="FFFFFF"/>
        </w:rPr>
        <w:t> </w:t>
      </w:r>
      <w:r w:rsidRPr="00B31236">
        <w:rPr>
          <w:shd w:val="clear" w:color="auto" w:fill="FFFFFF"/>
          <w:lang w:val="ru-RU"/>
        </w:rPr>
        <w:t>(вариант 5.2);</w:t>
      </w:r>
    </w:p>
    <w:p w:rsidR="00522AD7" w:rsidRPr="00A84ABB"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 xml:space="preserve">АООП </w:t>
      </w:r>
      <w:r>
        <w:rPr>
          <w:shd w:val="clear" w:color="auto" w:fill="FFFFFF"/>
          <w:lang w:val="ru-RU"/>
        </w:rPr>
        <w:t>Н</w:t>
      </w:r>
      <w:r w:rsidRPr="00B31236">
        <w:rPr>
          <w:shd w:val="clear" w:color="auto" w:fill="FFFFFF"/>
          <w:lang w:val="ru-RU"/>
        </w:rPr>
        <w:t>ОО для обучающихся с НОДА (вариант 6.2);</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ЗПР (вариант 7.1);</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НОО для обучающихся с ЗПР (вариант 7.2);</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АОП ООО для слабовидящих обучающихся (вариант 4.1);</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lang w:val="ru-RU"/>
        </w:rPr>
      </w:pPr>
      <w:r w:rsidRPr="00B31236">
        <w:rPr>
          <w:shd w:val="clear" w:color="auto" w:fill="FFFFFF"/>
          <w:lang w:val="ru-RU"/>
        </w:rPr>
        <w:t>АООП ООО для обучающихся с ТНР (вариант 5.1);</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ООО дл</w:t>
      </w:r>
      <w:r>
        <w:rPr>
          <w:shd w:val="clear" w:color="auto" w:fill="FFFFFF"/>
          <w:lang w:val="ru-RU"/>
        </w:rPr>
        <w:t>я обучающихся с ЗПР (вариант 7);</w:t>
      </w:r>
    </w:p>
    <w:p w:rsidR="00522AD7"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shd w:val="clear" w:color="auto" w:fill="FFFFFF"/>
          <w:lang w:val="ru-RU"/>
        </w:rPr>
        <w:t>АООП ООО для обучающихся с НОДА (вариант 6.</w:t>
      </w:r>
      <w:r>
        <w:rPr>
          <w:shd w:val="clear" w:color="auto" w:fill="FFFFFF"/>
          <w:lang w:val="ru-RU"/>
        </w:rPr>
        <w:t>1</w:t>
      </w:r>
      <w:r w:rsidRPr="00B31236">
        <w:rPr>
          <w:shd w:val="clear" w:color="auto" w:fill="FFFFFF"/>
          <w:lang w:val="ru-RU"/>
        </w:rPr>
        <w:t>);</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Pr>
          <w:shd w:val="clear" w:color="auto" w:fill="FFFFFF"/>
          <w:lang w:val="ru-RU"/>
        </w:rPr>
        <w:t>АООП ООО РАС (вариант 8.2);</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bCs/>
          <w:bdr w:val="none" w:sz="0" w:space="0" w:color="auto" w:frame="1"/>
          <w:shd w:val="clear" w:color="auto" w:fill="FFFFFF"/>
          <w:lang w:val="ru-RU"/>
        </w:rPr>
        <w:t>АООП УО (вариант 1)</w:t>
      </w:r>
      <w:r w:rsidRPr="00B31236">
        <w:rPr>
          <w:lang w:val="ru-RU"/>
        </w:rPr>
        <w:t>;</w:t>
      </w:r>
    </w:p>
    <w:p w:rsidR="00522AD7" w:rsidRPr="00B31236" w:rsidRDefault="00522AD7" w:rsidP="00522AD7">
      <w:pPr>
        <w:pStyle w:val="a9"/>
        <w:numPr>
          <w:ilvl w:val="0"/>
          <w:numId w:val="7"/>
        </w:numPr>
        <w:tabs>
          <w:tab w:val="clear" w:pos="720"/>
          <w:tab w:val="num" w:pos="0"/>
          <w:tab w:val="left" w:pos="142"/>
          <w:tab w:val="left" w:pos="284"/>
          <w:tab w:val="left" w:pos="426"/>
        </w:tabs>
        <w:spacing w:before="0" w:beforeAutospacing="0" w:after="0"/>
        <w:ind w:left="0" w:firstLine="0"/>
        <w:jc w:val="both"/>
        <w:rPr>
          <w:shd w:val="clear" w:color="auto" w:fill="FFFFFF"/>
          <w:lang w:val="ru-RU"/>
        </w:rPr>
      </w:pPr>
      <w:r w:rsidRPr="00B31236">
        <w:rPr>
          <w:bCs/>
          <w:bdr w:val="none" w:sz="0" w:space="0" w:color="auto" w:frame="1"/>
          <w:shd w:val="clear" w:color="auto" w:fill="FFFFFF"/>
          <w:lang w:val="ru-RU"/>
        </w:rPr>
        <w:t>АООП УО (вариант 2)</w:t>
      </w:r>
      <w:r w:rsidRPr="00B31236">
        <w:rPr>
          <w:lang w:val="ru-RU"/>
        </w:rPr>
        <w:t>;</w:t>
      </w:r>
    </w:p>
    <w:p w:rsidR="00522AD7" w:rsidRPr="009E005E" w:rsidRDefault="00522AD7"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АООП </w:t>
      </w:r>
      <w:proofErr w:type="gramStart"/>
      <w:r w:rsidRPr="009E005E">
        <w:rPr>
          <w:color w:val="000000"/>
          <w:sz w:val="24"/>
          <w:szCs w:val="24"/>
          <w:lang w:val="ru-RU"/>
        </w:rPr>
        <w:t>разработана</w:t>
      </w:r>
      <w:proofErr w:type="gramEnd"/>
      <w:r w:rsidRPr="009E005E">
        <w:rPr>
          <w:color w:val="000000"/>
          <w:sz w:val="24"/>
          <w:szCs w:val="24"/>
          <w:lang w:val="ru-RU"/>
        </w:rPr>
        <w:t xml:space="preserve"> в соответствии с ФГОС НОО ОВЗ и ФАОП НОО.</w:t>
      </w:r>
    </w:p>
    <w:p w:rsidR="00522AD7" w:rsidRDefault="00522AD7"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В </w:t>
      </w:r>
      <w:r>
        <w:rPr>
          <w:color w:val="000000"/>
          <w:sz w:val="24"/>
          <w:szCs w:val="24"/>
          <w:lang w:val="ru-RU"/>
        </w:rPr>
        <w:t>комплексе</w:t>
      </w:r>
      <w:r w:rsidRPr="009E005E">
        <w:rPr>
          <w:color w:val="000000"/>
          <w:sz w:val="24"/>
          <w:szCs w:val="24"/>
          <w:lang w:val="ru-RU"/>
        </w:rPr>
        <w:t xml:space="preserve"> созданы специальные условия для получения о</w:t>
      </w:r>
      <w:r>
        <w:rPr>
          <w:color w:val="000000"/>
          <w:sz w:val="24"/>
          <w:szCs w:val="24"/>
          <w:lang w:val="ru-RU"/>
        </w:rPr>
        <w:t>бразования обучающимися с ОВЗ:</w:t>
      </w:r>
    </w:p>
    <w:p w:rsidR="00522AD7" w:rsidRPr="005F39EA" w:rsidRDefault="00522AD7" w:rsidP="00036B17">
      <w:pPr>
        <w:pStyle w:val="a9"/>
        <w:numPr>
          <w:ilvl w:val="0"/>
          <w:numId w:val="62"/>
        </w:numPr>
        <w:spacing w:before="0" w:beforeAutospacing="0" w:after="0" w:afterAutospacing="0" w:line="276" w:lineRule="auto"/>
        <w:ind w:left="0" w:firstLine="567"/>
        <w:jc w:val="both"/>
        <w:rPr>
          <w:color w:val="000000"/>
          <w:sz w:val="24"/>
          <w:szCs w:val="24"/>
          <w:lang w:val="ru-RU"/>
        </w:rPr>
      </w:pPr>
      <w:r>
        <w:rPr>
          <w:color w:val="000000"/>
          <w:sz w:val="24"/>
          <w:szCs w:val="24"/>
          <w:lang w:val="ru-RU"/>
        </w:rPr>
        <w:t>К</w:t>
      </w:r>
      <w:r w:rsidRPr="005F39EA">
        <w:rPr>
          <w:color w:val="000000"/>
          <w:sz w:val="24"/>
          <w:szCs w:val="24"/>
          <w:lang w:val="ru-RU"/>
        </w:rPr>
        <w:t>ласс</w:t>
      </w:r>
      <w:r>
        <w:rPr>
          <w:color w:val="000000"/>
          <w:sz w:val="24"/>
          <w:szCs w:val="24"/>
          <w:lang w:val="ru-RU"/>
        </w:rPr>
        <w:t xml:space="preserve"> 1Г ЦО «Средняя школа №8»</w:t>
      </w:r>
      <w:r w:rsidRPr="005F39EA">
        <w:rPr>
          <w:color w:val="000000"/>
          <w:sz w:val="24"/>
          <w:szCs w:val="24"/>
          <w:lang w:val="ru-RU"/>
        </w:rPr>
        <w:t xml:space="preserve"> для обучающихся с ОВЗ</w:t>
      </w:r>
      <w:r>
        <w:rPr>
          <w:color w:val="000000"/>
          <w:sz w:val="24"/>
          <w:szCs w:val="24"/>
          <w:lang w:val="ru-RU"/>
        </w:rPr>
        <w:t xml:space="preserve"> (интеллектуальными нарушениями) скомплектован на основании </w:t>
      </w:r>
      <w:r w:rsidRPr="005F39EA">
        <w:rPr>
          <w:color w:val="000000"/>
          <w:sz w:val="24"/>
          <w:szCs w:val="24"/>
          <w:lang w:val="ru-RU"/>
        </w:rPr>
        <w:t>категории обучающихся, вариантов адаптированных основных образовательных программ и СанПиН:</w:t>
      </w:r>
    </w:p>
    <w:p w:rsidR="00522AD7" w:rsidRPr="009E005E" w:rsidRDefault="00522AD7" w:rsidP="00036B17">
      <w:pPr>
        <w:numPr>
          <w:ilvl w:val="0"/>
          <w:numId w:val="10"/>
        </w:numPr>
        <w:spacing w:before="0" w:beforeAutospacing="0" w:after="0" w:afterAutospacing="0" w:line="276" w:lineRule="auto"/>
        <w:ind w:left="0" w:firstLine="567"/>
        <w:jc w:val="both"/>
        <w:rPr>
          <w:color w:val="000000"/>
          <w:sz w:val="24"/>
          <w:szCs w:val="24"/>
          <w:lang w:val="ru-RU"/>
        </w:rPr>
      </w:pPr>
      <w:r w:rsidRPr="009E005E">
        <w:rPr>
          <w:color w:val="000000"/>
          <w:sz w:val="24"/>
          <w:szCs w:val="24"/>
          <w:lang w:val="ru-RU"/>
        </w:rPr>
        <w:t xml:space="preserve">общеобразовательные классы, где ребенок с ОВЗ обучается совместно с </w:t>
      </w:r>
      <w:proofErr w:type="gramStart"/>
      <w:r w:rsidRPr="009E005E">
        <w:rPr>
          <w:color w:val="000000"/>
          <w:sz w:val="24"/>
          <w:szCs w:val="24"/>
          <w:lang w:val="ru-RU"/>
        </w:rPr>
        <w:t>обучающимися</w:t>
      </w:r>
      <w:proofErr w:type="gramEnd"/>
      <w:r w:rsidRPr="009E005E">
        <w:rPr>
          <w:color w:val="000000"/>
          <w:sz w:val="24"/>
          <w:szCs w:val="24"/>
          <w:lang w:val="ru-RU"/>
        </w:rPr>
        <w:t xml:space="preserve"> без ограничений возможностей здоровья по индивидуальной адаптированной образовательной программе.</w:t>
      </w:r>
    </w:p>
    <w:p w:rsidR="00522AD7" w:rsidRPr="009E005E" w:rsidRDefault="00522AD7"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Разработана программа коррекционной работы, включающая коррекционно-развивающие курсы, которые проводят учитель-логопед и педагог-психолог</w:t>
      </w:r>
      <w:r>
        <w:rPr>
          <w:color w:val="000000"/>
          <w:sz w:val="24"/>
          <w:szCs w:val="24"/>
          <w:lang w:val="ru-RU"/>
        </w:rPr>
        <w:t xml:space="preserve"> (</w:t>
      </w:r>
      <w:proofErr w:type="gramStart"/>
      <w:r>
        <w:rPr>
          <w:color w:val="000000"/>
          <w:sz w:val="24"/>
          <w:szCs w:val="24"/>
          <w:lang w:val="ru-RU"/>
        </w:rPr>
        <w:t>см</w:t>
      </w:r>
      <w:proofErr w:type="gramEnd"/>
      <w:r>
        <w:rPr>
          <w:color w:val="000000"/>
          <w:sz w:val="24"/>
          <w:szCs w:val="24"/>
          <w:lang w:val="ru-RU"/>
        </w:rPr>
        <w:t>. п.3 стр.6)</w:t>
      </w:r>
      <w:r w:rsidRPr="009E005E">
        <w:rPr>
          <w:color w:val="000000"/>
          <w:sz w:val="24"/>
          <w:szCs w:val="24"/>
          <w:lang w:val="ru-RU"/>
        </w:rPr>
        <w:t xml:space="preserve">. </w:t>
      </w:r>
    </w:p>
    <w:p w:rsidR="00522AD7" w:rsidRPr="009E005E" w:rsidRDefault="00522AD7" w:rsidP="00522AD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4B7C2D" w:rsidRDefault="004B7C2D" w:rsidP="00F33CE7">
      <w:pPr>
        <w:spacing w:before="0" w:beforeAutospacing="0" w:after="0" w:afterAutospacing="0" w:line="276" w:lineRule="auto"/>
        <w:rPr>
          <w:bCs/>
          <w:spacing w:val="-2"/>
          <w:sz w:val="24"/>
          <w:szCs w:val="24"/>
          <w:lang w:val="ru-RU"/>
        </w:rPr>
      </w:pPr>
    </w:p>
    <w:p w:rsidR="000B1068" w:rsidRPr="00522AD7" w:rsidRDefault="00B0035A" w:rsidP="00F33CE7">
      <w:pPr>
        <w:spacing w:before="0" w:beforeAutospacing="0" w:after="0" w:afterAutospacing="0" w:line="276" w:lineRule="auto"/>
        <w:rPr>
          <w:b/>
          <w:bCs/>
          <w:spacing w:val="-2"/>
          <w:sz w:val="24"/>
          <w:szCs w:val="24"/>
          <w:lang w:val="ru-RU"/>
        </w:rPr>
      </w:pPr>
      <w:r w:rsidRPr="00522AD7">
        <w:rPr>
          <w:b/>
          <w:bCs/>
          <w:spacing w:val="-2"/>
          <w:sz w:val="24"/>
          <w:szCs w:val="24"/>
          <w:lang w:val="ru-RU"/>
        </w:rPr>
        <w:t>Содержание и качество подготовки обучающихся</w:t>
      </w:r>
    </w:p>
    <w:p w:rsidR="000B1068" w:rsidRPr="009E005E" w:rsidRDefault="00B0035A" w:rsidP="006922A2">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Проведен анализ успеваемости и качества знаний по итогам</w:t>
      </w:r>
      <w:r w:rsidR="000F0A16" w:rsidRPr="009E005E">
        <w:rPr>
          <w:color w:val="000000"/>
          <w:sz w:val="24"/>
          <w:szCs w:val="24"/>
          <w:lang w:val="ru-RU"/>
        </w:rPr>
        <w:t xml:space="preserve"> 202</w:t>
      </w:r>
      <w:r w:rsidR="006922A2">
        <w:rPr>
          <w:color w:val="000000"/>
          <w:sz w:val="24"/>
          <w:szCs w:val="24"/>
          <w:lang w:val="ru-RU"/>
        </w:rPr>
        <w:t>4</w:t>
      </w:r>
      <w:r w:rsidR="000F0A16" w:rsidRPr="009E005E">
        <w:rPr>
          <w:color w:val="000000"/>
          <w:sz w:val="24"/>
          <w:szCs w:val="24"/>
          <w:lang w:val="ru-RU"/>
        </w:rPr>
        <w:t>-20</w:t>
      </w:r>
      <w:r w:rsidRPr="009E005E">
        <w:rPr>
          <w:color w:val="000000"/>
          <w:sz w:val="24"/>
          <w:szCs w:val="24"/>
          <w:lang w:val="ru-RU"/>
        </w:rPr>
        <w:t>2</w:t>
      </w:r>
      <w:r w:rsidR="006922A2">
        <w:rPr>
          <w:color w:val="000000"/>
          <w:sz w:val="24"/>
          <w:szCs w:val="24"/>
          <w:lang w:val="ru-RU"/>
        </w:rPr>
        <w:t>5</w:t>
      </w:r>
      <w:r w:rsidRPr="009E005E">
        <w:rPr>
          <w:color w:val="000000"/>
          <w:sz w:val="24"/>
          <w:szCs w:val="24"/>
        </w:rPr>
        <w:t> </w:t>
      </w:r>
      <w:r w:rsidRPr="009E005E">
        <w:rPr>
          <w:color w:val="000000"/>
          <w:sz w:val="24"/>
          <w:szCs w:val="24"/>
          <w:lang w:val="ru-RU"/>
        </w:rPr>
        <w:t>учебного года.</w:t>
      </w:r>
      <w:r w:rsidRPr="009E005E">
        <w:rPr>
          <w:color w:val="000000"/>
          <w:sz w:val="24"/>
          <w:szCs w:val="24"/>
        </w:rPr>
        <w:t> </w:t>
      </w:r>
      <w:r w:rsidRPr="009E005E">
        <w:rPr>
          <w:color w:val="000000"/>
          <w:sz w:val="24"/>
          <w:szCs w:val="24"/>
          <w:lang w:val="ru-RU"/>
        </w:rPr>
        <w:t>Статистические данные свидетельствуют об успешном освоении обучающимися основных образовательных программ.</w:t>
      </w:r>
    </w:p>
    <w:p w:rsidR="000B1068" w:rsidRPr="006922A2" w:rsidRDefault="00B0035A" w:rsidP="00F33CE7">
      <w:pPr>
        <w:spacing w:before="0" w:beforeAutospacing="0" w:after="0" w:afterAutospacing="0" w:line="276" w:lineRule="auto"/>
        <w:rPr>
          <w:b/>
          <w:color w:val="000000"/>
          <w:sz w:val="24"/>
          <w:szCs w:val="24"/>
          <w:lang w:val="ru-RU"/>
        </w:rPr>
      </w:pPr>
      <w:r w:rsidRPr="006922A2">
        <w:rPr>
          <w:b/>
          <w:bCs/>
          <w:color w:val="000000"/>
          <w:sz w:val="24"/>
          <w:szCs w:val="24"/>
          <w:lang w:val="ru-RU"/>
        </w:rPr>
        <w:t>Таблица 5. Статистика показателей за</w:t>
      </w:r>
      <w:r w:rsidR="000F0A16" w:rsidRPr="006922A2">
        <w:rPr>
          <w:b/>
          <w:bCs/>
          <w:color w:val="000000"/>
          <w:sz w:val="24"/>
          <w:szCs w:val="24"/>
          <w:lang w:val="ru-RU"/>
        </w:rPr>
        <w:t xml:space="preserve"> 202</w:t>
      </w:r>
      <w:r w:rsidR="006922A2" w:rsidRPr="006922A2">
        <w:rPr>
          <w:b/>
          <w:bCs/>
          <w:color w:val="000000"/>
          <w:sz w:val="24"/>
          <w:szCs w:val="24"/>
          <w:lang w:val="ru-RU"/>
        </w:rPr>
        <w:t>4</w:t>
      </w:r>
      <w:r w:rsidR="000F0A16" w:rsidRPr="006922A2">
        <w:rPr>
          <w:b/>
          <w:bCs/>
          <w:color w:val="000000"/>
          <w:sz w:val="24"/>
          <w:szCs w:val="24"/>
          <w:lang w:val="ru-RU"/>
        </w:rPr>
        <w:t>-20</w:t>
      </w:r>
      <w:r w:rsidRPr="006922A2">
        <w:rPr>
          <w:b/>
          <w:bCs/>
          <w:color w:val="000000"/>
          <w:sz w:val="24"/>
          <w:szCs w:val="24"/>
          <w:lang w:val="ru-RU"/>
        </w:rPr>
        <w:t>2</w:t>
      </w:r>
      <w:r w:rsidR="006922A2" w:rsidRPr="006922A2">
        <w:rPr>
          <w:b/>
          <w:bCs/>
          <w:color w:val="000000"/>
          <w:sz w:val="24"/>
          <w:szCs w:val="24"/>
          <w:lang w:val="ru-RU"/>
        </w:rPr>
        <w:t>5</w:t>
      </w:r>
      <w:r w:rsidR="002E1D75" w:rsidRPr="006922A2">
        <w:rPr>
          <w:b/>
          <w:bCs/>
          <w:color w:val="000000"/>
          <w:sz w:val="24"/>
          <w:szCs w:val="24"/>
          <w:lang w:val="ru-RU"/>
        </w:rPr>
        <w:t xml:space="preserve"> </w:t>
      </w:r>
      <w:r w:rsidRPr="006922A2">
        <w:rPr>
          <w:b/>
          <w:bCs/>
          <w:color w:val="000000"/>
          <w:sz w:val="24"/>
          <w:szCs w:val="24"/>
          <w:lang w:val="ru-RU"/>
        </w:rPr>
        <w:t>год</w:t>
      </w:r>
    </w:p>
    <w:tbl>
      <w:tblPr>
        <w:tblW w:w="5000" w:type="pct"/>
        <w:tblCellMar>
          <w:top w:w="15" w:type="dxa"/>
          <w:left w:w="15" w:type="dxa"/>
          <w:bottom w:w="15" w:type="dxa"/>
          <w:right w:w="15" w:type="dxa"/>
        </w:tblCellMar>
        <w:tblLook w:val="0600"/>
      </w:tblPr>
      <w:tblGrid>
        <w:gridCol w:w="727"/>
        <w:gridCol w:w="6573"/>
        <w:gridCol w:w="2348"/>
      </w:tblGrid>
      <w:tr w:rsidR="000B1068" w:rsidRPr="009E00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Параметры</w:t>
            </w:r>
            <w:r w:rsidR="004B7C2D">
              <w:rPr>
                <w:bCs/>
                <w:color w:val="000000"/>
                <w:sz w:val="24"/>
                <w:szCs w:val="24"/>
                <w:lang w:val="ru-RU"/>
              </w:rPr>
              <w:t xml:space="preserve"> </w:t>
            </w:r>
            <w:r w:rsidRPr="009E005E">
              <w:rPr>
                <w:bCs/>
                <w:color w:val="000000"/>
                <w:sz w:val="24"/>
                <w:szCs w:val="24"/>
              </w:rPr>
              <w:t>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4B7C2D" w:rsidP="00F33CE7">
            <w:pPr>
              <w:spacing w:before="0" w:beforeAutospacing="0" w:after="0" w:afterAutospacing="0" w:line="276" w:lineRule="auto"/>
              <w:rPr>
                <w:color w:val="000000"/>
                <w:sz w:val="24"/>
                <w:szCs w:val="24"/>
              </w:rPr>
            </w:pPr>
            <w:r>
              <w:rPr>
                <w:bCs/>
                <w:color w:val="000000"/>
                <w:sz w:val="24"/>
                <w:szCs w:val="24"/>
                <w:lang w:val="ru-RU"/>
              </w:rPr>
              <w:t xml:space="preserve">2024-2025 </w:t>
            </w:r>
            <w:r w:rsidR="00B0035A" w:rsidRPr="009E005E">
              <w:rPr>
                <w:bCs/>
                <w:color w:val="000000"/>
                <w:sz w:val="24"/>
                <w:szCs w:val="24"/>
              </w:rPr>
              <w:t>учебный</w:t>
            </w:r>
            <w:r>
              <w:rPr>
                <w:bCs/>
                <w:color w:val="000000"/>
                <w:sz w:val="24"/>
                <w:szCs w:val="24"/>
                <w:lang w:val="ru-RU"/>
              </w:rPr>
              <w:t xml:space="preserve"> </w:t>
            </w:r>
            <w:r w:rsidR="00B0035A" w:rsidRPr="009E005E">
              <w:rPr>
                <w:bCs/>
                <w:color w:val="000000"/>
                <w:sz w:val="24"/>
                <w:szCs w:val="24"/>
              </w:rPr>
              <w:t>год</w:t>
            </w:r>
          </w:p>
        </w:tc>
      </w:tr>
      <w:tr w:rsidR="000B1068" w:rsidRPr="006C313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4B7C2D">
            <w:pPr>
              <w:spacing w:before="0" w:beforeAutospacing="0" w:after="0" w:afterAutospacing="0" w:line="276" w:lineRule="auto"/>
              <w:rPr>
                <w:color w:val="000000"/>
                <w:sz w:val="24"/>
                <w:szCs w:val="24"/>
                <w:lang w:val="ru-RU"/>
              </w:rPr>
            </w:pPr>
            <w:r w:rsidRPr="009E005E">
              <w:rPr>
                <w:color w:val="000000"/>
                <w:sz w:val="24"/>
                <w:szCs w:val="24"/>
                <w:lang w:val="ru-RU"/>
              </w:rPr>
              <w:t>Количество детей, обуч</w:t>
            </w:r>
            <w:r w:rsidR="004B7C2D">
              <w:rPr>
                <w:color w:val="000000"/>
                <w:sz w:val="24"/>
                <w:szCs w:val="24"/>
                <w:lang w:val="ru-RU"/>
              </w:rPr>
              <w:t xml:space="preserve">авшихся на конец учебного года, </w:t>
            </w:r>
            <w:r w:rsidRPr="009E005E">
              <w:rPr>
                <w:color w:val="000000"/>
                <w:sz w:val="24"/>
                <w:szCs w:val="24"/>
                <w:lang w:val="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B31236" w:rsidRDefault="000B1068" w:rsidP="00F33CE7">
            <w:pPr>
              <w:spacing w:before="0" w:beforeAutospacing="0" w:after="0" w:afterAutospacing="0" w:line="276" w:lineRule="auto"/>
              <w:rPr>
                <w:color w:val="000000"/>
                <w:sz w:val="24"/>
                <w:szCs w:val="24"/>
                <w:lang w:val="ru-RU"/>
              </w:rPr>
            </w:pPr>
          </w:p>
        </w:tc>
      </w:tr>
      <w:tr w:rsidR="000B1068"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B31236" w:rsidRDefault="000B1068" w:rsidP="00F33CE7">
            <w:pPr>
              <w:spacing w:before="0" w:beforeAutospacing="0" w:after="0" w:afterAutospacing="0" w:line="276" w:lineRule="auto"/>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4B7C2D" w:rsidRDefault="00B0035A" w:rsidP="004B7C2D">
            <w:pPr>
              <w:spacing w:before="0" w:beforeAutospacing="0" w:after="0" w:afterAutospacing="0" w:line="276" w:lineRule="auto"/>
              <w:rPr>
                <w:color w:val="000000"/>
                <w:sz w:val="24"/>
                <w:szCs w:val="24"/>
                <w:lang w:val="ru-RU"/>
              </w:rPr>
            </w:pPr>
            <w:r w:rsidRPr="009E005E">
              <w:rPr>
                <w:color w:val="000000"/>
                <w:sz w:val="24"/>
                <w:szCs w:val="24"/>
              </w:rPr>
              <w:t xml:space="preserve">– </w:t>
            </w:r>
            <w:r w:rsidR="004B7C2D">
              <w:rPr>
                <w:color w:val="000000"/>
                <w:sz w:val="24"/>
                <w:szCs w:val="24"/>
                <w:lang w:val="ru-RU"/>
              </w:rPr>
              <w:t>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6922A2" w:rsidRDefault="006922A2" w:rsidP="00F33CE7">
            <w:pPr>
              <w:spacing w:before="0" w:beforeAutospacing="0" w:after="0" w:afterAutospacing="0" w:line="276" w:lineRule="auto"/>
              <w:rPr>
                <w:color w:val="000000"/>
                <w:sz w:val="24"/>
                <w:szCs w:val="24"/>
                <w:lang w:val="ru-RU"/>
              </w:rPr>
            </w:pPr>
            <w:r>
              <w:rPr>
                <w:color w:val="000000"/>
                <w:sz w:val="24"/>
                <w:szCs w:val="24"/>
                <w:lang w:val="ru-RU"/>
              </w:rPr>
              <w:t>728</w:t>
            </w:r>
          </w:p>
        </w:tc>
      </w:tr>
      <w:tr w:rsidR="000B1068"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0B1068"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4B7C2D" w:rsidRDefault="00B0035A" w:rsidP="004B7C2D">
            <w:pPr>
              <w:spacing w:before="0" w:beforeAutospacing="0" w:after="0" w:afterAutospacing="0" w:line="276" w:lineRule="auto"/>
              <w:rPr>
                <w:color w:val="000000"/>
                <w:sz w:val="24"/>
                <w:szCs w:val="24"/>
                <w:lang w:val="ru-RU"/>
              </w:rPr>
            </w:pPr>
            <w:r w:rsidRPr="009E005E">
              <w:rPr>
                <w:color w:val="000000"/>
                <w:sz w:val="24"/>
                <w:szCs w:val="24"/>
              </w:rPr>
              <w:t xml:space="preserve">– </w:t>
            </w:r>
            <w:r w:rsidR="004B7C2D">
              <w:rPr>
                <w:color w:val="000000"/>
                <w:sz w:val="24"/>
                <w:szCs w:val="24"/>
                <w:lang w:val="ru-RU"/>
              </w:rPr>
              <w:t>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6922A2" w:rsidRDefault="006922A2" w:rsidP="00F33CE7">
            <w:pPr>
              <w:spacing w:before="0" w:beforeAutospacing="0" w:after="0" w:afterAutospacing="0" w:line="276" w:lineRule="auto"/>
              <w:rPr>
                <w:color w:val="000000"/>
                <w:sz w:val="24"/>
                <w:szCs w:val="24"/>
                <w:lang w:val="ru-RU"/>
              </w:rPr>
            </w:pPr>
            <w:r>
              <w:rPr>
                <w:color w:val="000000"/>
                <w:sz w:val="24"/>
                <w:szCs w:val="24"/>
                <w:lang w:val="ru-RU"/>
              </w:rPr>
              <w:t>89</w:t>
            </w:r>
            <w:r w:rsidR="00390550">
              <w:rPr>
                <w:color w:val="000000"/>
                <w:sz w:val="24"/>
                <w:szCs w:val="24"/>
                <w:lang w:val="ru-RU"/>
              </w:rPr>
              <w:t>5</w:t>
            </w:r>
          </w:p>
        </w:tc>
      </w:tr>
      <w:tr w:rsidR="000B1068"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0B1068"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4B7C2D" w:rsidRDefault="00B0035A" w:rsidP="004B7C2D">
            <w:pPr>
              <w:spacing w:before="0" w:beforeAutospacing="0" w:after="0" w:afterAutospacing="0" w:line="276" w:lineRule="auto"/>
              <w:rPr>
                <w:color w:val="000000"/>
                <w:sz w:val="24"/>
                <w:szCs w:val="24"/>
                <w:lang w:val="ru-RU"/>
              </w:rPr>
            </w:pPr>
            <w:r w:rsidRPr="009E005E">
              <w:rPr>
                <w:color w:val="000000"/>
                <w:sz w:val="24"/>
                <w:szCs w:val="24"/>
              </w:rPr>
              <w:t xml:space="preserve">– </w:t>
            </w:r>
            <w:r w:rsidR="004B7C2D">
              <w:rPr>
                <w:color w:val="000000"/>
                <w:sz w:val="24"/>
                <w:szCs w:val="24"/>
                <w:lang w:val="ru-RU"/>
              </w:rPr>
              <w:t>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6922A2" w:rsidRDefault="006922A2" w:rsidP="00F33CE7">
            <w:pPr>
              <w:spacing w:before="0" w:beforeAutospacing="0" w:after="0" w:afterAutospacing="0" w:line="276" w:lineRule="auto"/>
              <w:rPr>
                <w:color w:val="000000"/>
                <w:sz w:val="24"/>
                <w:szCs w:val="24"/>
                <w:lang w:val="ru-RU"/>
              </w:rPr>
            </w:pPr>
            <w:r>
              <w:rPr>
                <w:color w:val="000000"/>
                <w:sz w:val="24"/>
                <w:szCs w:val="24"/>
                <w:lang w:val="ru-RU"/>
              </w:rPr>
              <w:t>1</w:t>
            </w:r>
            <w:r w:rsidR="00996E39">
              <w:rPr>
                <w:color w:val="000000"/>
                <w:sz w:val="24"/>
                <w:szCs w:val="24"/>
                <w:lang w:val="ru-RU"/>
              </w:rPr>
              <w:t>16</w:t>
            </w:r>
          </w:p>
        </w:tc>
      </w:tr>
      <w:tr w:rsidR="000B1068" w:rsidRPr="006C313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color w:val="000000"/>
                <w:sz w:val="24"/>
                <w:szCs w:val="24"/>
                <w:lang w:val="ru-RU"/>
              </w:rPr>
            </w:pPr>
            <w:r w:rsidRPr="009E005E">
              <w:rPr>
                <w:color w:val="000000"/>
                <w:sz w:val="24"/>
                <w:szCs w:val="24"/>
                <w:lang w:val="ru-RU"/>
              </w:rPr>
              <w:t xml:space="preserve">Количество </w:t>
            </w:r>
            <w:proofErr w:type="gramStart"/>
            <w:r w:rsidRPr="009E005E">
              <w:rPr>
                <w:color w:val="000000"/>
                <w:sz w:val="24"/>
                <w:szCs w:val="24"/>
                <w:lang w:val="ru-RU"/>
              </w:rPr>
              <w:t>обучающихся</w:t>
            </w:r>
            <w:proofErr w:type="gramEnd"/>
            <w:r w:rsidRPr="009E005E">
              <w:rPr>
                <w:color w:val="000000"/>
                <w:sz w:val="24"/>
                <w:szCs w:val="24"/>
                <w:lang w:val="ru-RU"/>
              </w:rPr>
              <w:t>,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4B7C2D" w:rsidRDefault="000B1068" w:rsidP="00F33CE7">
            <w:pPr>
              <w:spacing w:before="0" w:beforeAutospacing="0" w:after="0" w:afterAutospacing="0" w:line="276" w:lineRule="auto"/>
              <w:rPr>
                <w:color w:val="000000"/>
                <w:sz w:val="24"/>
                <w:szCs w:val="24"/>
                <w:lang w:val="ru-RU"/>
              </w:rPr>
            </w:pP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B31236" w:rsidRDefault="004B7C2D" w:rsidP="00F33CE7">
            <w:pPr>
              <w:spacing w:before="0" w:beforeAutospacing="0" w:after="0" w:afterAutospacing="0" w:line="276" w:lineRule="auto"/>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C53476">
            <w:pPr>
              <w:spacing w:before="0" w:beforeAutospacing="0" w:after="0" w:afterAutospacing="0" w:line="276" w:lineRule="auto"/>
              <w:rPr>
                <w:color w:val="000000"/>
                <w:sz w:val="24"/>
                <w:szCs w:val="24"/>
                <w:lang w:val="ru-RU"/>
              </w:rPr>
            </w:pPr>
            <w:r w:rsidRPr="009E005E">
              <w:rPr>
                <w:color w:val="000000"/>
                <w:sz w:val="24"/>
                <w:szCs w:val="24"/>
              </w:rPr>
              <w:t xml:space="preserve">– </w:t>
            </w:r>
            <w:r>
              <w:rPr>
                <w:color w:val="000000"/>
                <w:sz w:val="24"/>
                <w:szCs w:val="24"/>
                <w:lang w:val="ru-RU"/>
              </w:rPr>
              <w:t>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6922A2" w:rsidP="00F33CE7">
            <w:pPr>
              <w:spacing w:before="0" w:beforeAutospacing="0" w:after="0" w:afterAutospacing="0" w:line="276" w:lineRule="auto"/>
              <w:rPr>
                <w:color w:val="000000"/>
                <w:sz w:val="24"/>
                <w:szCs w:val="24"/>
                <w:lang w:val="ru-RU"/>
              </w:rPr>
            </w:pPr>
            <w:r>
              <w:rPr>
                <w:color w:val="000000"/>
                <w:sz w:val="24"/>
                <w:szCs w:val="24"/>
                <w:lang w:val="ru-RU"/>
              </w:rPr>
              <w:t>2</w:t>
            </w: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C53476">
            <w:pPr>
              <w:spacing w:before="0" w:beforeAutospacing="0" w:after="0" w:afterAutospacing="0" w:line="276" w:lineRule="auto"/>
              <w:rPr>
                <w:color w:val="000000"/>
                <w:sz w:val="24"/>
                <w:szCs w:val="24"/>
                <w:lang w:val="ru-RU"/>
              </w:rPr>
            </w:pPr>
            <w:r w:rsidRPr="009E005E">
              <w:rPr>
                <w:color w:val="000000"/>
                <w:sz w:val="24"/>
                <w:szCs w:val="24"/>
              </w:rPr>
              <w:t xml:space="preserve">– </w:t>
            </w:r>
            <w:r>
              <w:rPr>
                <w:color w:val="000000"/>
                <w:sz w:val="24"/>
                <w:szCs w:val="24"/>
                <w:lang w:val="ru-RU"/>
              </w:rPr>
              <w:t>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6922A2" w:rsidP="00F33CE7">
            <w:pPr>
              <w:spacing w:before="0" w:beforeAutospacing="0" w:after="0" w:afterAutospacing="0" w:line="276" w:lineRule="auto"/>
              <w:rPr>
                <w:color w:val="000000"/>
                <w:sz w:val="24"/>
                <w:szCs w:val="24"/>
                <w:lang w:val="ru-RU"/>
              </w:rPr>
            </w:pPr>
            <w:r>
              <w:rPr>
                <w:color w:val="000000"/>
                <w:sz w:val="24"/>
                <w:szCs w:val="24"/>
                <w:lang w:val="ru-RU"/>
              </w:rPr>
              <w:t>4</w:t>
            </w: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C53476">
            <w:pPr>
              <w:spacing w:before="0" w:beforeAutospacing="0" w:after="0" w:afterAutospacing="0" w:line="276" w:lineRule="auto"/>
              <w:rPr>
                <w:color w:val="000000"/>
                <w:sz w:val="24"/>
                <w:szCs w:val="24"/>
                <w:lang w:val="ru-RU"/>
              </w:rPr>
            </w:pPr>
            <w:r w:rsidRPr="009E005E">
              <w:rPr>
                <w:color w:val="000000"/>
                <w:sz w:val="24"/>
                <w:szCs w:val="24"/>
              </w:rPr>
              <w:t xml:space="preserve">– </w:t>
            </w:r>
            <w:r>
              <w:rPr>
                <w:color w:val="000000"/>
                <w:sz w:val="24"/>
                <w:szCs w:val="24"/>
                <w:lang w:val="ru-RU"/>
              </w:rPr>
              <w:t>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6922A2"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4B7C2D" w:rsidRPr="009E005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r w:rsidRPr="009E005E">
              <w:rPr>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r>
              <w:rPr>
                <w:color w:val="000000"/>
                <w:sz w:val="24"/>
                <w:szCs w:val="24"/>
                <w:lang w:val="ru-RU"/>
              </w:rPr>
              <w:t>Не получили аттестат</w:t>
            </w:r>
            <w:r w:rsidRPr="009E005E">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F33CE7">
            <w:pPr>
              <w:spacing w:before="0" w:beforeAutospacing="0" w:after="0" w:afterAutospacing="0" w:line="276" w:lineRule="auto"/>
              <w:rPr>
                <w:color w:val="000000"/>
                <w:sz w:val="24"/>
                <w:szCs w:val="24"/>
                <w:lang w:val="ru-RU"/>
              </w:rPr>
            </w:pP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4B7C2D">
            <w:pPr>
              <w:spacing w:before="0" w:beforeAutospacing="0" w:after="0" w:afterAutospacing="0" w:line="276" w:lineRule="auto"/>
              <w:rPr>
                <w:color w:val="000000"/>
                <w:sz w:val="24"/>
                <w:szCs w:val="24"/>
                <w:lang w:val="ru-RU"/>
              </w:rPr>
            </w:pPr>
            <w:r w:rsidRPr="009E005E">
              <w:rPr>
                <w:color w:val="000000"/>
                <w:sz w:val="24"/>
                <w:szCs w:val="24"/>
              </w:rPr>
              <w:t xml:space="preserve">– </w:t>
            </w:r>
            <w:r>
              <w:rPr>
                <w:color w:val="000000"/>
                <w:sz w:val="24"/>
                <w:szCs w:val="24"/>
                <w:lang w:val="ru-RU"/>
              </w:rPr>
              <w:t>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6922A2"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4B7C2D" w:rsidP="004B7C2D">
            <w:pPr>
              <w:spacing w:before="0" w:beforeAutospacing="0" w:after="0" w:afterAutospacing="0" w:line="276" w:lineRule="auto"/>
              <w:rPr>
                <w:color w:val="000000"/>
                <w:sz w:val="24"/>
                <w:szCs w:val="24"/>
                <w:lang w:val="ru-RU"/>
              </w:rPr>
            </w:pPr>
            <w:r w:rsidRPr="009E005E">
              <w:rPr>
                <w:color w:val="000000"/>
                <w:sz w:val="24"/>
                <w:szCs w:val="24"/>
              </w:rPr>
              <w:t xml:space="preserve">– о </w:t>
            </w:r>
            <w:r>
              <w:rPr>
                <w:color w:val="000000"/>
                <w:sz w:val="24"/>
                <w:szCs w:val="24"/>
                <w:lang w:val="ru-RU"/>
              </w:rPr>
              <w:t>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4B7C2D" w:rsidRDefault="006922A2"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4B7C2D" w:rsidRPr="006C313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r w:rsidRPr="009E005E">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lang w:val="ru-RU"/>
              </w:rPr>
            </w:pPr>
            <w:r w:rsidRPr="009E005E">
              <w:rPr>
                <w:color w:val="000000"/>
                <w:sz w:val="24"/>
                <w:szCs w:val="24"/>
                <w:lang w:val="ru-RU"/>
              </w:rPr>
              <w:t>Окончили Школу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B31236" w:rsidRDefault="004B7C2D" w:rsidP="00F33CE7">
            <w:pPr>
              <w:spacing w:before="0" w:beforeAutospacing="0" w:after="0" w:afterAutospacing="0" w:line="276" w:lineRule="auto"/>
              <w:rPr>
                <w:color w:val="000000"/>
                <w:sz w:val="24"/>
                <w:szCs w:val="24"/>
                <w:lang w:val="ru-RU"/>
              </w:rPr>
            </w:pPr>
          </w:p>
        </w:tc>
      </w:tr>
      <w:tr w:rsidR="004B7C2D" w:rsidRPr="009E005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B31236" w:rsidRDefault="004B7C2D" w:rsidP="00F33CE7">
            <w:pPr>
              <w:spacing w:before="0" w:beforeAutospacing="0" w:after="0" w:afterAutospacing="0" w:line="276" w:lineRule="auto"/>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C53476" w:rsidRDefault="004B7C2D" w:rsidP="00C53476">
            <w:pPr>
              <w:spacing w:before="0" w:beforeAutospacing="0" w:after="0" w:afterAutospacing="0" w:line="276" w:lineRule="auto"/>
              <w:rPr>
                <w:color w:val="000000"/>
                <w:sz w:val="24"/>
                <w:szCs w:val="24"/>
                <w:lang w:val="ru-RU"/>
              </w:rPr>
            </w:pPr>
            <w:r w:rsidRPr="009E005E">
              <w:rPr>
                <w:color w:val="000000"/>
                <w:sz w:val="24"/>
                <w:szCs w:val="24"/>
              </w:rPr>
              <w:t xml:space="preserve">– в </w:t>
            </w:r>
            <w:r w:rsidR="00C53476">
              <w:rPr>
                <w:color w:val="000000"/>
                <w:sz w:val="24"/>
                <w:szCs w:val="24"/>
                <w:lang w:val="ru-RU"/>
              </w:rPr>
              <w:t>основной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6922A2" w:rsidRDefault="006922A2" w:rsidP="00F33CE7">
            <w:pPr>
              <w:spacing w:before="0" w:beforeAutospacing="0" w:after="0" w:afterAutospacing="0" w:line="276" w:lineRule="auto"/>
              <w:rPr>
                <w:color w:val="000000"/>
                <w:sz w:val="24"/>
                <w:szCs w:val="24"/>
                <w:lang w:val="ru-RU"/>
              </w:rPr>
            </w:pPr>
            <w:r>
              <w:rPr>
                <w:color w:val="000000"/>
                <w:sz w:val="24"/>
                <w:szCs w:val="24"/>
                <w:lang w:val="ru-RU"/>
              </w:rPr>
              <w:t>4</w:t>
            </w:r>
          </w:p>
        </w:tc>
      </w:tr>
      <w:tr w:rsidR="004B7C2D" w:rsidRPr="00B3123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9E005E" w:rsidRDefault="004B7C2D" w:rsidP="00F33CE7">
            <w:pPr>
              <w:spacing w:before="0" w:beforeAutospacing="0" w:after="0" w:afterAutospacing="0" w:line="276" w:lineRule="auto"/>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C53476" w:rsidRDefault="004B7C2D" w:rsidP="00C53476">
            <w:pPr>
              <w:spacing w:before="0" w:beforeAutospacing="0" w:after="0" w:afterAutospacing="0" w:line="276" w:lineRule="auto"/>
              <w:rPr>
                <w:color w:val="000000"/>
                <w:sz w:val="24"/>
                <w:szCs w:val="24"/>
                <w:lang w:val="ru-RU"/>
              </w:rPr>
            </w:pPr>
            <w:r w:rsidRPr="00C53476">
              <w:rPr>
                <w:color w:val="000000"/>
                <w:sz w:val="24"/>
                <w:szCs w:val="24"/>
                <w:lang w:val="ru-RU"/>
              </w:rPr>
              <w:t xml:space="preserve">– в </w:t>
            </w:r>
            <w:r w:rsidR="00C53476">
              <w:rPr>
                <w:color w:val="000000"/>
                <w:sz w:val="24"/>
                <w:szCs w:val="24"/>
                <w:lang w:val="ru-RU"/>
              </w:rPr>
              <w:t>средней школе (1 степени/2 степени)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7C2D" w:rsidRPr="00C53476" w:rsidRDefault="006922A2" w:rsidP="00F33CE7">
            <w:pPr>
              <w:spacing w:before="0" w:beforeAutospacing="0" w:after="0" w:afterAutospacing="0" w:line="276" w:lineRule="auto"/>
              <w:rPr>
                <w:color w:val="000000"/>
                <w:sz w:val="24"/>
                <w:szCs w:val="24"/>
                <w:lang w:val="ru-RU"/>
              </w:rPr>
            </w:pPr>
            <w:r>
              <w:rPr>
                <w:color w:val="000000"/>
                <w:sz w:val="24"/>
                <w:szCs w:val="24"/>
                <w:lang w:val="ru-RU"/>
              </w:rPr>
              <w:t>8</w:t>
            </w:r>
          </w:p>
        </w:tc>
      </w:tr>
    </w:tbl>
    <w:p w:rsidR="00C53476" w:rsidRDefault="00C53476" w:rsidP="00F33CE7">
      <w:pPr>
        <w:spacing w:before="0" w:beforeAutospacing="0" w:after="0" w:afterAutospacing="0" w:line="276" w:lineRule="auto"/>
        <w:jc w:val="both"/>
        <w:rPr>
          <w:color w:val="000000"/>
          <w:sz w:val="24"/>
          <w:szCs w:val="24"/>
          <w:lang w:val="ru-RU"/>
        </w:rPr>
      </w:pPr>
    </w:p>
    <w:p w:rsidR="000B1068" w:rsidRDefault="00B0035A" w:rsidP="006922A2">
      <w:pPr>
        <w:spacing w:before="0" w:beforeAutospacing="0" w:after="0" w:afterAutospacing="0" w:line="276" w:lineRule="auto"/>
        <w:ind w:firstLine="426"/>
        <w:jc w:val="both"/>
        <w:rPr>
          <w:color w:val="000000"/>
          <w:sz w:val="24"/>
          <w:szCs w:val="24"/>
          <w:lang w:val="ru-RU"/>
        </w:rPr>
      </w:pPr>
      <w:r w:rsidRPr="009E005E">
        <w:rPr>
          <w:color w:val="000000"/>
          <w:sz w:val="24"/>
          <w:szCs w:val="24"/>
          <w:lang w:val="ru-RU"/>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растет количество обучающихся </w:t>
      </w:r>
      <w:r w:rsidR="006922A2">
        <w:rPr>
          <w:color w:val="000000"/>
          <w:sz w:val="24"/>
          <w:szCs w:val="24"/>
          <w:lang w:val="ru-RU"/>
        </w:rPr>
        <w:t>комплекса</w:t>
      </w:r>
      <w:r w:rsidRPr="009E005E">
        <w:rPr>
          <w:color w:val="000000"/>
          <w:sz w:val="24"/>
          <w:szCs w:val="24"/>
          <w:lang w:val="ru-RU"/>
        </w:rPr>
        <w:t>.</w:t>
      </w:r>
    </w:p>
    <w:p w:rsidR="00C53476" w:rsidRPr="009E005E" w:rsidRDefault="00C53476" w:rsidP="006922A2">
      <w:pPr>
        <w:spacing w:before="0" w:beforeAutospacing="0" w:after="0" w:afterAutospacing="0" w:line="276" w:lineRule="auto"/>
        <w:ind w:firstLine="426"/>
        <w:jc w:val="both"/>
        <w:rPr>
          <w:color w:val="000000"/>
          <w:sz w:val="24"/>
          <w:szCs w:val="24"/>
          <w:lang w:val="ru-RU"/>
        </w:rPr>
      </w:pPr>
    </w:p>
    <w:p w:rsidR="000B1068" w:rsidRPr="006922A2" w:rsidRDefault="00B0035A" w:rsidP="006922A2">
      <w:pPr>
        <w:spacing w:before="0" w:beforeAutospacing="0" w:after="0" w:afterAutospacing="0" w:line="276" w:lineRule="auto"/>
        <w:ind w:firstLine="426"/>
        <w:rPr>
          <w:b/>
          <w:color w:val="000000"/>
          <w:sz w:val="24"/>
          <w:szCs w:val="24"/>
          <w:lang w:val="ru-RU"/>
        </w:rPr>
      </w:pPr>
      <w:r w:rsidRPr="006922A2">
        <w:rPr>
          <w:b/>
          <w:bCs/>
          <w:color w:val="000000"/>
          <w:sz w:val="24"/>
          <w:szCs w:val="24"/>
          <w:lang w:val="ru-RU"/>
        </w:rPr>
        <w:t>Краткий анализ результатов успеваемости и качества знаний</w:t>
      </w:r>
    </w:p>
    <w:p w:rsidR="000B1068" w:rsidRPr="009E005E" w:rsidRDefault="00B0035A" w:rsidP="006922A2">
      <w:pPr>
        <w:spacing w:before="0" w:beforeAutospacing="0" w:after="0" w:afterAutospacing="0" w:line="276" w:lineRule="auto"/>
        <w:ind w:firstLine="426"/>
        <w:rPr>
          <w:color w:val="000000"/>
          <w:sz w:val="24"/>
          <w:szCs w:val="24"/>
          <w:lang w:val="ru-RU"/>
        </w:rPr>
      </w:pPr>
      <w:r w:rsidRPr="009E005E">
        <w:rPr>
          <w:color w:val="000000"/>
          <w:sz w:val="24"/>
          <w:szCs w:val="24"/>
          <w:lang w:val="ru-RU"/>
        </w:rPr>
        <w:t>Результаты освоения ООП по уровням образования представлены в таблицах 6-7.</w:t>
      </w:r>
    </w:p>
    <w:p w:rsidR="000B1068" w:rsidRPr="006922A2" w:rsidRDefault="00B0035A" w:rsidP="00F33CE7">
      <w:pPr>
        <w:spacing w:before="0" w:beforeAutospacing="0" w:after="0" w:afterAutospacing="0" w:line="276" w:lineRule="auto"/>
        <w:rPr>
          <w:b/>
          <w:color w:val="000000"/>
          <w:sz w:val="24"/>
          <w:szCs w:val="24"/>
          <w:lang w:val="ru-RU"/>
        </w:rPr>
      </w:pPr>
      <w:r w:rsidRPr="006922A2">
        <w:rPr>
          <w:b/>
          <w:bCs/>
          <w:color w:val="000000"/>
          <w:sz w:val="24"/>
          <w:szCs w:val="24"/>
          <w:lang w:val="ru-RU"/>
        </w:rPr>
        <w:t>Таблица 6.</w:t>
      </w:r>
      <w:r w:rsidR="00996E39">
        <w:rPr>
          <w:b/>
          <w:bCs/>
          <w:color w:val="000000"/>
          <w:sz w:val="24"/>
          <w:szCs w:val="24"/>
          <w:lang w:val="ru-RU"/>
        </w:rPr>
        <w:t xml:space="preserve"> Результаты освоения учащимися 2-4 классов п</w:t>
      </w:r>
      <w:r w:rsidRPr="006922A2">
        <w:rPr>
          <w:b/>
          <w:bCs/>
          <w:color w:val="000000"/>
          <w:sz w:val="24"/>
          <w:szCs w:val="24"/>
          <w:lang w:val="ru-RU"/>
        </w:rPr>
        <w:t xml:space="preserve">рограммы начального общего образования по показателю </w:t>
      </w:r>
      <w:r w:rsidRPr="006922A2">
        <w:rPr>
          <w:b/>
          <w:bCs/>
          <w:color w:val="000000"/>
          <w:sz w:val="24"/>
          <w:szCs w:val="24"/>
        </w:rPr>
        <w:t>«</w:t>
      </w:r>
      <w:r w:rsidR="00C53476" w:rsidRPr="006922A2">
        <w:rPr>
          <w:b/>
          <w:bCs/>
          <w:color w:val="000000"/>
          <w:sz w:val="24"/>
          <w:szCs w:val="24"/>
          <w:lang w:val="ru-RU"/>
        </w:rPr>
        <w:t>успеваемость</w:t>
      </w:r>
      <w:r w:rsidRPr="006922A2">
        <w:rPr>
          <w:b/>
          <w:bCs/>
          <w:color w:val="000000"/>
          <w:sz w:val="24"/>
          <w:szCs w:val="24"/>
        </w:rPr>
        <w:t>» в 202</w:t>
      </w:r>
      <w:r w:rsidR="004C2B79" w:rsidRPr="006922A2">
        <w:rPr>
          <w:b/>
          <w:bCs/>
          <w:color w:val="000000"/>
          <w:sz w:val="24"/>
          <w:szCs w:val="24"/>
          <w:lang w:val="ru-RU"/>
        </w:rPr>
        <w:t>5</w:t>
      </w:r>
      <w:r w:rsidRPr="006922A2">
        <w:rPr>
          <w:b/>
          <w:bCs/>
          <w:color w:val="000000"/>
          <w:sz w:val="24"/>
          <w:szCs w:val="24"/>
        </w:rPr>
        <w:t> году</w:t>
      </w:r>
      <w:r w:rsidR="00C53476" w:rsidRPr="006922A2">
        <w:rPr>
          <w:b/>
          <w:bCs/>
          <w:color w:val="000000"/>
          <w:sz w:val="24"/>
          <w:szCs w:val="24"/>
          <w:lang w:val="ru-RU"/>
        </w:rPr>
        <w:t xml:space="preserve">. </w:t>
      </w:r>
    </w:p>
    <w:tbl>
      <w:tblPr>
        <w:tblW w:w="5255" w:type="pct"/>
        <w:tblLayout w:type="fixed"/>
        <w:tblCellMar>
          <w:top w:w="15" w:type="dxa"/>
          <w:left w:w="15" w:type="dxa"/>
          <w:bottom w:w="15" w:type="dxa"/>
          <w:right w:w="15" w:type="dxa"/>
        </w:tblCellMar>
        <w:tblLook w:val="0600"/>
      </w:tblPr>
      <w:tblGrid>
        <w:gridCol w:w="769"/>
        <w:gridCol w:w="964"/>
        <w:gridCol w:w="608"/>
        <w:gridCol w:w="707"/>
        <w:gridCol w:w="709"/>
        <w:gridCol w:w="713"/>
        <w:gridCol w:w="708"/>
        <w:gridCol w:w="709"/>
        <w:gridCol w:w="13"/>
        <w:gridCol w:w="838"/>
        <w:gridCol w:w="709"/>
        <w:gridCol w:w="851"/>
        <w:gridCol w:w="313"/>
        <w:gridCol w:w="941"/>
        <w:gridCol w:w="588"/>
      </w:tblGrid>
      <w:tr w:rsidR="000B1068" w:rsidRPr="009E005E" w:rsidTr="00390550">
        <w:tc>
          <w:tcPr>
            <w:tcW w:w="7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Классы</w:t>
            </w:r>
          </w:p>
        </w:tc>
        <w:tc>
          <w:tcPr>
            <w:tcW w:w="9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Всего</w:t>
            </w:r>
            <w:r w:rsidR="00C53476">
              <w:rPr>
                <w:bCs/>
                <w:color w:val="000000"/>
                <w:sz w:val="24"/>
                <w:szCs w:val="24"/>
                <w:lang w:val="ru-RU"/>
              </w:rPr>
              <w:t xml:space="preserve"> </w:t>
            </w:r>
            <w:r w:rsidRPr="009E005E">
              <w:rPr>
                <w:bCs/>
                <w:color w:val="000000"/>
                <w:sz w:val="24"/>
                <w:szCs w:val="24"/>
              </w:rPr>
              <w:t>учащихся</w:t>
            </w:r>
          </w:p>
        </w:tc>
        <w:tc>
          <w:tcPr>
            <w:tcW w:w="131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C53476" w:rsidRDefault="00C53476" w:rsidP="00F33CE7">
            <w:pPr>
              <w:spacing w:before="0" w:beforeAutospacing="0" w:after="0" w:afterAutospacing="0" w:line="276" w:lineRule="auto"/>
              <w:rPr>
                <w:color w:val="000000"/>
                <w:sz w:val="24"/>
                <w:szCs w:val="24"/>
                <w:lang w:val="ru-RU"/>
              </w:rPr>
            </w:pPr>
            <w:r>
              <w:rPr>
                <w:bCs/>
                <w:color w:val="000000"/>
                <w:sz w:val="24"/>
                <w:szCs w:val="24"/>
                <w:lang w:val="ru-RU"/>
              </w:rPr>
              <w:t xml:space="preserve">Из низ успевают </w:t>
            </w:r>
          </w:p>
        </w:tc>
        <w:tc>
          <w:tcPr>
            <w:tcW w:w="283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C53476" w:rsidRDefault="00C53476" w:rsidP="00F33CE7">
            <w:pPr>
              <w:spacing w:before="0" w:beforeAutospacing="0" w:after="0" w:afterAutospacing="0" w:line="276" w:lineRule="auto"/>
              <w:rPr>
                <w:color w:val="000000"/>
                <w:sz w:val="24"/>
                <w:szCs w:val="24"/>
                <w:lang w:val="ru-RU"/>
              </w:rPr>
            </w:pPr>
            <w:r>
              <w:rPr>
                <w:bCs/>
                <w:color w:val="000000"/>
                <w:sz w:val="24"/>
                <w:szCs w:val="24"/>
                <w:lang w:val="ru-RU"/>
              </w:rPr>
              <w:t xml:space="preserve">Окончили год </w:t>
            </w:r>
          </w:p>
        </w:tc>
        <w:tc>
          <w:tcPr>
            <w:tcW w:w="27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C53476" w:rsidRDefault="00C53476" w:rsidP="00F33CE7">
            <w:pPr>
              <w:spacing w:before="0" w:beforeAutospacing="0" w:after="0" w:afterAutospacing="0" w:line="276" w:lineRule="auto"/>
              <w:rPr>
                <w:color w:val="000000"/>
                <w:sz w:val="24"/>
                <w:szCs w:val="24"/>
                <w:lang w:val="ru-RU"/>
              </w:rPr>
            </w:pPr>
            <w:r>
              <w:rPr>
                <w:bCs/>
                <w:color w:val="000000"/>
                <w:sz w:val="24"/>
                <w:szCs w:val="24"/>
                <w:lang w:val="ru-RU"/>
              </w:rPr>
              <w:t xml:space="preserve">Не успевают </w:t>
            </w:r>
          </w:p>
        </w:tc>
        <w:tc>
          <w:tcPr>
            <w:tcW w:w="15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C53476" w:rsidRDefault="00C53476" w:rsidP="00F33CE7">
            <w:pPr>
              <w:spacing w:before="0" w:beforeAutospacing="0" w:after="0" w:afterAutospacing="0" w:line="276" w:lineRule="auto"/>
              <w:rPr>
                <w:color w:val="000000"/>
                <w:sz w:val="24"/>
                <w:szCs w:val="24"/>
                <w:lang w:val="ru-RU"/>
              </w:rPr>
            </w:pPr>
            <w:r>
              <w:rPr>
                <w:bCs/>
                <w:color w:val="000000"/>
                <w:sz w:val="24"/>
                <w:szCs w:val="24"/>
                <w:lang w:val="ru-RU"/>
              </w:rPr>
              <w:t>Переведены  условно</w:t>
            </w:r>
          </w:p>
        </w:tc>
      </w:tr>
      <w:tr w:rsidR="00C53476" w:rsidRPr="009E005E" w:rsidTr="00390550">
        <w:tc>
          <w:tcPr>
            <w:tcW w:w="7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476" w:rsidRPr="009E005E" w:rsidRDefault="00C53476" w:rsidP="00F33CE7">
            <w:pPr>
              <w:spacing w:before="0" w:beforeAutospacing="0" w:after="0" w:afterAutospacing="0" w:line="276" w:lineRule="auto"/>
              <w:rPr>
                <w:color w:val="000000"/>
                <w:sz w:val="24"/>
                <w:szCs w:val="24"/>
              </w:rPr>
            </w:pPr>
          </w:p>
        </w:tc>
        <w:tc>
          <w:tcPr>
            <w:tcW w:w="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476" w:rsidRPr="009E005E" w:rsidRDefault="00C53476" w:rsidP="00F33CE7">
            <w:pPr>
              <w:spacing w:before="0" w:beforeAutospacing="0" w:after="0" w:afterAutospacing="0" w:line="276" w:lineRule="auto"/>
              <w:rPr>
                <w:color w:val="000000"/>
                <w:sz w:val="24"/>
                <w:szCs w:val="24"/>
              </w:rPr>
            </w:pPr>
          </w:p>
        </w:tc>
        <w:tc>
          <w:tcPr>
            <w:tcW w:w="131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476" w:rsidRPr="009E005E" w:rsidRDefault="00C53476" w:rsidP="00F33CE7">
            <w:pPr>
              <w:spacing w:before="0" w:beforeAutospacing="0" w:after="0" w:afterAutospacing="0" w:line="276" w:lineRule="auto"/>
              <w:rPr>
                <w:color w:val="000000"/>
                <w:sz w:val="24"/>
                <w:szCs w:val="24"/>
              </w:rPr>
            </w:pPr>
          </w:p>
        </w:tc>
        <w:tc>
          <w:tcPr>
            <w:tcW w:w="2852"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53476" w:rsidRPr="009E005E" w:rsidRDefault="00C53476" w:rsidP="00C53476">
            <w:pPr>
              <w:spacing w:before="0" w:beforeAutospacing="0" w:after="0" w:afterAutospacing="0" w:line="276" w:lineRule="auto"/>
              <w:jc w:val="center"/>
              <w:rPr>
                <w:color w:val="000000"/>
                <w:sz w:val="24"/>
                <w:szCs w:val="24"/>
              </w:rPr>
            </w:pPr>
            <w:r w:rsidRPr="009E005E">
              <w:rPr>
                <w:bCs/>
                <w:color w:val="000000"/>
                <w:sz w:val="24"/>
                <w:szCs w:val="24"/>
              </w:rPr>
              <w:t>Всего</w:t>
            </w:r>
          </w:p>
        </w:tc>
        <w:tc>
          <w:tcPr>
            <w:tcW w:w="1547"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53476" w:rsidRPr="00C53476" w:rsidRDefault="00C53476" w:rsidP="00C53476">
            <w:pPr>
              <w:spacing w:before="0" w:beforeAutospacing="0" w:after="0" w:afterAutospacing="0" w:line="276" w:lineRule="auto"/>
              <w:jc w:val="right"/>
              <w:rPr>
                <w:color w:val="000000"/>
                <w:sz w:val="24"/>
                <w:szCs w:val="24"/>
                <w:lang w:val="ru-RU"/>
              </w:rPr>
            </w:pPr>
            <w:r>
              <w:rPr>
                <w:color w:val="000000"/>
                <w:sz w:val="24"/>
                <w:szCs w:val="24"/>
                <w:lang w:val="ru-RU"/>
              </w:rPr>
              <w:t xml:space="preserve">2 </w:t>
            </w:r>
          </w:p>
        </w:tc>
        <w:tc>
          <w:tcPr>
            <w:tcW w:w="1164"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C53476" w:rsidRPr="00C53476" w:rsidRDefault="00C53476" w:rsidP="00F33CE7">
            <w:pPr>
              <w:spacing w:before="0" w:beforeAutospacing="0" w:after="0" w:afterAutospacing="0" w:line="276" w:lineRule="auto"/>
              <w:rPr>
                <w:color w:val="000000"/>
                <w:sz w:val="24"/>
                <w:szCs w:val="24"/>
                <w:lang w:val="ru-RU"/>
              </w:rPr>
            </w:pPr>
            <w:r>
              <w:rPr>
                <w:color w:val="000000"/>
                <w:sz w:val="24"/>
                <w:szCs w:val="24"/>
                <w:lang w:val="ru-RU"/>
              </w:rPr>
              <w:t>н/а</w:t>
            </w:r>
          </w:p>
        </w:tc>
        <w:tc>
          <w:tcPr>
            <w:tcW w:w="15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476" w:rsidRPr="009E005E" w:rsidRDefault="00C53476" w:rsidP="00F33CE7">
            <w:pPr>
              <w:spacing w:before="0" w:beforeAutospacing="0" w:after="0" w:afterAutospacing="0" w:line="276" w:lineRule="auto"/>
              <w:rPr>
                <w:color w:val="000000"/>
                <w:sz w:val="24"/>
                <w:szCs w:val="24"/>
              </w:rPr>
            </w:pPr>
          </w:p>
        </w:tc>
      </w:tr>
      <w:tr w:rsidR="00C53476" w:rsidRPr="009E005E" w:rsidTr="00390550">
        <w:tc>
          <w:tcPr>
            <w:tcW w:w="7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C53476">
            <w:pPr>
              <w:spacing w:before="0" w:beforeAutospacing="0" w:after="0" w:afterAutospacing="0" w:line="276" w:lineRule="auto"/>
              <w:rPr>
                <w:color w:val="000000"/>
                <w:sz w:val="24"/>
                <w:szCs w:val="24"/>
              </w:rPr>
            </w:pPr>
            <w:r w:rsidRPr="009E005E">
              <w:rPr>
                <w:bCs/>
                <w:color w:val="000000"/>
                <w:sz w:val="24"/>
                <w:szCs w:val="24"/>
              </w:rPr>
              <w:t>с  «4» и «5»</w:t>
            </w:r>
          </w:p>
        </w:tc>
        <w:tc>
          <w:tcPr>
            <w:tcW w:w="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C53476">
            <w:pPr>
              <w:spacing w:before="0" w:beforeAutospacing="0" w:after="0" w:afterAutospacing="0" w:line="276" w:lineRule="auto"/>
              <w:rPr>
                <w:color w:val="000000"/>
                <w:sz w:val="24"/>
                <w:szCs w:val="24"/>
              </w:rPr>
            </w:pPr>
            <w:r w:rsidRPr="009E005E">
              <w:rPr>
                <w:bCs/>
                <w:color w:val="000000"/>
                <w:sz w:val="24"/>
                <w:szCs w:val="24"/>
              </w:rPr>
              <w:t>с «5»</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r>
      <w:tr w:rsidR="00C53476" w:rsidRPr="009E005E" w:rsidTr="00390550">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2</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179</w:t>
            </w:r>
          </w:p>
        </w:tc>
        <w:tc>
          <w:tcPr>
            <w:tcW w:w="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179</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83</w:t>
            </w:r>
          </w:p>
        </w:tc>
        <w:tc>
          <w:tcPr>
            <w:tcW w:w="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46</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22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12</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C53476" w:rsidRPr="009E005E" w:rsidTr="00390550">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3</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175</w:t>
            </w:r>
          </w:p>
        </w:tc>
        <w:tc>
          <w:tcPr>
            <w:tcW w:w="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175</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88</w:t>
            </w:r>
          </w:p>
        </w:tc>
        <w:tc>
          <w:tcPr>
            <w:tcW w:w="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50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22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13</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C53476" w:rsidRPr="009E005E" w:rsidTr="00390550">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4</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181</w:t>
            </w:r>
          </w:p>
        </w:tc>
        <w:tc>
          <w:tcPr>
            <w:tcW w:w="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390550">
            <w:pPr>
              <w:spacing w:before="0" w:beforeAutospacing="0" w:after="0" w:afterAutospacing="0" w:line="276" w:lineRule="auto"/>
              <w:rPr>
                <w:color w:val="000000"/>
                <w:sz w:val="24"/>
                <w:szCs w:val="24"/>
                <w:lang w:val="ru-RU"/>
              </w:rPr>
            </w:pPr>
            <w:r>
              <w:rPr>
                <w:color w:val="000000"/>
                <w:sz w:val="24"/>
                <w:szCs w:val="24"/>
                <w:lang w:val="ru-RU"/>
              </w:rPr>
              <w:t>177</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98</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59</w:t>
            </w:r>
          </w:p>
        </w:tc>
        <w:tc>
          <w:tcPr>
            <w:tcW w:w="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33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9</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0,5</w:t>
            </w:r>
          </w:p>
        </w:tc>
      </w:tr>
      <w:tr w:rsidR="00C53476" w:rsidRPr="009E005E" w:rsidTr="00390550">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Итого</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535</w:t>
            </w:r>
          </w:p>
        </w:tc>
        <w:tc>
          <w:tcPr>
            <w:tcW w:w="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531</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99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230</w:t>
            </w:r>
          </w:p>
        </w:tc>
        <w:tc>
          <w:tcPr>
            <w:tcW w:w="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43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60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11</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1</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390550" w:rsidRDefault="00390550" w:rsidP="00F33CE7">
            <w:pPr>
              <w:spacing w:before="0" w:beforeAutospacing="0" w:after="0" w:afterAutospacing="0" w:line="276" w:lineRule="auto"/>
              <w:rPr>
                <w:color w:val="000000"/>
                <w:sz w:val="24"/>
                <w:szCs w:val="24"/>
                <w:lang w:val="ru-RU"/>
              </w:rPr>
            </w:pPr>
            <w:r>
              <w:rPr>
                <w:color w:val="000000"/>
                <w:sz w:val="24"/>
                <w:szCs w:val="24"/>
                <w:lang w:val="ru-RU"/>
              </w:rPr>
              <w:t>0,2</w:t>
            </w:r>
          </w:p>
        </w:tc>
      </w:tr>
    </w:tbl>
    <w:p w:rsidR="00390550" w:rsidRDefault="00390550" w:rsidP="00F33CE7">
      <w:pPr>
        <w:spacing w:before="0" w:beforeAutospacing="0" w:after="0" w:afterAutospacing="0" w:line="276" w:lineRule="auto"/>
        <w:rPr>
          <w:color w:val="FF0000"/>
          <w:sz w:val="24"/>
          <w:szCs w:val="24"/>
          <w:lang w:val="ru-RU"/>
        </w:rPr>
      </w:pPr>
    </w:p>
    <w:p w:rsidR="00640A6F" w:rsidRDefault="00640A6F" w:rsidP="00F33CE7">
      <w:pPr>
        <w:spacing w:before="0" w:beforeAutospacing="0" w:after="0" w:afterAutospacing="0" w:line="276" w:lineRule="auto"/>
        <w:rPr>
          <w:b/>
          <w:bCs/>
          <w:sz w:val="24"/>
          <w:szCs w:val="24"/>
          <w:lang w:val="ru-RU"/>
        </w:rPr>
      </w:pPr>
    </w:p>
    <w:p w:rsidR="00640A6F" w:rsidRDefault="00640A6F" w:rsidP="00F33CE7">
      <w:pPr>
        <w:spacing w:before="0" w:beforeAutospacing="0" w:after="0" w:afterAutospacing="0" w:line="276" w:lineRule="auto"/>
        <w:rPr>
          <w:b/>
          <w:bCs/>
          <w:sz w:val="24"/>
          <w:szCs w:val="24"/>
          <w:lang w:val="ru-RU"/>
        </w:rPr>
      </w:pPr>
    </w:p>
    <w:p w:rsidR="00640A6F" w:rsidRDefault="00640A6F" w:rsidP="00F33CE7">
      <w:pPr>
        <w:spacing w:before="0" w:beforeAutospacing="0" w:after="0" w:afterAutospacing="0" w:line="276" w:lineRule="auto"/>
        <w:rPr>
          <w:b/>
          <w:bCs/>
          <w:sz w:val="24"/>
          <w:szCs w:val="24"/>
          <w:lang w:val="ru-RU"/>
        </w:rPr>
      </w:pPr>
    </w:p>
    <w:p w:rsidR="000B1068" w:rsidRPr="00390550" w:rsidRDefault="00B0035A" w:rsidP="00F33CE7">
      <w:pPr>
        <w:spacing w:before="0" w:beforeAutospacing="0" w:after="0" w:afterAutospacing="0" w:line="276" w:lineRule="auto"/>
        <w:rPr>
          <w:b/>
          <w:sz w:val="24"/>
          <w:szCs w:val="24"/>
        </w:rPr>
      </w:pPr>
      <w:r w:rsidRPr="00390550">
        <w:rPr>
          <w:b/>
          <w:bCs/>
          <w:sz w:val="24"/>
          <w:szCs w:val="24"/>
          <w:lang w:val="ru-RU"/>
        </w:rPr>
        <w:t xml:space="preserve">Таблица 7. Результаты освоения учащимися </w:t>
      </w:r>
      <w:r w:rsidR="00996E39">
        <w:rPr>
          <w:b/>
          <w:bCs/>
          <w:sz w:val="24"/>
          <w:szCs w:val="24"/>
          <w:lang w:val="ru-RU"/>
        </w:rPr>
        <w:t xml:space="preserve">5-8 классов </w:t>
      </w:r>
      <w:r w:rsidRPr="00390550">
        <w:rPr>
          <w:b/>
          <w:bCs/>
          <w:sz w:val="24"/>
          <w:szCs w:val="24"/>
          <w:lang w:val="ru-RU"/>
        </w:rPr>
        <w:t xml:space="preserve">программы основного общего образования по показателю </w:t>
      </w:r>
      <w:r w:rsidRPr="00390550">
        <w:rPr>
          <w:b/>
          <w:bCs/>
          <w:sz w:val="24"/>
          <w:szCs w:val="24"/>
        </w:rPr>
        <w:t>«успеваемость» в 202</w:t>
      </w:r>
      <w:r w:rsidR="004C2B79" w:rsidRPr="00390550">
        <w:rPr>
          <w:b/>
          <w:bCs/>
          <w:sz w:val="24"/>
          <w:szCs w:val="24"/>
          <w:lang w:val="ru-RU"/>
        </w:rPr>
        <w:t>5</w:t>
      </w:r>
      <w:r w:rsidR="002B0AAE">
        <w:rPr>
          <w:b/>
          <w:bCs/>
          <w:sz w:val="24"/>
          <w:szCs w:val="24"/>
          <w:lang w:val="ru-RU"/>
        </w:rPr>
        <w:t xml:space="preserve"> </w:t>
      </w:r>
      <w:r w:rsidRPr="00390550">
        <w:rPr>
          <w:b/>
          <w:bCs/>
          <w:sz w:val="24"/>
          <w:szCs w:val="24"/>
        </w:rPr>
        <w:t>году</w:t>
      </w:r>
    </w:p>
    <w:tbl>
      <w:tblPr>
        <w:tblW w:w="4971" w:type="pct"/>
        <w:tblLayout w:type="fixed"/>
        <w:tblCellMar>
          <w:top w:w="15" w:type="dxa"/>
          <w:left w:w="15" w:type="dxa"/>
          <w:bottom w:w="15" w:type="dxa"/>
          <w:right w:w="15" w:type="dxa"/>
        </w:tblCellMar>
        <w:tblLook w:val="0600"/>
      </w:tblPr>
      <w:tblGrid>
        <w:gridCol w:w="788"/>
        <w:gridCol w:w="565"/>
        <w:gridCol w:w="566"/>
        <w:gridCol w:w="709"/>
        <w:gridCol w:w="849"/>
        <w:gridCol w:w="604"/>
        <w:gridCol w:w="789"/>
        <w:gridCol w:w="567"/>
        <w:gridCol w:w="32"/>
        <w:gridCol w:w="579"/>
        <w:gridCol w:w="758"/>
        <w:gridCol w:w="708"/>
        <w:gridCol w:w="708"/>
        <w:gridCol w:w="519"/>
        <w:gridCol w:w="851"/>
      </w:tblGrid>
      <w:tr w:rsidR="002B0AAE" w:rsidRPr="009E005E" w:rsidTr="002B0AAE">
        <w:tc>
          <w:tcPr>
            <w:tcW w:w="7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Классы</w:t>
            </w:r>
          </w:p>
        </w:tc>
        <w:tc>
          <w:tcPr>
            <w:tcW w:w="5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Всего</w:t>
            </w:r>
            <w:r w:rsidR="007C21DE">
              <w:rPr>
                <w:bCs/>
                <w:color w:val="000000"/>
                <w:sz w:val="24"/>
                <w:szCs w:val="24"/>
                <w:lang w:val="ru-RU"/>
              </w:rPr>
              <w:t xml:space="preserve"> </w:t>
            </w:r>
            <w:r w:rsidRPr="009E005E">
              <w:rPr>
                <w:bCs/>
                <w:color w:val="000000"/>
                <w:sz w:val="24"/>
                <w:szCs w:val="24"/>
              </w:rPr>
              <w:t>учащихся</w:t>
            </w:r>
          </w:p>
        </w:tc>
        <w:tc>
          <w:tcPr>
            <w:tcW w:w="127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Из</w:t>
            </w:r>
            <w:r w:rsidR="007C21DE">
              <w:rPr>
                <w:bCs/>
                <w:color w:val="000000"/>
                <w:sz w:val="24"/>
                <w:szCs w:val="24"/>
                <w:lang w:val="ru-RU"/>
              </w:rPr>
              <w:t xml:space="preserve"> </w:t>
            </w:r>
            <w:r w:rsidRPr="009E005E">
              <w:rPr>
                <w:bCs/>
                <w:color w:val="000000"/>
                <w:sz w:val="24"/>
                <w:szCs w:val="24"/>
              </w:rPr>
              <w:t>них</w:t>
            </w:r>
            <w:r w:rsidR="007C21DE">
              <w:rPr>
                <w:bCs/>
                <w:color w:val="000000"/>
                <w:sz w:val="24"/>
                <w:szCs w:val="24"/>
                <w:lang w:val="ru-RU"/>
              </w:rPr>
              <w:t xml:space="preserve"> </w:t>
            </w:r>
            <w:r w:rsidRPr="009E005E">
              <w:rPr>
                <w:bCs/>
                <w:color w:val="000000"/>
                <w:sz w:val="24"/>
                <w:szCs w:val="24"/>
              </w:rPr>
              <w:t>успевают</w:t>
            </w:r>
          </w:p>
        </w:tc>
        <w:tc>
          <w:tcPr>
            <w:tcW w:w="280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Окончили</w:t>
            </w:r>
            <w:r w:rsidR="007C21DE">
              <w:rPr>
                <w:bCs/>
                <w:color w:val="000000"/>
                <w:sz w:val="24"/>
                <w:szCs w:val="24"/>
                <w:lang w:val="ru-RU"/>
              </w:rPr>
              <w:t xml:space="preserve"> </w:t>
            </w:r>
            <w:r w:rsidRPr="009E005E">
              <w:rPr>
                <w:bCs/>
                <w:color w:val="000000"/>
                <w:sz w:val="24"/>
                <w:szCs w:val="24"/>
              </w:rPr>
              <w:t>год</w:t>
            </w:r>
          </w:p>
        </w:tc>
        <w:tc>
          <w:tcPr>
            <w:tcW w:w="278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Не</w:t>
            </w:r>
            <w:r w:rsidR="007C21DE">
              <w:rPr>
                <w:bCs/>
                <w:color w:val="000000"/>
                <w:sz w:val="24"/>
                <w:szCs w:val="24"/>
                <w:lang w:val="ru-RU"/>
              </w:rPr>
              <w:t xml:space="preserve"> </w:t>
            </w:r>
            <w:r w:rsidRPr="009E005E">
              <w:rPr>
                <w:bCs/>
                <w:color w:val="000000"/>
                <w:sz w:val="24"/>
                <w:szCs w:val="24"/>
              </w:rPr>
              <w:t>успевают</w:t>
            </w:r>
          </w:p>
        </w:tc>
        <w:tc>
          <w:tcPr>
            <w:tcW w:w="1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Переведены</w:t>
            </w:r>
            <w:r w:rsidR="007C21DE">
              <w:rPr>
                <w:bCs/>
                <w:color w:val="000000"/>
                <w:sz w:val="24"/>
                <w:szCs w:val="24"/>
                <w:lang w:val="ru-RU"/>
              </w:rPr>
              <w:t xml:space="preserve"> </w:t>
            </w:r>
            <w:r w:rsidRPr="009E005E">
              <w:rPr>
                <w:bCs/>
                <w:color w:val="000000"/>
                <w:sz w:val="24"/>
                <w:szCs w:val="24"/>
              </w:rPr>
              <w:t>условно</w:t>
            </w:r>
          </w:p>
        </w:tc>
      </w:tr>
      <w:tr w:rsidR="00640A6F" w:rsidRPr="009E005E" w:rsidTr="002B0AAE">
        <w:tc>
          <w:tcPr>
            <w:tcW w:w="7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p>
        </w:tc>
        <w:tc>
          <w:tcPr>
            <w:tcW w:w="5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p>
        </w:tc>
        <w:tc>
          <w:tcPr>
            <w:tcW w:w="127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p>
        </w:tc>
        <w:tc>
          <w:tcPr>
            <w:tcW w:w="14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r w:rsidRPr="009E005E">
              <w:rPr>
                <w:bCs/>
                <w:color w:val="000000"/>
                <w:sz w:val="24"/>
                <w:szCs w:val="24"/>
              </w:rPr>
              <w:t>Всего</w:t>
            </w:r>
          </w:p>
        </w:tc>
        <w:tc>
          <w:tcPr>
            <w:tcW w:w="138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p>
        </w:tc>
        <w:tc>
          <w:tcPr>
            <w:tcW w:w="133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14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н/а</w:t>
            </w:r>
          </w:p>
        </w:tc>
        <w:tc>
          <w:tcPr>
            <w:tcW w:w="1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0A6F" w:rsidRPr="009E005E" w:rsidRDefault="00640A6F" w:rsidP="00F33CE7">
            <w:pPr>
              <w:spacing w:before="0" w:beforeAutospacing="0" w:after="0" w:afterAutospacing="0" w:line="276" w:lineRule="auto"/>
              <w:rPr>
                <w:color w:val="000000"/>
                <w:sz w:val="24"/>
                <w:szCs w:val="24"/>
              </w:rPr>
            </w:pPr>
            <w:r w:rsidRPr="009E005E">
              <w:rPr>
                <w:bCs/>
                <w:color w:val="000000"/>
                <w:sz w:val="24"/>
                <w:szCs w:val="24"/>
              </w:rPr>
              <w:t>Из</w:t>
            </w:r>
            <w:r>
              <w:rPr>
                <w:bCs/>
                <w:color w:val="000000"/>
                <w:sz w:val="24"/>
                <w:szCs w:val="24"/>
                <w:lang w:val="ru-RU"/>
              </w:rPr>
              <w:t xml:space="preserve"> </w:t>
            </w:r>
            <w:r w:rsidRPr="009E005E">
              <w:rPr>
                <w:bCs/>
                <w:color w:val="000000"/>
                <w:sz w:val="24"/>
                <w:szCs w:val="24"/>
              </w:rPr>
              <w:t>них н/а</w:t>
            </w:r>
          </w:p>
        </w:tc>
      </w:tr>
      <w:tr w:rsidR="00640A6F" w:rsidRPr="009E005E" w:rsidTr="002B0AAE">
        <w:tc>
          <w:tcPr>
            <w:tcW w:w="7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5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с отметками «4» и «5»</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с отметками «5»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r>
      <w:tr w:rsidR="00640A6F" w:rsidRPr="009E005E" w:rsidTr="002B0AAE">
        <w:tc>
          <w:tcPr>
            <w:tcW w:w="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5</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161</w:t>
            </w: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157</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98%</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42</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26%</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2,5%</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2,5%</w:t>
            </w:r>
          </w:p>
        </w:tc>
      </w:tr>
      <w:tr w:rsidR="00640A6F" w:rsidRPr="009E005E" w:rsidTr="002B0AAE">
        <w:tc>
          <w:tcPr>
            <w:tcW w:w="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6</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187</w:t>
            </w: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182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97%</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56</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30%</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2B0AAE" w:rsidP="00F33CE7">
            <w:pPr>
              <w:spacing w:before="0" w:beforeAutospacing="0" w:after="0" w:afterAutospacing="0" w:line="276" w:lineRule="auto"/>
              <w:rPr>
                <w:color w:val="000000"/>
                <w:sz w:val="24"/>
                <w:szCs w:val="24"/>
                <w:lang w:val="ru-RU"/>
              </w:rPr>
            </w:pPr>
            <w:r>
              <w:rPr>
                <w:color w:val="000000"/>
                <w:sz w:val="24"/>
                <w:szCs w:val="24"/>
                <w:lang w:val="ru-RU"/>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2,7%</w:t>
            </w:r>
          </w:p>
        </w:tc>
      </w:tr>
      <w:tr w:rsidR="00640A6F" w:rsidRPr="009E005E" w:rsidTr="002B0AAE">
        <w:tc>
          <w:tcPr>
            <w:tcW w:w="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7</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160</w:t>
            </w: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153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96%</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40</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25%</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7</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7</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4%</w:t>
            </w:r>
          </w:p>
        </w:tc>
      </w:tr>
      <w:tr w:rsidR="00640A6F" w:rsidRPr="009E005E" w:rsidTr="002B0AAE">
        <w:tc>
          <w:tcPr>
            <w:tcW w:w="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8</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193</w:t>
            </w: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180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93%</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39</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20%</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13</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7%</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13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7%</w:t>
            </w:r>
          </w:p>
        </w:tc>
      </w:tr>
      <w:tr w:rsidR="00640A6F" w:rsidRPr="009E005E" w:rsidTr="002B0AAE">
        <w:tc>
          <w:tcPr>
            <w:tcW w:w="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Итого</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640A6F" w:rsidP="00F33CE7">
            <w:pPr>
              <w:spacing w:before="0" w:beforeAutospacing="0" w:after="0" w:afterAutospacing="0" w:line="276" w:lineRule="auto"/>
              <w:rPr>
                <w:color w:val="000000"/>
                <w:sz w:val="24"/>
                <w:szCs w:val="24"/>
              </w:rPr>
            </w:pPr>
            <w:r>
              <w:rPr>
                <w:color w:val="000000"/>
                <w:sz w:val="24"/>
                <w:szCs w:val="24"/>
                <w:lang w:val="ru-RU"/>
              </w:rPr>
              <w:t>701</w:t>
            </w:r>
          </w:p>
        </w:tc>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672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96%</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177</w:t>
            </w:r>
          </w:p>
        </w:tc>
        <w:tc>
          <w:tcPr>
            <w:tcW w:w="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25%</w:t>
            </w:r>
          </w:p>
        </w:tc>
        <w:tc>
          <w:tcPr>
            <w:tcW w:w="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19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6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26</w:t>
            </w:r>
          </w:p>
        </w:tc>
        <w:tc>
          <w:tcPr>
            <w:tcW w:w="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40A6F" w:rsidRDefault="00640A6F" w:rsidP="00F33CE7">
            <w:pPr>
              <w:spacing w:before="0" w:beforeAutospacing="0" w:after="0" w:afterAutospacing="0" w:line="276" w:lineRule="auto"/>
              <w:rPr>
                <w:color w:val="000000"/>
                <w:sz w:val="24"/>
                <w:szCs w:val="24"/>
                <w:lang w:val="ru-RU"/>
              </w:rPr>
            </w:pPr>
            <w:r>
              <w:rPr>
                <w:color w:val="000000"/>
                <w:sz w:val="24"/>
                <w:szCs w:val="24"/>
                <w:lang w:val="ru-RU"/>
              </w:rPr>
              <w:t>0,4%</w:t>
            </w:r>
          </w:p>
        </w:tc>
        <w:tc>
          <w:tcPr>
            <w:tcW w:w="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29</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2B0AAE" w:rsidRDefault="002B0AAE" w:rsidP="00F33CE7">
            <w:pPr>
              <w:spacing w:before="0" w:beforeAutospacing="0" w:after="0" w:afterAutospacing="0" w:line="276" w:lineRule="auto"/>
              <w:rPr>
                <w:color w:val="000000"/>
                <w:sz w:val="24"/>
                <w:szCs w:val="24"/>
                <w:lang w:val="ru-RU"/>
              </w:rPr>
            </w:pPr>
            <w:r>
              <w:rPr>
                <w:color w:val="000000"/>
                <w:sz w:val="24"/>
                <w:szCs w:val="24"/>
                <w:lang w:val="ru-RU"/>
              </w:rPr>
              <w:t>4%</w:t>
            </w:r>
          </w:p>
        </w:tc>
      </w:tr>
    </w:tbl>
    <w:p w:rsidR="002B0AAE" w:rsidRDefault="002B0AAE" w:rsidP="00F33CE7">
      <w:pPr>
        <w:spacing w:before="0" w:beforeAutospacing="0" w:after="0" w:afterAutospacing="0" w:line="276" w:lineRule="auto"/>
        <w:jc w:val="both"/>
        <w:rPr>
          <w:color w:val="FF0000"/>
          <w:sz w:val="24"/>
          <w:szCs w:val="24"/>
          <w:lang w:val="ru-RU"/>
        </w:rPr>
      </w:pPr>
    </w:p>
    <w:p w:rsidR="000B1068" w:rsidRPr="002B0AAE" w:rsidRDefault="00B0035A" w:rsidP="00F33CE7">
      <w:pPr>
        <w:spacing w:before="0" w:beforeAutospacing="0" w:after="0" w:afterAutospacing="0" w:line="276" w:lineRule="auto"/>
        <w:jc w:val="both"/>
        <w:rPr>
          <w:b/>
          <w:color w:val="000000"/>
          <w:sz w:val="24"/>
          <w:szCs w:val="24"/>
        </w:rPr>
      </w:pPr>
      <w:r w:rsidRPr="002B0AAE">
        <w:rPr>
          <w:b/>
          <w:bCs/>
          <w:color w:val="000000"/>
          <w:sz w:val="24"/>
          <w:szCs w:val="24"/>
          <w:lang w:val="ru-RU"/>
        </w:rPr>
        <w:t xml:space="preserve">Таблица 8. Результаты освоения учащимися </w:t>
      </w:r>
      <w:r w:rsidR="00996E39">
        <w:rPr>
          <w:b/>
          <w:bCs/>
          <w:color w:val="000000"/>
          <w:sz w:val="24"/>
          <w:szCs w:val="24"/>
          <w:lang w:val="ru-RU"/>
        </w:rPr>
        <w:t xml:space="preserve">10 классов </w:t>
      </w:r>
      <w:r w:rsidRPr="002B0AAE">
        <w:rPr>
          <w:b/>
          <w:bCs/>
          <w:color w:val="000000"/>
          <w:sz w:val="24"/>
          <w:szCs w:val="24"/>
          <w:lang w:val="ru-RU"/>
        </w:rPr>
        <w:t xml:space="preserve">программы среднего общего образования по показателю </w:t>
      </w:r>
      <w:r w:rsidRPr="002B0AAE">
        <w:rPr>
          <w:b/>
          <w:bCs/>
          <w:color w:val="000000"/>
          <w:sz w:val="24"/>
          <w:szCs w:val="24"/>
        </w:rPr>
        <w:t>«успеваемость» в 202</w:t>
      </w:r>
      <w:r w:rsidR="004C2B79" w:rsidRPr="002B0AAE">
        <w:rPr>
          <w:b/>
          <w:bCs/>
          <w:color w:val="000000"/>
          <w:sz w:val="24"/>
          <w:szCs w:val="24"/>
          <w:lang w:val="ru-RU"/>
        </w:rPr>
        <w:t>5</w:t>
      </w:r>
      <w:r w:rsidRPr="002B0AAE">
        <w:rPr>
          <w:b/>
          <w:bCs/>
          <w:color w:val="000000"/>
          <w:sz w:val="24"/>
          <w:szCs w:val="24"/>
        </w:rPr>
        <w:t> году</w:t>
      </w:r>
    </w:p>
    <w:tbl>
      <w:tblPr>
        <w:tblW w:w="4980" w:type="pct"/>
        <w:tblLayout w:type="fixed"/>
        <w:tblCellMar>
          <w:top w:w="15" w:type="dxa"/>
          <w:left w:w="15" w:type="dxa"/>
          <w:bottom w:w="15" w:type="dxa"/>
          <w:right w:w="15" w:type="dxa"/>
        </w:tblCellMar>
        <w:tblLook w:val="0600"/>
      </w:tblPr>
      <w:tblGrid>
        <w:gridCol w:w="781"/>
        <w:gridCol w:w="641"/>
        <w:gridCol w:w="620"/>
        <w:gridCol w:w="725"/>
        <w:gridCol w:w="840"/>
        <w:gridCol w:w="694"/>
        <w:gridCol w:w="940"/>
        <w:gridCol w:w="504"/>
        <w:gridCol w:w="550"/>
        <w:gridCol w:w="663"/>
        <w:gridCol w:w="29"/>
        <w:gridCol w:w="1005"/>
        <w:gridCol w:w="283"/>
        <w:gridCol w:w="37"/>
        <w:gridCol w:w="1005"/>
        <w:gridCol w:w="261"/>
        <w:gridCol w:w="31"/>
      </w:tblGrid>
      <w:tr w:rsidR="00996E39" w:rsidRPr="009E005E" w:rsidTr="00996E39">
        <w:tc>
          <w:tcPr>
            <w:tcW w:w="407"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Классы</w:t>
            </w:r>
          </w:p>
        </w:tc>
        <w:tc>
          <w:tcPr>
            <w:tcW w:w="334"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Всего</w:t>
            </w:r>
            <w:r w:rsidR="007C21DE">
              <w:rPr>
                <w:bCs/>
                <w:color w:val="000000"/>
                <w:sz w:val="24"/>
                <w:szCs w:val="24"/>
                <w:lang w:val="ru-RU"/>
              </w:rPr>
              <w:t xml:space="preserve"> </w:t>
            </w:r>
            <w:r w:rsidRPr="009E005E">
              <w:rPr>
                <w:bCs/>
                <w:color w:val="000000"/>
                <w:sz w:val="24"/>
                <w:szCs w:val="24"/>
              </w:rPr>
              <w:t>учащихся</w:t>
            </w:r>
          </w:p>
        </w:tc>
        <w:tc>
          <w:tcPr>
            <w:tcW w:w="700" w:type="pct"/>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Из</w:t>
            </w:r>
            <w:r w:rsidR="007C21DE">
              <w:rPr>
                <w:bCs/>
                <w:color w:val="000000"/>
                <w:sz w:val="24"/>
                <w:szCs w:val="24"/>
                <w:lang w:val="ru-RU"/>
              </w:rPr>
              <w:t xml:space="preserve"> </w:t>
            </w:r>
            <w:r w:rsidRPr="009E005E">
              <w:rPr>
                <w:bCs/>
                <w:color w:val="000000"/>
                <w:sz w:val="24"/>
                <w:szCs w:val="24"/>
              </w:rPr>
              <w:t>них</w:t>
            </w:r>
            <w:r w:rsidR="007C21DE">
              <w:rPr>
                <w:bCs/>
                <w:color w:val="000000"/>
                <w:sz w:val="24"/>
                <w:szCs w:val="24"/>
                <w:lang w:val="ru-RU"/>
              </w:rPr>
              <w:t xml:space="preserve"> </w:t>
            </w:r>
            <w:r w:rsidRPr="009E005E">
              <w:rPr>
                <w:bCs/>
                <w:color w:val="000000"/>
                <w:sz w:val="24"/>
                <w:szCs w:val="24"/>
              </w:rPr>
              <w:t>успевают</w:t>
            </w:r>
          </w:p>
        </w:tc>
        <w:tc>
          <w:tcPr>
            <w:tcW w:w="1548"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Окончили</w:t>
            </w:r>
            <w:r w:rsidR="007C21DE">
              <w:rPr>
                <w:bCs/>
                <w:color w:val="000000"/>
                <w:sz w:val="24"/>
                <w:szCs w:val="24"/>
                <w:lang w:val="ru-RU"/>
              </w:rPr>
              <w:t xml:space="preserve"> </w:t>
            </w:r>
            <w:r w:rsidRPr="009E005E">
              <w:rPr>
                <w:bCs/>
                <w:color w:val="000000"/>
                <w:sz w:val="24"/>
                <w:szCs w:val="24"/>
              </w:rPr>
              <w:t>год</w:t>
            </w:r>
          </w:p>
        </w:tc>
        <w:tc>
          <w:tcPr>
            <w:tcW w:w="1335" w:type="pct"/>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Не</w:t>
            </w:r>
            <w:r w:rsidR="007C21DE">
              <w:rPr>
                <w:bCs/>
                <w:color w:val="000000"/>
                <w:sz w:val="24"/>
                <w:szCs w:val="24"/>
                <w:lang w:val="ru-RU"/>
              </w:rPr>
              <w:t xml:space="preserve"> </w:t>
            </w:r>
            <w:r w:rsidRPr="009E005E">
              <w:rPr>
                <w:bCs/>
                <w:color w:val="000000"/>
                <w:sz w:val="24"/>
                <w:szCs w:val="24"/>
              </w:rPr>
              <w:t>успевают</w:t>
            </w:r>
          </w:p>
        </w:tc>
        <w:tc>
          <w:tcPr>
            <w:tcW w:w="676"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Переведены</w:t>
            </w:r>
            <w:r w:rsidR="007C21DE">
              <w:rPr>
                <w:bCs/>
                <w:color w:val="000000"/>
                <w:sz w:val="24"/>
                <w:szCs w:val="24"/>
                <w:lang w:val="ru-RU"/>
              </w:rPr>
              <w:t xml:space="preserve"> </w:t>
            </w:r>
            <w:r w:rsidRPr="009E005E">
              <w:rPr>
                <w:bCs/>
                <w:color w:val="000000"/>
                <w:sz w:val="24"/>
                <w:szCs w:val="24"/>
              </w:rPr>
              <w:t>условно</w:t>
            </w:r>
          </w:p>
        </w:tc>
      </w:tr>
      <w:tr w:rsidR="00996E39" w:rsidRPr="009E005E" w:rsidTr="00996E39">
        <w:trPr>
          <w:gridAfter w:val="1"/>
          <w:wAfter w:w="17" w:type="pct"/>
        </w:trPr>
        <w:tc>
          <w:tcPr>
            <w:tcW w:w="407"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p>
        </w:tc>
        <w:tc>
          <w:tcPr>
            <w:tcW w:w="33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p>
        </w:tc>
        <w:tc>
          <w:tcPr>
            <w:tcW w:w="700" w:type="pct"/>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p>
        </w:tc>
        <w:tc>
          <w:tcPr>
            <w:tcW w:w="79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r w:rsidRPr="009E005E">
              <w:rPr>
                <w:bCs/>
                <w:color w:val="000000"/>
                <w:sz w:val="24"/>
                <w:szCs w:val="24"/>
              </w:rPr>
              <w:t>Всего</w:t>
            </w:r>
          </w:p>
        </w:tc>
        <w:tc>
          <w:tcPr>
            <w:tcW w:w="751"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p>
        </w:tc>
        <w:tc>
          <w:tcPr>
            <w:tcW w:w="631"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685"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н/а</w:t>
            </w:r>
          </w:p>
        </w:tc>
        <w:tc>
          <w:tcPr>
            <w:tcW w:w="678"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E39" w:rsidRPr="009E005E" w:rsidRDefault="00996E39" w:rsidP="00F33CE7">
            <w:pPr>
              <w:spacing w:before="0" w:beforeAutospacing="0" w:after="0" w:afterAutospacing="0" w:line="276" w:lineRule="auto"/>
              <w:rPr>
                <w:color w:val="000000"/>
                <w:sz w:val="24"/>
                <w:szCs w:val="24"/>
              </w:rPr>
            </w:pPr>
            <w:r w:rsidRPr="009E005E">
              <w:rPr>
                <w:bCs/>
                <w:color w:val="000000"/>
                <w:sz w:val="24"/>
                <w:szCs w:val="24"/>
              </w:rPr>
              <w:t>Из</w:t>
            </w:r>
            <w:r>
              <w:rPr>
                <w:bCs/>
                <w:color w:val="000000"/>
                <w:sz w:val="24"/>
                <w:szCs w:val="24"/>
                <w:lang w:val="ru-RU"/>
              </w:rPr>
              <w:t xml:space="preserve"> </w:t>
            </w:r>
            <w:r w:rsidRPr="009E005E">
              <w:rPr>
                <w:bCs/>
                <w:color w:val="000000"/>
                <w:sz w:val="24"/>
                <w:szCs w:val="24"/>
              </w:rPr>
              <w:t>них н/а</w:t>
            </w:r>
          </w:p>
        </w:tc>
      </w:tr>
      <w:tr w:rsidR="00996E39" w:rsidRPr="009E005E" w:rsidTr="00996E39">
        <w:tc>
          <w:tcPr>
            <w:tcW w:w="407"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33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3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3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4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с отметками «4» и «5»</w:t>
            </w:r>
          </w:p>
        </w:tc>
        <w:tc>
          <w:tcPr>
            <w:tcW w:w="3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48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с отметками «5»</w:t>
            </w:r>
          </w:p>
        </w:tc>
        <w:tc>
          <w:tcPr>
            <w:tcW w:w="2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2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36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16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Количество</w:t>
            </w:r>
          </w:p>
        </w:tc>
        <w:tc>
          <w:tcPr>
            <w:tcW w:w="153"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w:t>
            </w:r>
          </w:p>
        </w:tc>
      </w:tr>
      <w:tr w:rsidR="00996E39" w:rsidRPr="009E005E" w:rsidTr="00996E39">
        <w:tc>
          <w:tcPr>
            <w:tcW w:w="4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10</w:t>
            </w:r>
          </w:p>
        </w:tc>
        <w:tc>
          <w:tcPr>
            <w:tcW w:w="3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72</w:t>
            </w:r>
          </w:p>
        </w:tc>
        <w:tc>
          <w:tcPr>
            <w:tcW w:w="3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68</w:t>
            </w:r>
          </w:p>
        </w:tc>
        <w:tc>
          <w:tcPr>
            <w:tcW w:w="3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94%</w:t>
            </w:r>
          </w:p>
        </w:tc>
        <w:tc>
          <w:tcPr>
            <w:tcW w:w="4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13</w:t>
            </w:r>
          </w:p>
        </w:tc>
        <w:tc>
          <w:tcPr>
            <w:tcW w:w="3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996E39">
            <w:pPr>
              <w:spacing w:before="0" w:beforeAutospacing="0" w:after="0" w:afterAutospacing="0" w:line="360" w:lineRule="auto"/>
              <w:rPr>
                <w:color w:val="000000"/>
                <w:sz w:val="24"/>
                <w:szCs w:val="24"/>
                <w:lang w:val="ru-RU"/>
              </w:rPr>
            </w:pPr>
            <w:r>
              <w:rPr>
                <w:color w:val="000000"/>
                <w:sz w:val="24"/>
                <w:szCs w:val="24"/>
                <w:lang w:val="ru-RU"/>
              </w:rPr>
              <w:t>18%</w:t>
            </w:r>
          </w:p>
        </w:tc>
        <w:tc>
          <w:tcPr>
            <w:tcW w:w="48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2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2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36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6%</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16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153"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r>
      <w:tr w:rsidR="00996E39" w:rsidRPr="009E005E" w:rsidTr="00996E39">
        <w:trPr>
          <w:trHeight w:val="545"/>
        </w:trPr>
        <w:tc>
          <w:tcPr>
            <w:tcW w:w="4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Итого</w:t>
            </w:r>
          </w:p>
        </w:tc>
        <w:tc>
          <w:tcPr>
            <w:tcW w:w="3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72</w:t>
            </w:r>
          </w:p>
        </w:tc>
        <w:tc>
          <w:tcPr>
            <w:tcW w:w="3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68</w:t>
            </w:r>
          </w:p>
        </w:tc>
        <w:tc>
          <w:tcPr>
            <w:tcW w:w="3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996E39" w:rsidP="00F33CE7">
            <w:pPr>
              <w:spacing w:before="0" w:beforeAutospacing="0" w:after="0" w:afterAutospacing="0" w:line="276" w:lineRule="auto"/>
              <w:rPr>
                <w:color w:val="000000"/>
                <w:sz w:val="24"/>
                <w:szCs w:val="24"/>
              </w:rPr>
            </w:pPr>
            <w:r>
              <w:rPr>
                <w:color w:val="000000"/>
                <w:sz w:val="24"/>
                <w:szCs w:val="24"/>
                <w:lang w:val="ru-RU"/>
              </w:rPr>
              <w:t>94%</w:t>
            </w:r>
          </w:p>
        </w:tc>
        <w:tc>
          <w:tcPr>
            <w:tcW w:w="4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13</w:t>
            </w:r>
          </w:p>
        </w:tc>
        <w:tc>
          <w:tcPr>
            <w:tcW w:w="3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996E39">
            <w:pPr>
              <w:spacing w:before="0" w:beforeAutospacing="0" w:after="0" w:afterAutospacing="0" w:line="360" w:lineRule="auto"/>
              <w:rPr>
                <w:color w:val="000000"/>
                <w:sz w:val="24"/>
                <w:szCs w:val="24"/>
                <w:lang w:val="ru-RU"/>
              </w:rPr>
            </w:pPr>
            <w:r>
              <w:rPr>
                <w:color w:val="000000"/>
                <w:sz w:val="24"/>
                <w:szCs w:val="24"/>
                <w:lang w:val="ru-RU"/>
              </w:rPr>
              <w:t>18%</w:t>
            </w:r>
          </w:p>
        </w:tc>
        <w:tc>
          <w:tcPr>
            <w:tcW w:w="48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3</w:t>
            </w:r>
          </w:p>
        </w:tc>
        <w:tc>
          <w:tcPr>
            <w:tcW w:w="2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2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36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6%</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16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5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153"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96E39" w:rsidRDefault="00996E39" w:rsidP="00F33CE7">
            <w:pPr>
              <w:spacing w:before="0" w:beforeAutospacing="0" w:after="0" w:afterAutospacing="0" w:line="276" w:lineRule="auto"/>
              <w:rPr>
                <w:color w:val="000000"/>
                <w:sz w:val="24"/>
                <w:szCs w:val="24"/>
                <w:lang w:val="ru-RU"/>
              </w:rPr>
            </w:pPr>
            <w:r>
              <w:rPr>
                <w:color w:val="000000"/>
                <w:sz w:val="24"/>
                <w:szCs w:val="24"/>
                <w:lang w:val="ru-RU"/>
              </w:rPr>
              <w:t>0</w:t>
            </w:r>
          </w:p>
        </w:tc>
      </w:tr>
    </w:tbl>
    <w:p w:rsidR="000B1068" w:rsidRPr="009E005E" w:rsidRDefault="00B0035A" w:rsidP="006922A2">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Результаты освоения учащимися програ</w:t>
      </w:r>
      <w:r w:rsidR="00996E39">
        <w:rPr>
          <w:color w:val="000000"/>
          <w:sz w:val="24"/>
          <w:szCs w:val="24"/>
          <w:lang w:val="ru-RU"/>
        </w:rPr>
        <w:t>мм начального, основного и</w:t>
      </w:r>
      <w:r w:rsidRPr="009E005E">
        <w:rPr>
          <w:color w:val="000000"/>
          <w:sz w:val="24"/>
          <w:szCs w:val="24"/>
          <w:lang w:val="ru-RU"/>
        </w:rPr>
        <w:t xml:space="preserve"> среднего общего образования по показателю «успеваемость» 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учебном году </w:t>
      </w:r>
      <w:r w:rsidR="00502443">
        <w:rPr>
          <w:color w:val="000000"/>
          <w:sz w:val="24"/>
          <w:szCs w:val="24"/>
          <w:lang w:val="ru-RU"/>
        </w:rPr>
        <w:t>стабильны</w:t>
      </w:r>
      <w:r w:rsidR="00996E39">
        <w:rPr>
          <w:color w:val="000000"/>
          <w:sz w:val="24"/>
          <w:szCs w:val="24"/>
          <w:lang w:val="ru-RU"/>
        </w:rPr>
        <w:t xml:space="preserve">, </w:t>
      </w:r>
      <w:r w:rsidR="00502443">
        <w:rPr>
          <w:color w:val="000000"/>
          <w:sz w:val="24"/>
          <w:szCs w:val="24"/>
          <w:lang w:val="ru-RU"/>
        </w:rPr>
        <w:t xml:space="preserve">сравнительный </w:t>
      </w:r>
      <w:r w:rsidR="00996E39">
        <w:rPr>
          <w:color w:val="000000"/>
          <w:sz w:val="24"/>
          <w:szCs w:val="24"/>
          <w:lang w:val="ru-RU"/>
        </w:rPr>
        <w:t xml:space="preserve">анализ результатов будет осуществлен </w:t>
      </w:r>
      <w:r w:rsidR="00502443">
        <w:rPr>
          <w:color w:val="000000"/>
          <w:sz w:val="24"/>
          <w:szCs w:val="24"/>
          <w:lang w:val="ru-RU"/>
        </w:rPr>
        <w:t>в следующем учебном году в разрезе результатов комплекса.</w:t>
      </w:r>
    </w:p>
    <w:p w:rsidR="007C21DE" w:rsidRDefault="007C21DE" w:rsidP="00F33CE7">
      <w:pPr>
        <w:spacing w:before="0" w:beforeAutospacing="0" w:after="0" w:afterAutospacing="0" w:line="276" w:lineRule="auto"/>
        <w:jc w:val="both"/>
        <w:rPr>
          <w:bCs/>
          <w:color w:val="000000"/>
          <w:sz w:val="24"/>
          <w:szCs w:val="24"/>
          <w:lang w:val="ru-RU"/>
        </w:rPr>
      </w:pPr>
    </w:p>
    <w:p w:rsidR="000B1068" w:rsidRPr="00502443" w:rsidRDefault="00B0035A" w:rsidP="0006458F">
      <w:pPr>
        <w:spacing w:before="0" w:beforeAutospacing="0" w:after="0" w:afterAutospacing="0" w:line="276" w:lineRule="auto"/>
        <w:ind w:firstLine="567"/>
        <w:jc w:val="both"/>
        <w:rPr>
          <w:b/>
          <w:color w:val="000000"/>
          <w:sz w:val="24"/>
          <w:szCs w:val="24"/>
          <w:lang w:val="ru-RU"/>
        </w:rPr>
      </w:pPr>
      <w:r w:rsidRPr="00502443">
        <w:rPr>
          <w:b/>
          <w:bCs/>
          <w:color w:val="000000"/>
          <w:sz w:val="24"/>
          <w:szCs w:val="24"/>
          <w:lang w:val="ru-RU"/>
        </w:rPr>
        <w:t>Результаты ГИА-202</w:t>
      </w:r>
      <w:r w:rsidR="004C2B79" w:rsidRPr="00502443">
        <w:rPr>
          <w:b/>
          <w:bCs/>
          <w:color w:val="000000"/>
          <w:sz w:val="24"/>
          <w:szCs w:val="24"/>
          <w:lang w:val="ru-RU"/>
        </w:rPr>
        <w:t>5</w:t>
      </w:r>
    </w:p>
    <w:p w:rsidR="000B1068" w:rsidRPr="009E005E" w:rsidRDefault="00B0035A" w:rsidP="0006458F">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5</w:t>
      </w:r>
      <w:r w:rsidRPr="009E005E">
        <w:rPr>
          <w:color w:val="000000"/>
          <w:sz w:val="24"/>
          <w:szCs w:val="24"/>
          <w:lang w:val="ru-RU"/>
        </w:rPr>
        <w:t xml:space="preserve"> году ГИА прошла в обычном формате в соответствии с Порядками ГИА-9 и ГИА-11. Девятиклассники сдавали ОГЭ по русскому языку и математике, а также по двум </w:t>
      </w:r>
      <w:r w:rsidRPr="009E005E">
        <w:rPr>
          <w:color w:val="000000"/>
          <w:sz w:val="24"/>
          <w:szCs w:val="24"/>
          <w:lang w:val="ru-RU"/>
        </w:rPr>
        <w:lastRenderedPageBreak/>
        <w:t>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4C2B79" w:rsidRPr="009E005E" w:rsidRDefault="00B0035A" w:rsidP="0006458F">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5</w:t>
      </w:r>
      <w:r w:rsidRPr="009E005E">
        <w:rPr>
          <w:color w:val="000000"/>
          <w:sz w:val="24"/>
          <w:szCs w:val="24"/>
          <w:lang w:val="ru-RU"/>
        </w:rPr>
        <w:t xml:space="preserve"> году ГИА-11 проходила по Порядку ГИА (приказ Минпросвещения, Рособрнадзора от 04.04.2023 № 233/552). </w:t>
      </w:r>
    </w:p>
    <w:p w:rsidR="004C2B79" w:rsidRPr="009E005E" w:rsidRDefault="00B0035A" w:rsidP="0006458F">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В 2024 году по поручению Президента в Порядок ГИА-11 внесли дополнение, которое позволяет выпускникам пересдать ЕГЭ, чтобы улучшить результат (приказ Минпросвещения, Рособрнадзора от 12.04.2024 № 243/802). </w:t>
      </w:r>
    </w:p>
    <w:p w:rsidR="000B1068" w:rsidRPr="009E005E" w:rsidRDefault="00B0035A" w:rsidP="0006458F">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Теперь в основном периоде помимо резервных сроков закрепили дополнительные дни (п. 47 Порядка ГИА-11).</w:t>
      </w:r>
    </w:p>
    <w:p w:rsidR="000B1068" w:rsidRPr="00942446" w:rsidRDefault="00B0035A" w:rsidP="00F33CE7">
      <w:pPr>
        <w:spacing w:before="0" w:beforeAutospacing="0" w:after="0" w:afterAutospacing="0" w:line="276" w:lineRule="auto"/>
        <w:rPr>
          <w:b/>
          <w:color w:val="000000"/>
          <w:sz w:val="24"/>
          <w:szCs w:val="24"/>
          <w:lang w:val="ru-RU"/>
        </w:rPr>
      </w:pPr>
      <w:r w:rsidRPr="00942446">
        <w:rPr>
          <w:b/>
          <w:bCs/>
          <w:color w:val="000000"/>
          <w:sz w:val="24"/>
          <w:szCs w:val="24"/>
          <w:lang w:val="ru-RU"/>
        </w:rPr>
        <w:t>Таблица 9. Общ</w:t>
      </w:r>
      <w:r w:rsidR="00D62314" w:rsidRPr="00942446">
        <w:rPr>
          <w:b/>
          <w:bCs/>
          <w:color w:val="000000"/>
          <w:sz w:val="24"/>
          <w:szCs w:val="24"/>
          <w:lang w:val="ru-RU"/>
        </w:rPr>
        <w:t>ая численность выпускников 202</w:t>
      </w:r>
      <w:r w:rsidR="004C2B79" w:rsidRPr="00942446">
        <w:rPr>
          <w:b/>
          <w:bCs/>
          <w:color w:val="000000"/>
          <w:sz w:val="24"/>
          <w:szCs w:val="24"/>
          <w:lang w:val="ru-RU"/>
        </w:rPr>
        <w:t>4</w:t>
      </w:r>
      <w:r w:rsidR="00D62314" w:rsidRPr="00942446">
        <w:rPr>
          <w:b/>
          <w:bCs/>
          <w:color w:val="000000"/>
          <w:sz w:val="24"/>
          <w:szCs w:val="24"/>
          <w:lang w:val="ru-RU"/>
        </w:rPr>
        <w:t>-20</w:t>
      </w:r>
      <w:r w:rsidRPr="00942446">
        <w:rPr>
          <w:b/>
          <w:bCs/>
          <w:color w:val="000000"/>
          <w:sz w:val="24"/>
          <w:szCs w:val="24"/>
          <w:lang w:val="ru-RU"/>
        </w:rPr>
        <w:t>2</w:t>
      </w:r>
      <w:r w:rsidR="004C2B79" w:rsidRPr="00942446">
        <w:rPr>
          <w:b/>
          <w:bCs/>
          <w:color w:val="000000"/>
          <w:sz w:val="24"/>
          <w:szCs w:val="24"/>
          <w:lang w:val="ru-RU"/>
        </w:rPr>
        <w:t>5</w:t>
      </w:r>
      <w:r w:rsidRPr="00942446">
        <w:rPr>
          <w:b/>
          <w:bCs/>
          <w:color w:val="000000"/>
          <w:sz w:val="24"/>
          <w:szCs w:val="24"/>
        </w:rPr>
        <w:t> </w:t>
      </w:r>
      <w:r w:rsidRPr="00942446">
        <w:rPr>
          <w:b/>
          <w:bCs/>
          <w:color w:val="000000"/>
          <w:sz w:val="24"/>
          <w:szCs w:val="24"/>
          <w:lang w:val="ru-RU"/>
        </w:rPr>
        <w:t>учебного года</w:t>
      </w:r>
    </w:p>
    <w:tbl>
      <w:tblPr>
        <w:tblW w:w="5000" w:type="pct"/>
        <w:tblCellMar>
          <w:top w:w="15" w:type="dxa"/>
          <w:left w:w="15" w:type="dxa"/>
          <w:bottom w:w="15" w:type="dxa"/>
          <w:right w:w="15" w:type="dxa"/>
        </w:tblCellMar>
        <w:tblLook w:val="0600"/>
      </w:tblPr>
      <w:tblGrid>
        <w:gridCol w:w="5390"/>
        <w:gridCol w:w="2117"/>
        <w:gridCol w:w="2021"/>
      </w:tblGrid>
      <w:tr w:rsidR="000B1068" w:rsidRPr="009E005E" w:rsidTr="00CE0BCD">
        <w:tc>
          <w:tcPr>
            <w:tcW w:w="5390"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F33CE7">
            <w:pPr>
              <w:spacing w:before="0" w:beforeAutospacing="0" w:after="0" w:afterAutospacing="0" w:line="276" w:lineRule="auto"/>
              <w:jc w:val="center"/>
              <w:rPr>
                <w:bCs/>
                <w:color w:val="000000"/>
                <w:sz w:val="24"/>
                <w:szCs w:val="24"/>
              </w:rPr>
            </w:pPr>
            <w:r w:rsidRPr="009E005E">
              <w:rPr>
                <w:bCs/>
                <w:color w:val="000000"/>
                <w:sz w:val="24"/>
                <w:szCs w:val="24"/>
              </w:rPr>
              <w:t> Параметр</w:t>
            </w:r>
          </w:p>
        </w:tc>
        <w:tc>
          <w:tcPr>
            <w:tcW w:w="2117"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F33CE7">
            <w:pPr>
              <w:spacing w:before="0" w:beforeAutospacing="0" w:after="0" w:afterAutospacing="0" w:line="276" w:lineRule="auto"/>
              <w:jc w:val="center"/>
              <w:rPr>
                <w:bCs/>
                <w:color w:val="000000"/>
                <w:sz w:val="24"/>
                <w:szCs w:val="24"/>
              </w:rPr>
            </w:pPr>
            <w:r w:rsidRPr="009E005E">
              <w:rPr>
                <w:bCs/>
                <w:color w:val="000000"/>
                <w:sz w:val="24"/>
                <w:szCs w:val="24"/>
              </w:rPr>
              <w:t>9-е классы</w:t>
            </w:r>
          </w:p>
        </w:tc>
        <w:tc>
          <w:tcPr>
            <w:tcW w:w="2021" w:type="dxa"/>
            <w:tcBorders>
              <w:top w:val="single" w:sz="6" w:space="0" w:color="000000"/>
              <w:left w:val="single" w:sz="6" w:space="0" w:color="000000"/>
              <w:bottom w:val="single" w:sz="6" w:space="0" w:color="000000"/>
              <w:right w:val="single" w:sz="6" w:space="0" w:color="000000"/>
            </w:tcBorders>
            <w:vAlign w:val="center"/>
          </w:tcPr>
          <w:p w:rsidR="000B1068" w:rsidRPr="009E005E" w:rsidRDefault="00B0035A" w:rsidP="00F33CE7">
            <w:pPr>
              <w:spacing w:before="0" w:beforeAutospacing="0" w:after="0" w:afterAutospacing="0" w:line="276" w:lineRule="auto"/>
              <w:jc w:val="center"/>
              <w:rPr>
                <w:bCs/>
                <w:color w:val="000000"/>
                <w:sz w:val="24"/>
                <w:szCs w:val="24"/>
              </w:rPr>
            </w:pPr>
            <w:r w:rsidRPr="009E005E">
              <w:rPr>
                <w:bCs/>
                <w:color w:val="000000"/>
                <w:sz w:val="24"/>
                <w:szCs w:val="24"/>
              </w:rPr>
              <w:t>11-е классы</w:t>
            </w:r>
          </w:p>
        </w:tc>
      </w:tr>
      <w:tr w:rsidR="000B1068" w:rsidRPr="009E005E" w:rsidTr="00547B26">
        <w:trPr>
          <w:trHeight w:val="348"/>
        </w:trPr>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7C21DE" w:rsidRDefault="007C21DE" w:rsidP="00F33CE7">
            <w:pPr>
              <w:spacing w:before="0" w:beforeAutospacing="0" w:after="0" w:afterAutospacing="0" w:line="276" w:lineRule="auto"/>
              <w:rPr>
                <w:color w:val="000000"/>
                <w:sz w:val="24"/>
                <w:szCs w:val="24"/>
                <w:lang w:val="ru-RU"/>
              </w:rPr>
            </w:pPr>
            <w:r>
              <w:rPr>
                <w:color w:val="000000"/>
                <w:sz w:val="24"/>
                <w:szCs w:val="24"/>
                <w:lang w:val="ru-RU"/>
              </w:rPr>
              <w:t>Общее количество выпускников</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42446" w:rsidRDefault="00942446" w:rsidP="00547B26">
            <w:pPr>
              <w:spacing w:before="0" w:beforeAutospacing="0" w:after="0" w:afterAutospacing="0" w:line="276" w:lineRule="auto"/>
              <w:jc w:val="center"/>
              <w:rPr>
                <w:color w:val="000000"/>
                <w:sz w:val="24"/>
                <w:szCs w:val="24"/>
                <w:lang w:val="ru-RU"/>
              </w:rPr>
            </w:pPr>
            <w:r>
              <w:rPr>
                <w:color w:val="000000"/>
                <w:sz w:val="24"/>
                <w:szCs w:val="24"/>
                <w:lang w:val="ru-RU"/>
              </w:rPr>
              <w:t>19</w:t>
            </w:r>
            <w:r w:rsidR="00547B26">
              <w:rPr>
                <w:color w:val="000000"/>
                <w:sz w:val="24"/>
                <w:szCs w:val="24"/>
                <w:lang w:val="ru-RU"/>
              </w:rPr>
              <w:t>2</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jc w:val="center"/>
              <w:rPr>
                <w:color w:val="000000"/>
                <w:sz w:val="24"/>
                <w:szCs w:val="24"/>
                <w:lang w:val="ru-RU"/>
              </w:rPr>
            </w:pPr>
            <w:r>
              <w:rPr>
                <w:color w:val="000000"/>
                <w:sz w:val="24"/>
                <w:szCs w:val="24"/>
                <w:lang w:val="ru-RU"/>
              </w:rPr>
              <w:t>44</w:t>
            </w:r>
          </w:p>
        </w:tc>
      </w:tr>
      <w:tr w:rsidR="00B241DD" w:rsidRPr="009E005E" w:rsidTr="00A14F57">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9E005E" w:rsidRDefault="00B241DD" w:rsidP="00A14F57">
            <w:pPr>
              <w:spacing w:before="0" w:beforeAutospacing="0" w:after="0" w:afterAutospacing="0" w:line="276" w:lineRule="auto"/>
              <w:rPr>
                <w:color w:val="000000"/>
                <w:sz w:val="24"/>
                <w:szCs w:val="24"/>
                <w:lang w:val="ru-RU"/>
              </w:rPr>
            </w:pPr>
            <w:r w:rsidRPr="009E005E">
              <w:rPr>
                <w:color w:val="000000"/>
                <w:sz w:val="24"/>
                <w:szCs w:val="24"/>
                <w:lang w:val="ru-RU"/>
              </w:rPr>
              <w:t>Количество обучающихся, получивших «зачет» за итоговое собеседование/сочинение</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942446" w:rsidRDefault="00B241DD" w:rsidP="00A14F57">
            <w:pPr>
              <w:spacing w:before="0" w:beforeAutospacing="0" w:after="0" w:afterAutospacing="0" w:line="276" w:lineRule="auto"/>
              <w:jc w:val="center"/>
              <w:rPr>
                <w:color w:val="000000"/>
                <w:sz w:val="24"/>
                <w:szCs w:val="24"/>
                <w:lang w:val="ru-RU"/>
              </w:rPr>
            </w:pPr>
            <w:r>
              <w:rPr>
                <w:color w:val="000000"/>
                <w:sz w:val="24"/>
                <w:szCs w:val="24"/>
                <w:lang w:val="ru-RU"/>
              </w:rPr>
              <w:t>19</w:t>
            </w:r>
            <w:r w:rsidR="00547B26">
              <w:rPr>
                <w:color w:val="000000"/>
                <w:sz w:val="24"/>
                <w:szCs w:val="24"/>
                <w:lang w:val="ru-RU"/>
              </w:rPr>
              <w:t>2</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B241DD" w:rsidRDefault="00B241DD" w:rsidP="00A14F57">
            <w:pPr>
              <w:spacing w:before="0" w:beforeAutospacing="0" w:after="0" w:afterAutospacing="0" w:line="276" w:lineRule="auto"/>
              <w:jc w:val="center"/>
              <w:rPr>
                <w:color w:val="000000"/>
                <w:sz w:val="24"/>
                <w:szCs w:val="24"/>
                <w:lang w:val="ru-RU"/>
              </w:rPr>
            </w:pPr>
            <w:r>
              <w:rPr>
                <w:color w:val="000000"/>
                <w:sz w:val="24"/>
                <w:szCs w:val="24"/>
                <w:lang w:val="ru-RU"/>
              </w:rPr>
              <w:t>44</w:t>
            </w:r>
          </w:p>
        </w:tc>
      </w:tr>
      <w:tr w:rsidR="00B241DD" w:rsidRPr="009E005E" w:rsidTr="00A14F57">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9E005E" w:rsidRDefault="00B241DD" w:rsidP="00A14F57">
            <w:pPr>
              <w:spacing w:before="0" w:beforeAutospacing="0" w:after="0" w:afterAutospacing="0" w:line="276" w:lineRule="auto"/>
              <w:rPr>
                <w:color w:val="000000"/>
                <w:sz w:val="24"/>
                <w:szCs w:val="24"/>
                <w:lang w:val="ru-RU"/>
              </w:rPr>
            </w:pPr>
            <w:r w:rsidRPr="009E005E">
              <w:rPr>
                <w:color w:val="000000"/>
                <w:sz w:val="24"/>
                <w:szCs w:val="24"/>
                <w:lang w:val="ru-RU"/>
              </w:rPr>
              <w:t>Количество обучающихся, не допущенных к ГИА</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942446" w:rsidRDefault="00B241DD" w:rsidP="00A14F57">
            <w:pPr>
              <w:spacing w:before="0" w:beforeAutospacing="0" w:after="0" w:afterAutospacing="0" w:line="276" w:lineRule="auto"/>
              <w:jc w:val="center"/>
              <w:rPr>
                <w:color w:val="000000"/>
                <w:sz w:val="24"/>
                <w:szCs w:val="24"/>
                <w:lang w:val="ru-RU"/>
              </w:rPr>
            </w:pPr>
            <w:r>
              <w:rPr>
                <w:color w:val="000000"/>
                <w:sz w:val="24"/>
                <w:szCs w:val="24"/>
                <w:lang w:val="ru-RU"/>
              </w:rPr>
              <w:t>5</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41DD" w:rsidRPr="009E005E" w:rsidRDefault="00B241DD" w:rsidP="00A14F57">
            <w:pPr>
              <w:spacing w:before="0" w:beforeAutospacing="0" w:after="0" w:afterAutospacing="0" w:line="276" w:lineRule="auto"/>
              <w:jc w:val="center"/>
              <w:rPr>
                <w:color w:val="000000"/>
                <w:sz w:val="24"/>
                <w:szCs w:val="24"/>
              </w:rPr>
            </w:pPr>
            <w:r w:rsidRPr="009E005E">
              <w:rPr>
                <w:color w:val="000000"/>
                <w:sz w:val="24"/>
                <w:szCs w:val="24"/>
              </w:rPr>
              <w:t>0</w:t>
            </w:r>
          </w:p>
        </w:tc>
      </w:tr>
      <w:tr w:rsidR="000B1068" w:rsidRPr="009E005E" w:rsidTr="00CE0BCD">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обучающихся на семейном образовании</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jc w:val="center"/>
              <w:rPr>
                <w:color w:val="000000"/>
                <w:sz w:val="24"/>
                <w:szCs w:val="24"/>
              </w:rPr>
            </w:pPr>
            <w:r w:rsidRPr="009E005E">
              <w:rPr>
                <w:color w:val="000000"/>
                <w:sz w:val="24"/>
                <w:szCs w:val="24"/>
              </w:rPr>
              <w:t>0</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jc w:val="center"/>
              <w:rPr>
                <w:color w:val="000000"/>
                <w:sz w:val="24"/>
                <w:szCs w:val="24"/>
              </w:rPr>
            </w:pPr>
            <w:r w:rsidRPr="009E005E">
              <w:rPr>
                <w:color w:val="000000"/>
                <w:sz w:val="24"/>
                <w:szCs w:val="24"/>
              </w:rPr>
              <w:t>0</w:t>
            </w:r>
          </w:p>
        </w:tc>
      </w:tr>
      <w:tr w:rsidR="000B1068" w:rsidRPr="009E005E" w:rsidTr="00CE0BCD">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Количество</w:t>
            </w:r>
            <w:r w:rsidR="007C21DE">
              <w:rPr>
                <w:color w:val="000000"/>
                <w:sz w:val="24"/>
                <w:szCs w:val="24"/>
                <w:lang w:val="ru-RU"/>
              </w:rPr>
              <w:t xml:space="preserve"> </w:t>
            </w:r>
            <w:r w:rsidRPr="009E005E">
              <w:rPr>
                <w:color w:val="000000"/>
                <w:sz w:val="24"/>
                <w:szCs w:val="24"/>
              </w:rPr>
              <w:t>обучающихся с ОВЗ</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42446" w:rsidRDefault="00942446" w:rsidP="00F33CE7">
            <w:pPr>
              <w:spacing w:before="0" w:beforeAutospacing="0" w:after="0" w:afterAutospacing="0" w:line="276" w:lineRule="auto"/>
              <w:jc w:val="center"/>
              <w:rPr>
                <w:color w:val="000000"/>
                <w:sz w:val="24"/>
                <w:szCs w:val="24"/>
                <w:lang w:val="ru-RU"/>
              </w:rPr>
            </w:pPr>
            <w:r>
              <w:rPr>
                <w:color w:val="000000"/>
                <w:sz w:val="24"/>
                <w:szCs w:val="24"/>
                <w:lang w:val="ru-RU"/>
              </w:rPr>
              <w:t>22</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jc w:val="center"/>
              <w:rPr>
                <w:color w:val="000000"/>
                <w:sz w:val="24"/>
                <w:szCs w:val="24"/>
              </w:rPr>
            </w:pPr>
            <w:r w:rsidRPr="009E005E">
              <w:rPr>
                <w:color w:val="000000"/>
                <w:sz w:val="24"/>
                <w:szCs w:val="24"/>
              </w:rPr>
              <w:t>0</w:t>
            </w:r>
          </w:p>
        </w:tc>
      </w:tr>
      <w:tr w:rsidR="000B1068" w:rsidRPr="009E005E" w:rsidTr="00CE0BCD">
        <w:tc>
          <w:tcPr>
            <w:tcW w:w="5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Количество</w:t>
            </w:r>
            <w:r w:rsidR="007C21DE">
              <w:rPr>
                <w:color w:val="000000"/>
                <w:sz w:val="24"/>
                <w:szCs w:val="24"/>
                <w:lang w:val="ru-RU"/>
              </w:rPr>
              <w:t xml:space="preserve"> </w:t>
            </w:r>
            <w:r w:rsidRPr="009E005E">
              <w:rPr>
                <w:color w:val="000000"/>
                <w:sz w:val="24"/>
                <w:szCs w:val="24"/>
              </w:rPr>
              <w:t>обучающихся, получивших</w:t>
            </w:r>
            <w:r w:rsidR="007C21DE">
              <w:rPr>
                <w:color w:val="000000"/>
                <w:sz w:val="24"/>
                <w:szCs w:val="24"/>
                <w:lang w:val="ru-RU"/>
              </w:rPr>
              <w:t xml:space="preserve"> </w:t>
            </w:r>
            <w:r w:rsidRPr="009E005E">
              <w:rPr>
                <w:color w:val="000000"/>
                <w:sz w:val="24"/>
                <w:szCs w:val="24"/>
              </w:rPr>
              <w:t>аттестат</w:t>
            </w:r>
          </w:p>
        </w:tc>
        <w:tc>
          <w:tcPr>
            <w:tcW w:w="2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jc w:val="center"/>
              <w:rPr>
                <w:color w:val="000000"/>
                <w:sz w:val="24"/>
                <w:szCs w:val="24"/>
                <w:lang w:val="ru-RU"/>
              </w:rPr>
            </w:pPr>
            <w:r>
              <w:rPr>
                <w:color w:val="000000"/>
                <w:sz w:val="24"/>
                <w:szCs w:val="24"/>
                <w:lang w:val="ru-RU"/>
              </w:rPr>
              <w:t>18</w:t>
            </w:r>
            <w:r w:rsidR="00547B26">
              <w:rPr>
                <w:color w:val="000000"/>
                <w:sz w:val="24"/>
                <w:szCs w:val="24"/>
                <w:lang w:val="ru-RU"/>
              </w:rPr>
              <w:t>7</w:t>
            </w:r>
          </w:p>
        </w:tc>
        <w:tc>
          <w:tcPr>
            <w:tcW w:w="2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jc w:val="center"/>
              <w:rPr>
                <w:color w:val="000000"/>
                <w:sz w:val="24"/>
                <w:szCs w:val="24"/>
                <w:lang w:val="ru-RU"/>
              </w:rPr>
            </w:pPr>
            <w:r>
              <w:rPr>
                <w:color w:val="000000"/>
                <w:sz w:val="24"/>
                <w:szCs w:val="24"/>
                <w:lang w:val="ru-RU"/>
              </w:rPr>
              <w:t>44</w:t>
            </w:r>
          </w:p>
        </w:tc>
      </w:tr>
    </w:tbl>
    <w:p w:rsidR="00B241DD" w:rsidRDefault="00B241DD" w:rsidP="00F33CE7">
      <w:pPr>
        <w:spacing w:before="0" w:beforeAutospacing="0" w:after="0" w:afterAutospacing="0" w:line="276" w:lineRule="auto"/>
        <w:jc w:val="both"/>
        <w:rPr>
          <w:bCs/>
          <w:color w:val="000000"/>
          <w:sz w:val="24"/>
          <w:szCs w:val="24"/>
          <w:lang w:val="ru-RU"/>
        </w:rPr>
      </w:pPr>
    </w:p>
    <w:p w:rsidR="000B1068" w:rsidRPr="00B241DD" w:rsidRDefault="00B0035A" w:rsidP="00F33CE7">
      <w:pPr>
        <w:spacing w:before="0" w:beforeAutospacing="0" w:after="0" w:afterAutospacing="0" w:line="276" w:lineRule="auto"/>
        <w:jc w:val="both"/>
        <w:rPr>
          <w:b/>
          <w:color w:val="000000"/>
          <w:sz w:val="24"/>
          <w:szCs w:val="24"/>
          <w:lang w:val="ru-RU"/>
        </w:rPr>
      </w:pPr>
      <w:r w:rsidRPr="00B241DD">
        <w:rPr>
          <w:b/>
          <w:bCs/>
          <w:color w:val="000000"/>
          <w:sz w:val="24"/>
          <w:szCs w:val="24"/>
          <w:lang w:val="ru-RU"/>
        </w:rPr>
        <w:t>ГИА в 9-х классах</w:t>
      </w:r>
    </w:p>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В 202</w:t>
      </w:r>
      <w:r w:rsidR="00B241DD">
        <w:rPr>
          <w:color w:val="000000"/>
          <w:sz w:val="24"/>
          <w:szCs w:val="24"/>
          <w:lang w:val="ru-RU"/>
        </w:rPr>
        <w:t>4</w:t>
      </w:r>
      <w:r w:rsidRPr="009E005E">
        <w:rPr>
          <w:color w:val="000000"/>
          <w:sz w:val="24"/>
          <w:szCs w:val="24"/>
          <w:lang w:val="ru-RU"/>
        </w:rPr>
        <w:t>/2</w:t>
      </w:r>
      <w:r w:rsidR="00B241DD">
        <w:rPr>
          <w:color w:val="000000"/>
          <w:sz w:val="24"/>
          <w:szCs w:val="24"/>
          <w:lang w:val="ru-RU"/>
        </w:rPr>
        <w:t>5</w:t>
      </w:r>
      <w:r w:rsidRPr="009E005E">
        <w:rPr>
          <w:color w:val="000000"/>
          <w:sz w:val="24"/>
          <w:szCs w:val="24"/>
        </w:rPr>
        <w:t> </w:t>
      </w:r>
      <w:r w:rsidRPr="009E005E">
        <w:rPr>
          <w:color w:val="000000"/>
          <w:sz w:val="24"/>
          <w:szCs w:val="24"/>
          <w:lang w:val="ru-RU"/>
        </w:rPr>
        <w:t>учебном году одним из условий допуска обучающихся 9-х классов</w:t>
      </w:r>
      <w:r w:rsidRPr="009E005E">
        <w:rPr>
          <w:color w:val="000000"/>
          <w:sz w:val="24"/>
          <w:szCs w:val="24"/>
        </w:rPr>
        <w:t> </w:t>
      </w:r>
      <w:r w:rsidRPr="009E005E">
        <w:rPr>
          <w:color w:val="000000"/>
          <w:sz w:val="24"/>
          <w:szCs w:val="24"/>
          <w:lang w:val="ru-RU"/>
        </w:rPr>
        <w:t>к ГИА было получение «зачета» за</w:t>
      </w:r>
      <w:r w:rsidRPr="009E005E">
        <w:rPr>
          <w:color w:val="000000"/>
          <w:sz w:val="24"/>
          <w:szCs w:val="24"/>
        </w:rPr>
        <w:t> </w:t>
      </w:r>
      <w:r w:rsidRPr="009E005E">
        <w:rPr>
          <w:color w:val="000000"/>
          <w:sz w:val="24"/>
          <w:szCs w:val="24"/>
          <w:lang w:val="ru-RU"/>
        </w:rPr>
        <w:t>итоговое собеседование.</w:t>
      </w:r>
      <w:r w:rsidRPr="009E005E">
        <w:rPr>
          <w:color w:val="000000"/>
          <w:sz w:val="24"/>
          <w:szCs w:val="24"/>
        </w:rPr>
        <w:t> </w:t>
      </w:r>
      <w:r w:rsidRPr="009E005E">
        <w:rPr>
          <w:color w:val="000000"/>
          <w:sz w:val="24"/>
          <w:szCs w:val="24"/>
          <w:lang w:val="ru-RU"/>
        </w:rPr>
        <w:t xml:space="preserve"> В итоговом собеседовании</w:t>
      </w:r>
      <w:r w:rsidRPr="009E005E">
        <w:rPr>
          <w:color w:val="000000"/>
          <w:sz w:val="24"/>
          <w:szCs w:val="24"/>
        </w:rPr>
        <w:t> </w:t>
      </w:r>
      <w:r w:rsidR="00B241DD">
        <w:rPr>
          <w:color w:val="000000"/>
          <w:sz w:val="24"/>
          <w:szCs w:val="24"/>
          <w:lang w:val="ru-RU"/>
        </w:rPr>
        <w:t>приняли участие 194</w:t>
      </w:r>
      <w:r w:rsidRPr="009E005E">
        <w:rPr>
          <w:color w:val="000000"/>
          <w:sz w:val="24"/>
          <w:szCs w:val="24"/>
        </w:rPr>
        <w:t> </w:t>
      </w:r>
      <w:r w:rsidRPr="009E005E">
        <w:rPr>
          <w:color w:val="000000"/>
          <w:sz w:val="24"/>
          <w:szCs w:val="24"/>
          <w:lang w:val="ru-RU"/>
        </w:rPr>
        <w:t>обучающихся</w:t>
      </w:r>
      <w:r w:rsidRPr="009E005E">
        <w:rPr>
          <w:color w:val="000000"/>
          <w:sz w:val="24"/>
          <w:szCs w:val="24"/>
        </w:rPr>
        <w:t> </w:t>
      </w:r>
      <w:r w:rsidRPr="009E005E">
        <w:rPr>
          <w:color w:val="000000"/>
          <w:sz w:val="24"/>
          <w:szCs w:val="24"/>
          <w:lang w:val="ru-RU"/>
        </w:rPr>
        <w:t>(100%), все участники получили «зачет».</w:t>
      </w:r>
    </w:p>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году </w:t>
      </w:r>
      <w:r w:rsidR="00B241DD">
        <w:rPr>
          <w:color w:val="000000"/>
          <w:sz w:val="24"/>
          <w:szCs w:val="24"/>
          <w:lang w:val="ru-RU"/>
        </w:rPr>
        <w:t>167</w:t>
      </w:r>
      <w:r w:rsidRPr="009E005E">
        <w:rPr>
          <w:color w:val="000000"/>
          <w:sz w:val="24"/>
          <w:szCs w:val="24"/>
          <w:lang w:val="ru-RU"/>
        </w:rPr>
        <w:t xml:space="preserve"> девятиклассников сдавали ГИА в форме ОГЭ. Обучающиеся сдали ОГЭ по основным предметам – русскому языку и математике на достаточно высоком уровне.</w:t>
      </w:r>
      <w:r w:rsidRPr="009E005E">
        <w:rPr>
          <w:color w:val="000000"/>
          <w:sz w:val="24"/>
          <w:szCs w:val="24"/>
        </w:rPr>
        <w:t> </w:t>
      </w:r>
      <w:r w:rsidRPr="009E005E">
        <w:rPr>
          <w:color w:val="000000"/>
          <w:sz w:val="24"/>
          <w:szCs w:val="24"/>
          <w:lang w:val="ru-RU"/>
        </w:rPr>
        <w:t xml:space="preserve">Успеваемость по математике и русскому языку составляет 100 процентов. </w:t>
      </w:r>
    </w:p>
    <w:p w:rsidR="00CE0BCD" w:rsidRDefault="00CE0BCD" w:rsidP="00F33CE7">
      <w:pPr>
        <w:spacing w:before="0" w:beforeAutospacing="0" w:after="0" w:afterAutospacing="0" w:line="276" w:lineRule="auto"/>
        <w:rPr>
          <w:bCs/>
          <w:color w:val="000000"/>
          <w:sz w:val="24"/>
          <w:szCs w:val="24"/>
          <w:lang w:val="ru-RU"/>
        </w:rPr>
      </w:pPr>
    </w:p>
    <w:p w:rsidR="000B1068" w:rsidRPr="00547B26" w:rsidRDefault="00B0035A" w:rsidP="00F33CE7">
      <w:pPr>
        <w:spacing w:before="0" w:beforeAutospacing="0" w:after="0" w:afterAutospacing="0" w:line="276" w:lineRule="auto"/>
        <w:rPr>
          <w:b/>
          <w:color w:val="000000"/>
          <w:sz w:val="24"/>
          <w:szCs w:val="24"/>
          <w:lang w:val="ru-RU"/>
        </w:rPr>
      </w:pPr>
      <w:r w:rsidRPr="00547B26">
        <w:rPr>
          <w:b/>
          <w:bCs/>
          <w:color w:val="000000"/>
          <w:sz w:val="24"/>
          <w:szCs w:val="24"/>
          <w:lang w:val="ru-RU"/>
        </w:rPr>
        <w:t>Таблица 10. Результаты ОГЭ по обязательным предметам</w:t>
      </w:r>
    </w:p>
    <w:tbl>
      <w:tblPr>
        <w:tblW w:w="5000" w:type="pct"/>
        <w:tblCellMar>
          <w:top w:w="15" w:type="dxa"/>
          <w:left w:w="15" w:type="dxa"/>
          <w:bottom w:w="15" w:type="dxa"/>
          <w:right w:w="15" w:type="dxa"/>
        </w:tblCellMar>
        <w:tblLook w:val="0600"/>
      </w:tblPr>
      <w:tblGrid>
        <w:gridCol w:w="1616"/>
        <w:gridCol w:w="1581"/>
        <w:gridCol w:w="1089"/>
        <w:gridCol w:w="1349"/>
        <w:gridCol w:w="1581"/>
        <w:gridCol w:w="1172"/>
        <w:gridCol w:w="1260"/>
      </w:tblGrid>
      <w:tr w:rsidR="000B1068" w:rsidRPr="009E005E" w:rsidTr="00B241DD">
        <w:tc>
          <w:tcPr>
            <w:tcW w:w="16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Учебный</w:t>
            </w:r>
            <w:r w:rsidRPr="009E005E">
              <w:rPr>
                <w:sz w:val="24"/>
                <w:szCs w:val="24"/>
              </w:rPr>
              <w:br/>
            </w:r>
            <w:r w:rsidRPr="009E005E">
              <w:rPr>
                <w:bCs/>
                <w:color w:val="000000"/>
                <w:sz w:val="24"/>
                <w:szCs w:val="24"/>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Русский</w:t>
            </w:r>
            <w:r w:rsidR="00B90335">
              <w:rPr>
                <w:bCs/>
                <w:color w:val="000000"/>
                <w:sz w:val="24"/>
                <w:szCs w:val="24"/>
                <w:lang w:val="ru-RU"/>
              </w:rPr>
              <w:t xml:space="preserve"> </w:t>
            </w:r>
            <w:r w:rsidRPr="009E005E">
              <w:rPr>
                <w:bCs/>
                <w:color w:val="000000"/>
                <w:sz w:val="24"/>
                <w:szCs w:val="24"/>
              </w:rPr>
              <w:t>язык</w:t>
            </w:r>
          </w:p>
        </w:tc>
      </w:tr>
      <w:tr w:rsidR="000B1068" w:rsidRPr="009E005E" w:rsidTr="00B241DD">
        <w:tc>
          <w:tcPr>
            <w:tcW w:w="16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Успеваемость</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Качество</w:t>
            </w:r>
          </w:p>
        </w:tc>
        <w:tc>
          <w:tcPr>
            <w:tcW w:w="1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Средний</w:t>
            </w:r>
            <w:r w:rsidRPr="009E005E">
              <w:rPr>
                <w:sz w:val="24"/>
                <w:szCs w:val="24"/>
              </w:rPr>
              <w:br/>
            </w:r>
            <w:r w:rsidRPr="009E005E">
              <w:rPr>
                <w:bCs/>
                <w:color w:val="000000"/>
                <w:sz w:val="24"/>
                <w:szCs w:val="24"/>
              </w:rPr>
              <w:t>балл</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Успеваемость</w:t>
            </w:r>
          </w:p>
        </w:tc>
        <w:tc>
          <w:tcPr>
            <w:tcW w:w="11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Качество</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Средний</w:t>
            </w:r>
            <w:r w:rsidRPr="009E005E">
              <w:rPr>
                <w:sz w:val="24"/>
                <w:szCs w:val="24"/>
              </w:rPr>
              <w:br/>
            </w:r>
            <w:r w:rsidRPr="009E005E">
              <w:rPr>
                <w:bCs/>
                <w:color w:val="000000"/>
                <w:sz w:val="24"/>
                <w:szCs w:val="24"/>
              </w:rPr>
              <w:t>балл</w:t>
            </w:r>
          </w:p>
        </w:tc>
      </w:tr>
      <w:tr w:rsidR="000B1068" w:rsidRPr="009E005E" w:rsidTr="00B241DD">
        <w:tc>
          <w:tcPr>
            <w:tcW w:w="1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rPr>
                <w:sz w:val="24"/>
                <w:szCs w:val="24"/>
                <w:lang w:val="ru-RU"/>
              </w:rPr>
            </w:pPr>
            <w:r>
              <w:rPr>
                <w:sz w:val="24"/>
                <w:szCs w:val="24"/>
                <w:lang w:val="ru-RU"/>
              </w:rPr>
              <w:t>2024-2025</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color w:val="000000"/>
                <w:sz w:val="24"/>
                <w:szCs w:val="24"/>
              </w:rPr>
              <w:t>100</w:t>
            </w:r>
          </w:p>
        </w:tc>
        <w:tc>
          <w:tcPr>
            <w:tcW w:w="10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rPr>
                <w:sz w:val="24"/>
                <w:szCs w:val="24"/>
                <w:lang w:val="ru-RU"/>
              </w:rPr>
            </w:pPr>
            <w:r>
              <w:rPr>
                <w:color w:val="000000"/>
                <w:sz w:val="24"/>
                <w:szCs w:val="24"/>
                <w:lang w:val="ru-RU"/>
              </w:rPr>
              <w:t>4</w:t>
            </w:r>
            <w:r w:rsidR="00547B26">
              <w:rPr>
                <w:color w:val="000000"/>
                <w:sz w:val="24"/>
                <w:szCs w:val="24"/>
                <w:lang w:val="ru-RU"/>
              </w:rPr>
              <w:t>7</w:t>
            </w:r>
          </w:p>
        </w:tc>
        <w:tc>
          <w:tcPr>
            <w:tcW w:w="1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rPr>
                <w:sz w:val="24"/>
                <w:szCs w:val="24"/>
                <w:lang w:val="ru-RU"/>
              </w:rPr>
            </w:pPr>
            <w:r>
              <w:rPr>
                <w:color w:val="000000"/>
                <w:sz w:val="24"/>
                <w:szCs w:val="24"/>
                <w:lang w:val="ru-RU"/>
              </w:rPr>
              <w:t>3,64</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color w:val="000000"/>
                <w:sz w:val="24"/>
                <w:szCs w:val="24"/>
              </w:rPr>
              <w:t>100</w:t>
            </w:r>
          </w:p>
        </w:tc>
        <w:tc>
          <w:tcPr>
            <w:tcW w:w="11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547B26" w:rsidP="00F33CE7">
            <w:pPr>
              <w:spacing w:before="0" w:beforeAutospacing="0" w:after="0" w:afterAutospacing="0" w:line="276" w:lineRule="auto"/>
              <w:rPr>
                <w:sz w:val="24"/>
                <w:szCs w:val="24"/>
                <w:lang w:val="ru-RU"/>
              </w:rPr>
            </w:pPr>
            <w:r>
              <w:rPr>
                <w:color w:val="000000"/>
                <w:sz w:val="24"/>
                <w:szCs w:val="24"/>
                <w:lang w:val="ru-RU"/>
              </w:rPr>
              <w:t>42</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B241DD" w:rsidRDefault="00B241DD" w:rsidP="00F33CE7">
            <w:pPr>
              <w:spacing w:before="0" w:beforeAutospacing="0" w:after="0" w:afterAutospacing="0" w:line="276" w:lineRule="auto"/>
              <w:rPr>
                <w:sz w:val="24"/>
                <w:szCs w:val="24"/>
                <w:lang w:val="ru-RU"/>
              </w:rPr>
            </w:pPr>
            <w:r>
              <w:rPr>
                <w:color w:val="000000"/>
                <w:sz w:val="24"/>
                <w:szCs w:val="24"/>
                <w:lang w:val="ru-RU"/>
              </w:rPr>
              <w:t>3,59</w:t>
            </w:r>
          </w:p>
        </w:tc>
      </w:tr>
    </w:tbl>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 xml:space="preserve">Также </w:t>
      </w:r>
      <w:r w:rsidR="00B241DD">
        <w:rPr>
          <w:color w:val="000000"/>
          <w:sz w:val="24"/>
          <w:szCs w:val="24"/>
          <w:lang w:val="ru-RU"/>
        </w:rPr>
        <w:t>16</w:t>
      </w:r>
      <w:r w:rsidRPr="009E005E">
        <w:rPr>
          <w:color w:val="000000"/>
          <w:sz w:val="24"/>
          <w:szCs w:val="24"/>
          <w:lang w:val="ru-RU"/>
        </w:rPr>
        <w:t>7 выпускников</w:t>
      </w:r>
      <w:r w:rsidRPr="009E005E">
        <w:rPr>
          <w:color w:val="000000"/>
          <w:sz w:val="24"/>
          <w:szCs w:val="24"/>
        </w:rPr>
        <w:t> </w:t>
      </w:r>
      <w:r w:rsidRPr="009E005E">
        <w:rPr>
          <w:color w:val="000000"/>
          <w:sz w:val="24"/>
          <w:szCs w:val="24"/>
          <w:lang w:val="ru-RU"/>
        </w:rPr>
        <w:t>9-х классов успешно сдали ОГЭ по выбранным предметам.</w:t>
      </w:r>
      <w:r w:rsidRPr="009E005E">
        <w:rPr>
          <w:color w:val="000000"/>
          <w:sz w:val="24"/>
          <w:szCs w:val="24"/>
        </w:rPr>
        <w:t> </w:t>
      </w:r>
      <w:r w:rsidR="00B241DD">
        <w:rPr>
          <w:color w:val="000000"/>
          <w:sz w:val="24"/>
          <w:szCs w:val="24"/>
          <w:lang w:val="ru-RU"/>
        </w:rPr>
        <w:t>Анализ р</w:t>
      </w:r>
      <w:r w:rsidRPr="009E005E">
        <w:rPr>
          <w:color w:val="000000"/>
          <w:sz w:val="24"/>
          <w:szCs w:val="24"/>
          <w:lang w:val="ru-RU"/>
        </w:rPr>
        <w:t>езультат</w:t>
      </w:r>
      <w:r w:rsidR="00B241DD">
        <w:rPr>
          <w:color w:val="000000"/>
          <w:sz w:val="24"/>
          <w:szCs w:val="24"/>
          <w:lang w:val="ru-RU"/>
        </w:rPr>
        <w:t>ов</w:t>
      </w:r>
      <w:r w:rsidRPr="009E005E">
        <w:rPr>
          <w:color w:val="000000"/>
          <w:sz w:val="24"/>
          <w:szCs w:val="24"/>
          <w:lang w:val="ru-RU"/>
        </w:rPr>
        <w:t xml:space="preserve"> ОГЭ по предметам по выбору</w:t>
      </w:r>
      <w:r w:rsidR="00B241DD">
        <w:rPr>
          <w:color w:val="000000"/>
          <w:sz w:val="24"/>
          <w:szCs w:val="24"/>
          <w:lang w:val="ru-RU"/>
        </w:rPr>
        <w:t xml:space="preserve"> показывает, что не во всех центрах образования</w:t>
      </w:r>
      <w:r w:rsidRPr="009E005E">
        <w:rPr>
          <w:color w:val="000000"/>
          <w:sz w:val="24"/>
          <w:szCs w:val="24"/>
          <w:lang w:val="ru-RU"/>
        </w:rPr>
        <w:t xml:space="preserve"> стопроцентн</w:t>
      </w:r>
      <w:r w:rsidR="00B241DD">
        <w:rPr>
          <w:color w:val="000000"/>
          <w:sz w:val="24"/>
          <w:szCs w:val="24"/>
          <w:lang w:val="ru-RU"/>
        </w:rPr>
        <w:t>ая</w:t>
      </w:r>
      <w:r w:rsidRPr="009E005E">
        <w:rPr>
          <w:color w:val="000000"/>
          <w:sz w:val="24"/>
          <w:szCs w:val="24"/>
          <w:lang w:val="ru-RU"/>
        </w:rPr>
        <w:t xml:space="preserve"> успеваемость</w:t>
      </w:r>
      <w:r w:rsidR="00B241DD">
        <w:rPr>
          <w:color w:val="000000"/>
          <w:sz w:val="24"/>
          <w:szCs w:val="24"/>
          <w:lang w:val="ru-RU"/>
        </w:rPr>
        <w:t xml:space="preserve"> (например, ЦО «Вечерняя сменная школа»), но в целом</w:t>
      </w:r>
      <w:r w:rsidRPr="009E005E">
        <w:rPr>
          <w:color w:val="000000"/>
          <w:sz w:val="24"/>
          <w:szCs w:val="24"/>
          <w:lang w:val="ru-RU"/>
        </w:rPr>
        <w:t xml:space="preserve"> хорошее качество знаний обучающихся.</w:t>
      </w:r>
    </w:p>
    <w:p w:rsidR="00B241DD" w:rsidRDefault="00B241DD" w:rsidP="00F33CE7">
      <w:pPr>
        <w:spacing w:before="0" w:beforeAutospacing="0" w:after="0" w:afterAutospacing="0" w:line="276" w:lineRule="auto"/>
        <w:rPr>
          <w:bCs/>
          <w:color w:val="000000"/>
          <w:sz w:val="24"/>
          <w:szCs w:val="24"/>
          <w:lang w:val="ru-RU"/>
        </w:rPr>
      </w:pPr>
    </w:p>
    <w:p w:rsidR="00B241DD" w:rsidRDefault="00B241DD" w:rsidP="00F33CE7">
      <w:pPr>
        <w:spacing w:before="0" w:beforeAutospacing="0" w:after="0" w:afterAutospacing="0" w:line="276" w:lineRule="auto"/>
        <w:rPr>
          <w:bCs/>
          <w:color w:val="000000"/>
          <w:sz w:val="24"/>
          <w:szCs w:val="24"/>
          <w:lang w:val="ru-RU"/>
        </w:rPr>
      </w:pPr>
    </w:p>
    <w:p w:rsidR="000B1068" w:rsidRPr="00B241DD" w:rsidRDefault="00B0035A" w:rsidP="00F33CE7">
      <w:pPr>
        <w:spacing w:before="0" w:beforeAutospacing="0" w:after="0" w:afterAutospacing="0" w:line="276" w:lineRule="auto"/>
        <w:rPr>
          <w:b/>
          <w:color w:val="000000"/>
          <w:sz w:val="24"/>
          <w:szCs w:val="24"/>
          <w:lang w:val="ru-RU"/>
        </w:rPr>
      </w:pPr>
      <w:r w:rsidRPr="00B241DD">
        <w:rPr>
          <w:b/>
          <w:bCs/>
          <w:color w:val="000000"/>
          <w:sz w:val="24"/>
          <w:szCs w:val="24"/>
          <w:lang w:val="ru-RU"/>
        </w:rPr>
        <w:t>Таблица 11. Результаты ОГЭ в 9-х классах</w:t>
      </w:r>
    </w:p>
    <w:tbl>
      <w:tblPr>
        <w:tblW w:w="4204" w:type="pct"/>
        <w:tblCellMar>
          <w:top w:w="15" w:type="dxa"/>
          <w:left w:w="15" w:type="dxa"/>
          <w:bottom w:w="15" w:type="dxa"/>
          <w:right w:w="15" w:type="dxa"/>
        </w:tblCellMar>
        <w:tblLook w:val="0600"/>
      </w:tblPr>
      <w:tblGrid>
        <w:gridCol w:w="3264"/>
        <w:gridCol w:w="1727"/>
        <w:gridCol w:w="1440"/>
        <w:gridCol w:w="1681"/>
      </w:tblGrid>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bCs/>
                <w:color w:val="000000"/>
                <w:sz w:val="24"/>
                <w:szCs w:val="24"/>
              </w:rPr>
              <w:t>Предмет</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bCs/>
                <w:color w:val="000000"/>
                <w:sz w:val="24"/>
                <w:szCs w:val="24"/>
              </w:rPr>
              <w:t>Количество</w:t>
            </w:r>
            <w:r>
              <w:rPr>
                <w:bCs/>
                <w:color w:val="000000"/>
                <w:sz w:val="24"/>
                <w:szCs w:val="24"/>
                <w:lang w:val="ru-RU"/>
              </w:rPr>
              <w:t xml:space="preserve"> </w:t>
            </w:r>
            <w:r w:rsidRPr="009E005E">
              <w:rPr>
                <w:bCs/>
                <w:color w:val="000000"/>
                <w:sz w:val="24"/>
                <w:szCs w:val="24"/>
              </w:rPr>
              <w:lastRenderedPageBreak/>
              <w:t>обучающихся</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bCs/>
                <w:color w:val="000000"/>
                <w:sz w:val="24"/>
                <w:szCs w:val="24"/>
              </w:rPr>
              <w:lastRenderedPageBreak/>
              <w:t>Качество</w:t>
            </w: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bCs/>
                <w:color w:val="000000"/>
                <w:sz w:val="24"/>
                <w:szCs w:val="24"/>
              </w:rPr>
              <w:t>Успеваемость</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color w:val="000000"/>
                <w:sz w:val="24"/>
                <w:szCs w:val="24"/>
              </w:rPr>
            </w:pPr>
            <w:r w:rsidRPr="009E005E">
              <w:rPr>
                <w:color w:val="000000"/>
                <w:sz w:val="24"/>
                <w:szCs w:val="24"/>
              </w:rPr>
              <w:lastRenderedPageBreak/>
              <w:t>Обществознание</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547B26" w:rsidP="00F33CE7">
            <w:pPr>
              <w:spacing w:before="0" w:beforeAutospacing="0" w:after="0" w:afterAutospacing="0" w:line="276" w:lineRule="auto"/>
              <w:rPr>
                <w:sz w:val="24"/>
                <w:szCs w:val="24"/>
                <w:lang w:val="ru-RU"/>
              </w:rPr>
            </w:pPr>
            <w:r>
              <w:rPr>
                <w:sz w:val="24"/>
                <w:szCs w:val="24"/>
                <w:lang w:val="ru-RU"/>
              </w:rPr>
              <w:t>59</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История</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5</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Иностранный</w:t>
            </w:r>
            <w:r w:rsidR="00A14F57">
              <w:rPr>
                <w:color w:val="000000"/>
                <w:sz w:val="24"/>
                <w:szCs w:val="24"/>
                <w:lang w:val="ru-RU"/>
              </w:rPr>
              <w:t xml:space="preserve"> </w:t>
            </w:r>
            <w:r w:rsidRPr="009E005E">
              <w:rPr>
                <w:color w:val="000000"/>
                <w:sz w:val="24"/>
                <w:szCs w:val="24"/>
              </w:rPr>
              <w:t>язык</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5</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Биология</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30</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color w:val="000000"/>
                <w:sz w:val="24"/>
                <w:szCs w:val="24"/>
                <w:lang w:val="ru-RU"/>
              </w:rPr>
              <w:t>94</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Информатика и ИКТ</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87</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color w:val="000000"/>
                <w:sz w:val="24"/>
                <w:szCs w:val="24"/>
                <w:lang w:val="ru-RU"/>
              </w:rPr>
              <w:t>98</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Литература</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0</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Физика</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8</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География</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127</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color w:val="000000"/>
                <w:sz w:val="24"/>
                <w:szCs w:val="24"/>
                <w:lang w:val="ru-RU"/>
              </w:rPr>
              <w:t>97</w:t>
            </w:r>
          </w:p>
        </w:tc>
      </w:tr>
      <w:tr w:rsidR="00B241DD" w:rsidRPr="009E005E" w:rsidTr="00B241DD">
        <w:tc>
          <w:tcPr>
            <w:tcW w:w="3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Химия</w:t>
            </w:r>
          </w:p>
        </w:tc>
        <w:tc>
          <w:tcPr>
            <w:tcW w:w="17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A14F57" w:rsidRDefault="00A14F57" w:rsidP="00F33CE7">
            <w:pPr>
              <w:spacing w:before="0" w:beforeAutospacing="0" w:after="0" w:afterAutospacing="0" w:line="276" w:lineRule="auto"/>
              <w:rPr>
                <w:sz w:val="24"/>
                <w:szCs w:val="24"/>
                <w:lang w:val="ru-RU"/>
              </w:rPr>
            </w:pPr>
            <w:r>
              <w:rPr>
                <w:sz w:val="24"/>
                <w:szCs w:val="24"/>
                <w:lang w:val="ru-RU"/>
              </w:rPr>
              <w:t>9</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p>
        </w:tc>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41DD" w:rsidRPr="009E005E" w:rsidRDefault="00B241DD" w:rsidP="00F33CE7">
            <w:pPr>
              <w:spacing w:before="0" w:beforeAutospacing="0" w:after="0" w:afterAutospacing="0" w:line="276" w:lineRule="auto"/>
              <w:rPr>
                <w:sz w:val="24"/>
                <w:szCs w:val="24"/>
              </w:rPr>
            </w:pPr>
            <w:r w:rsidRPr="009E005E">
              <w:rPr>
                <w:color w:val="000000"/>
                <w:sz w:val="24"/>
                <w:szCs w:val="24"/>
              </w:rPr>
              <w:t>100</w:t>
            </w:r>
          </w:p>
        </w:tc>
      </w:tr>
    </w:tbl>
    <w:p w:rsidR="000B1068" w:rsidRPr="009E005E" w:rsidRDefault="00B0035A" w:rsidP="00A14F5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Замечаний о нарушении процедуры проведения ГИА-9 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году не было, что является хорошим результатом работы с участниками образовательных отношений в сравнении с предыдущим годом.</w:t>
      </w:r>
    </w:p>
    <w:p w:rsidR="000B1068" w:rsidRDefault="00B0035A" w:rsidP="00A14F57">
      <w:pPr>
        <w:spacing w:before="0" w:beforeAutospacing="0" w:after="0" w:afterAutospacing="0" w:line="276" w:lineRule="auto"/>
        <w:ind w:firstLine="567"/>
        <w:jc w:val="both"/>
        <w:rPr>
          <w:color w:val="000000"/>
          <w:sz w:val="24"/>
          <w:szCs w:val="24"/>
          <w:lang w:val="ru-RU"/>
        </w:rPr>
      </w:pPr>
      <w:r w:rsidRPr="009E005E">
        <w:rPr>
          <w:color w:val="000000"/>
          <w:sz w:val="24"/>
          <w:szCs w:val="24"/>
          <w:lang w:val="ru-RU"/>
        </w:rPr>
        <w:t xml:space="preserve">Все </w:t>
      </w:r>
      <w:r w:rsidR="00A14F57">
        <w:rPr>
          <w:color w:val="000000"/>
          <w:sz w:val="24"/>
          <w:szCs w:val="24"/>
          <w:lang w:val="ru-RU"/>
        </w:rPr>
        <w:t xml:space="preserve">допущенные до экзаменов </w:t>
      </w:r>
      <w:r w:rsidRPr="009E005E">
        <w:rPr>
          <w:color w:val="000000"/>
          <w:sz w:val="24"/>
          <w:szCs w:val="24"/>
          <w:lang w:val="ru-RU"/>
        </w:rPr>
        <w:t xml:space="preserve">девятиклассники </w:t>
      </w:r>
      <w:r w:rsidR="00A14F57">
        <w:rPr>
          <w:color w:val="000000"/>
          <w:sz w:val="24"/>
          <w:szCs w:val="24"/>
          <w:lang w:val="ru-RU"/>
        </w:rPr>
        <w:t xml:space="preserve">комплекса </w:t>
      </w:r>
      <w:r w:rsidRPr="009E005E">
        <w:rPr>
          <w:color w:val="000000"/>
          <w:sz w:val="24"/>
          <w:szCs w:val="24"/>
        </w:rPr>
        <w:t> </w:t>
      </w:r>
      <w:r w:rsidRPr="009E005E">
        <w:rPr>
          <w:color w:val="000000"/>
          <w:sz w:val="24"/>
          <w:szCs w:val="24"/>
          <w:lang w:val="ru-RU"/>
        </w:rPr>
        <w:t>успешно закончили 202</w:t>
      </w:r>
      <w:r w:rsidR="004C2B79" w:rsidRPr="009E005E">
        <w:rPr>
          <w:color w:val="000000"/>
          <w:sz w:val="24"/>
          <w:szCs w:val="24"/>
          <w:lang w:val="ru-RU"/>
        </w:rPr>
        <w:t>4</w:t>
      </w:r>
      <w:r w:rsidRPr="009E005E">
        <w:rPr>
          <w:color w:val="000000"/>
          <w:sz w:val="24"/>
          <w:szCs w:val="24"/>
          <w:lang w:val="ru-RU"/>
        </w:rPr>
        <w:t>/2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учебный год и получили аттестаты об основном общем образовании. Аттестат с отличием получили </w:t>
      </w:r>
      <w:r w:rsidR="00A14F57">
        <w:rPr>
          <w:color w:val="000000"/>
          <w:sz w:val="24"/>
          <w:szCs w:val="24"/>
          <w:lang w:val="ru-RU"/>
        </w:rPr>
        <w:t xml:space="preserve">5 </w:t>
      </w:r>
      <w:r w:rsidRPr="009E005E">
        <w:rPr>
          <w:color w:val="000000"/>
          <w:sz w:val="24"/>
          <w:szCs w:val="24"/>
          <w:lang w:val="ru-RU"/>
        </w:rPr>
        <w:t xml:space="preserve">человек, что составило </w:t>
      </w:r>
      <w:r w:rsidR="00A14F57">
        <w:rPr>
          <w:color w:val="000000"/>
          <w:sz w:val="24"/>
          <w:szCs w:val="24"/>
          <w:lang w:val="ru-RU"/>
        </w:rPr>
        <w:t>3</w:t>
      </w:r>
      <w:r w:rsidRPr="009E005E">
        <w:rPr>
          <w:color w:val="000000"/>
          <w:sz w:val="24"/>
          <w:szCs w:val="24"/>
          <w:lang w:val="ru-RU"/>
        </w:rPr>
        <w:t xml:space="preserve"> процент</w:t>
      </w:r>
      <w:r w:rsidR="00A14F57">
        <w:rPr>
          <w:color w:val="000000"/>
          <w:sz w:val="24"/>
          <w:szCs w:val="24"/>
          <w:lang w:val="ru-RU"/>
        </w:rPr>
        <w:t>а</w:t>
      </w:r>
      <w:r w:rsidRPr="009E005E">
        <w:rPr>
          <w:color w:val="000000"/>
          <w:sz w:val="24"/>
          <w:szCs w:val="24"/>
        </w:rPr>
        <w:t> </w:t>
      </w:r>
      <w:r w:rsidRPr="009E005E">
        <w:rPr>
          <w:color w:val="000000"/>
          <w:sz w:val="24"/>
          <w:szCs w:val="24"/>
          <w:lang w:val="ru-RU"/>
        </w:rPr>
        <w:t>от общей численности выпускников.</w:t>
      </w:r>
    </w:p>
    <w:p w:rsidR="00A14F57" w:rsidRPr="009E005E" w:rsidRDefault="00A14F57" w:rsidP="00F33CE7">
      <w:pPr>
        <w:spacing w:before="0" w:beforeAutospacing="0" w:after="0" w:afterAutospacing="0" w:line="276" w:lineRule="auto"/>
        <w:jc w:val="both"/>
        <w:rPr>
          <w:color w:val="000000"/>
          <w:sz w:val="24"/>
          <w:szCs w:val="24"/>
          <w:lang w:val="ru-RU"/>
        </w:rPr>
      </w:pPr>
    </w:p>
    <w:p w:rsidR="000B1068" w:rsidRPr="00A14F57" w:rsidRDefault="00B0035A" w:rsidP="00F33CE7">
      <w:pPr>
        <w:spacing w:before="0" w:beforeAutospacing="0" w:after="0" w:afterAutospacing="0" w:line="276" w:lineRule="auto"/>
        <w:rPr>
          <w:b/>
          <w:color w:val="000000"/>
          <w:sz w:val="24"/>
          <w:szCs w:val="24"/>
          <w:lang w:val="ru-RU"/>
        </w:rPr>
      </w:pPr>
      <w:r w:rsidRPr="00A14F57">
        <w:rPr>
          <w:b/>
          <w:bCs/>
          <w:color w:val="000000"/>
          <w:sz w:val="24"/>
          <w:szCs w:val="24"/>
          <w:lang w:val="ru-RU"/>
        </w:rPr>
        <w:t>Таблица 12. Итоговые результаты выпускников на уровне основного общего образования за три последних года</w:t>
      </w:r>
    </w:p>
    <w:tbl>
      <w:tblPr>
        <w:tblW w:w="5000" w:type="pct"/>
        <w:tblCellMar>
          <w:top w:w="15" w:type="dxa"/>
          <w:left w:w="15" w:type="dxa"/>
          <w:bottom w:w="15" w:type="dxa"/>
          <w:right w:w="15" w:type="dxa"/>
        </w:tblCellMar>
        <w:tblLook w:val="0600"/>
      </w:tblPr>
      <w:tblGrid>
        <w:gridCol w:w="8403"/>
        <w:gridCol w:w="670"/>
        <w:gridCol w:w="575"/>
      </w:tblGrid>
      <w:tr w:rsidR="00F33789" w:rsidRPr="009E005E" w:rsidTr="00F33789">
        <w:trPr>
          <w:trHeight w:val="3"/>
        </w:trPr>
        <w:tc>
          <w:tcPr>
            <w:tcW w:w="88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rPr>
            </w:pPr>
            <w:r w:rsidRPr="009E005E">
              <w:rPr>
                <w:bCs/>
                <w:color w:val="000000"/>
                <w:sz w:val="24"/>
                <w:szCs w:val="24"/>
              </w:rPr>
              <w:t>Критерии</w:t>
            </w:r>
          </w:p>
        </w:tc>
        <w:tc>
          <w:tcPr>
            <w:tcW w:w="1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jc w:val="center"/>
              <w:rPr>
                <w:color w:val="000000"/>
                <w:sz w:val="24"/>
                <w:szCs w:val="24"/>
                <w:lang w:val="ru-RU"/>
              </w:rPr>
            </w:pPr>
            <w:r w:rsidRPr="009E005E">
              <w:rPr>
                <w:color w:val="000000"/>
                <w:sz w:val="24"/>
                <w:szCs w:val="24"/>
                <w:lang w:val="ru-RU"/>
              </w:rPr>
              <w:t>год</w:t>
            </w:r>
          </w:p>
        </w:tc>
      </w:tr>
      <w:tr w:rsidR="00F33789" w:rsidRPr="009E005E" w:rsidTr="00F33789">
        <w:trPr>
          <w:trHeight w:val="3"/>
        </w:trPr>
        <w:tc>
          <w:tcPr>
            <w:tcW w:w="88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rPr>
            </w:pP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rPr>
            </w:pPr>
            <w:r w:rsidRPr="009E005E">
              <w:rPr>
                <w:bCs/>
                <w:color w:val="000000"/>
                <w:sz w:val="24"/>
                <w:szCs w:val="24"/>
              </w:rPr>
              <w:t>Кол-во</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rPr>
            </w:pPr>
            <w:r w:rsidRPr="009E005E">
              <w:rPr>
                <w:bCs/>
                <w:color w:val="000000"/>
                <w:sz w:val="24"/>
                <w:szCs w:val="24"/>
              </w:rPr>
              <w:t>%</w:t>
            </w:r>
          </w:p>
        </w:tc>
      </w:tr>
      <w:tr w:rsidR="00F33789" w:rsidRPr="009E005E" w:rsidTr="00F33789">
        <w:trPr>
          <w:trHeight w:val="3"/>
        </w:trPr>
        <w:tc>
          <w:tcPr>
            <w:tcW w:w="88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выпускников 9-х классов всего</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192</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rPr>
            </w:pPr>
            <w:r w:rsidRPr="009E005E">
              <w:rPr>
                <w:color w:val="000000"/>
                <w:sz w:val="24"/>
                <w:szCs w:val="24"/>
              </w:rPr>
              <w:t>100</w:t>
            </w:r>
          </w:p>
        </w:tc>
      </w:tr>
      <w:tr w:rsidR="00F33789" w:rsidRPr="009E005E" w:rsidTr="00F33789">
        <w:trPr>
          <w:trHeight w:val="3"/>
        </w:trPr>
        <w:tc>
          <w:tcPr>
            <w:tcW w:w="88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выпускников 9-х классов, успевающих по итогам учебного года на «5»</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rPr>
            </w:pPr>
            <w:r w:rsidRPr="009E005E">
              <w:rPr>
                <w:color w:val="000000"/>
                <w:sz w:val="24"/>
                <w:szCs w:val="24"/>
              </w:rPr>
              <w:t>5</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2,6</w:t>
            </w:r>
          </w:p>
        </w:tc>
      </w:tr>
      <w:tr w:rsidR="00F33789" w:rsidRPr="009E005E" w:rsidTr="00F33789">
        <w:trPr>
          <w:trHeight w:val="6"/>
        </w:trPr>
        <w:tc>
          <w:tcPr>
            <w:tcW w:w="88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выпускников 9-х классов, успевающих по итогам учебного года на «4» и «5»</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41</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21</w:t>
            </w:r>
          </w:p>
        </w:tc>
      </w:tr>
      <w:tr w:rsidR="00F33789" w:rsidRPr="009E005E" w:rsidTr="00F33789">
        <w:trPr>
          <w:trHeight w:val="9"/>
        </w:trPr>
        <w:tc>
          <w:tcPr>
            <w:tcW w:w="88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выпускников 9-х классов, допущенных к государственной (итоговой) аттестации</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187</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97</w:t>
            </w:r>
          </w:p>
        </w:tc>
      </w:tr>
      <w:tr w:rsidR="00F33789" w:rsidRPr="009E005E" w:rsidTr="00F33789">
        <w:trPr>
          <w:trHeight w:val="9"/>
        </w:trPr>
        <w:tc>
          <w:tcPr>
            <w:tcW w:w="88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выпускников 9-х классов, не допущенных к государственной (итоговой) аттестации</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5</w:t>
            </w:r>
          </w:p>
        </w:tc>
        <w:tc>
          <w:tcPr>
            <w:tcW w:w="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color w:val="000000"/>
                <w:sz w:val="24"/>
                <w:szCs w:val="24"/>
                <w:lang w:val="ru-RU"/>
              </w:rPr>
            </w:pPr>
            <w:r>
              <w:rPr>
                <w:color w:val="000000"/>
                <w:sz w:val="24"/>
                <w:szCs w:val="24"/>
                <w:lang w:val="ru-RU"/>
              </w:rPr>
              <w:t>3</w:t>
            </w:r>
          </w:p>
        </w:tc>
      </w:tr>
    </w:tbl>
    <w:p w:rsidR="00547B26" w:rsidRDefault="00547B26" w:rsidP="00F33CE7">
      <w:pPr>
        <w:spacing w:before="0" w:beforeAutospacing="0" w:after="0" w:afterAutospacing="0" w:line="276" w:lineRule="auto"/>
        <w:jc w:val="both"/>
        <w:rPr>
          <w:bCs/>
          <w:color w:val="000000"/>
          <w:sz w:val="24"/>
          <w:szCs w:val="24"/>
          <w:lang w:val="ru-RU"/>
        </w:rPr>
      </w:pPr>
    </w:p>
    <w:p w:rsidR="000B1068" w:rsidRPr="00547B26" w:rsidRDefault="00B0035A" w:rsidP="00F33CE7">
      <w:pPr>
        <w:spacing w:before="0" w:beforeAutospacing="0" w:after="0" w:afterAutospacing="0" w:line="276" w:lineRule="auto"/>
        <w:jc w:val="both"/>
        <w:rPr>
          <w:b/>
          <w:color w:val="000000"/>
          <w:sz w:val="24"/>
          <w:szCs w:val="24"/>
        </w:rPr>
      </w:pPr>
      <w:r w:rsidRPr="00547B26">
        <w:rPr>
          <w:b/>
          <w:bCs/>
          <w:color w:val="000000"/>
          <w:sz w:val="24"/>
          <w:szCs w:val="24"/>
        </w:rPr>
        <w:t>ГИА в 11-х классах</w:t>
      </w:r>
    </w:p>
    <w:p w:rsidR="000B1068" w:rsidRPr="009E005E" w:rsidRDefault="00D62314"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4</w:t>
      </w:r>
      <w:r w:rsidRPr="009E005E">
        <w:rPr>
          <w:color w:val="000000"/>
          <w:sz w:val="24"/>
          <w:szCs w:val="24"/>
          <w:lang w:val="ru-RU"/>
        </w:rPr>
        <w:t>-20</w:t>
      </w:r>
      <w:r w:rsidR="00B0035A" w:rsidRPr="009E005E">
        <w:rPr>
          <w:color w:val="000000"/>
          <w:sz w:val="24"/>
          <w:szCs w:val="24"/>
          <w:lang w:val="ru-RU"/>
        </w:rPr>
        <w:t>2</w:t>
      </w:r>
      <w:r w:rsidR="004C2B79" w:rsidRPr="009E005E">
        <w:rPr>
          <w:color w:val="000000"/>
          <w:sz w:val="24"/>
          <w:szCs w:val="24"/>
          <w:lang w:val="ru-RU"/>
        </w:rPr>
        <w:t>5</w:t>
      </w:r>
      <w:r w:rsidR="00B0035A" w:rsidRPr="009E005E">
        <w:rPr>
          <w:color w:val="000000"/>
          <w:sz w:val="24"/>
          <w:szCs w:val="24"/>
        </w:rPr>
        <w:t> </w:t>
      </w:r>
      <w:r w:rsidR="00B0035A" w:rsidRPr="009E005E">
        <w:rPr>
          <w:color w:val="000000"/>
          <w:sz w:val="24"/>
          <w:szCs w:val="24"/>
          <w:lang w:val="ru-RU"/>
        </w:rPr>
        <w:t>учебном году одним из условий допуска обучающихся 11-х классов к ГИА было получение «зачета» за итоговое сочинение. В итоговом сочинении</w:t>
      </w:r>
      <w:r w:rsidR="00B0035A" w:rsidRPr="009E005E">
        <w:rPr>
          <w:color w:val="000000"/>
          <w:sz w:val="24"/>
          <w:szCs w:val="24"/>
        </w:rPr>
        <w:t> </w:t>
      </w:r>
      <w:r w:rsidR="00B0035A" w:rsidRPr="009E005E">
        <w:rPr>
          <w:color w:val="000000"/>
          <w:sz w:val="24"/>
          <w:szCs w:val="24"/>
          <w:lang w:val="ru-RU"/>
        </w:rPr>
        <w:t xml:space="preserve">приняли участие </w:t>
      </w:r>
      <w:r w:rsidR="00F33789">
        <w:rPr>
          <w:color w:val="000000"/>
          <w:sz w:val="24"/>
          <w:szCs w:val="24"/>
          <w:lang w:val="ru-RU"/>
        </w:rPr>
        <w:t>44</w:t>
      </w:r>
      <w:r w:rsidR="00B0035A" w:rsidRPr="009E005E">
        <w:rPr>
          <w:color w:val="000000"/>
          <w:sz w:val="24"/>
          <w:szCs w:val="24"/>
          <w:lang w:val="ru-RU"/>
        </w:rPr>
        <w:t xml:space="preserve"> обучающихся (100%), по результатам проверки все обучающиеся получили «зачет».</w:t>
      </w:r>
    </w:p>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lastRenderedPageBreak/>
        <w:t>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году все выпускники 11-х классов</w:t>
      </w:r>
      <w:r w:rsidRPr="009E005E">
        <w:rPr>
          <w:color w:val="000000"/>
          <w:sz w:val="24"/>
          <w:szCs w:val="24"/>
        </w:rPr>
        <w:t> </w:t>
      </w:r>
      <w:r w:rsidRPr="009E005E">
        <w:rPr>
          <w:color w:val="000000"/>
          <w:sz w:val="24"/>
          <w:szCs w:val="24"/>
          <w:lang w:val="ru-RU"/>
        </w:rPr>
        <w:t>(</w:t>
      </w:r>
      <w:r w:rsidR="00F33789">
        <w:rPr>
          <w:color w:val="000000"/>
          <w:sz w:val="24"/>
          <w:szCs w:val="24"/>
          <w:lang w:val="ru-RU"/>
        </w:rPr>
        <w:t>44</w:t>
      </w:r>
      <w:r w:rsidRPr="009E005E">
        <w:rPr>
          <w:color w:val="000000"/>
          <w:sz w:val="24"/>
          <w:szCs w:val="24"/>
          <w:lang w:val="ru-RU"/>
        </w:rPr>
        <w:t xml:space="preserve"> человек</w:t>
      </w:r>
      <w:r w:rsidR="00F33789">
        <w:rPr>
          <w:color w:val="000000"/>
          <w:sz w:val="24"/>
          <w:szCs w:val="24"/>
          <w:lang w:val="ru-RU"/>
        </w:rPr>
        <w:t>а</w:t>
      </w:r>
      <w:r w:rsidRPr="009E005E">
        <w:rPr>
          <w:color w:val="000000"/>
          <w:sz w:val="24"/>
          <w:szCs w:val="24"/>
          <w:lang w:val="ru-RU"/>
        </w:rPr>
        <w:t>) были допущены и успешно сдали ГИА. Все обучающиеся</w:t>
      </w:r>
      <w:r w:rsidRPr="009E005E">
        <w:rPr>
          <w:color w:val="000000"/>
          <w:sz w:val="24"/>
          <w:szCs w:val="24"/>
        </w:rPr>
        <w:t> </w:t>
      </w:r>
      <w:r w:rsidRPr="009E005E">
        <w:rPr>
          <w:color w:val="000000"/>
          <w:sz w:val="24"/>
          <w:szCs w:val="24"/>
          <w:lang w:val="ru-RU"/>
        </w:rPr>
        <w:t>сдавали ГИА в форме ЕГЭ.</w:t>
      </w:r>
    </w:p>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 xml:space="preserve">5 </w:t>
      </w:r>
      <w:r w:rsidRPr="009E005E">
        <w:rPr>
          <w:color w:val="000000"/>
          <w:sz w:val="24"/>
          <w:szCs w:val="24"/>
          <w:lang w:val="ru-RU"/>
        </w:rPr>
        <w:t>году выпускники сдавали ЕГЭ по математике на базовом и профильном уровне. ЕГЭ по математике на базовом уровне сдавали 2</w:t>
      </w:r>
      <w:r w:rsidR="00F33789">
        <w:rPr>
          <w:color w:val="000000"/>
          <w:sz w:val="24"/>
          <w:szCs w:val="24"/>
          <w:lang w:val="ru-RU"/>
        </w:rPr>
        <w:t>6</w:t>
      </w:r>
      <w:r w:rsidRPr="009E005E">
        <w:rPr>
          <w:color w:val="000000"/>
          <w:sz w:val="24"/>
          <w:szCs w:val="24"/>
          <w:lang w:val="ru-RU"/>
        </w:rPr>
        <w:t xml:space="preserve"> выпускников. Результаты представлены в таблице.</w:t>
      </w:r>
    </w:p>
    <w:p w:rsidR="00D62314" w:rsidRPr="009E005E" w:rsidRDefault="00D62314" w:rsidP="00F33CE7">
      <w:pPr>
        <w:spacing w:before="0" w:beforeAutospacing="0" w:after="0" w:afterAutospacing="0" w:line="276" w:lineRule="auto"/>
        <w:rPr>
          <w:bCs/>
          <w:color w:val="000000"/>
          <w:sz w:val="24"/>
          <w:szCs w:val="24"/>
          <w:lang w:val="ru-RU"/>
        </w:rPr>
      </w:pPr>
    </w:p>
    <w:p w:rsidR="000B1068" w:rsidRPr="00F33789" w:rsidRDefault="00B0035A" w:rsidP="00F33CE7">
      <w:pPr>
        <w:spacing w:before="0" w:beforeAutospacing="0" w:after="0" w:afterAutospacing="0" w:line="276" w:lineRule="auto"/>
        <w:rPr>
          <w:b/>
          <w:color w:val="000000"/>
          <w:sz w:val="24"/>
          <w:szCs w:val="24"/>
          <w:lang w:val="ru-RU"/>
        </w:rPr>
      </w:pPr>
      <w:r w:rsidRPr="00F33789">
        <w:rPr>
          <w:b/>
          <w:bCs/>
          <w:color w:val="000000"/>
          <w:sz w:val="24"/>
          <w:szCs w:val="24"/>
          <w:lang w:val="ru-RU"/>
        </w:rPr>
        <w:t>Таблица 13. Результаты ГИА-11</w:t>
      </w:r>
      <w:r w:rsidRPr="00F33789">
        <w:rPr>
          <w:b/>
          <w:bCs/>
          <w:color w:val="000000"/>
          <w:sz w:val="24"/>
          <w:szCs w:val="24"/>
        </w:rPr>
        <w:t> </w:t>
      </w:r>
      <w:r w:rsidRPr="00F33789">
        <w:rPr>
          <w:b/>
          <w:bCs/>
          <w:color w:val="000000"/>
          <w:sz w:val="24"/>
          <w:szCs w:val="24"/>
          <w:lang w:val="ru-RU"/>
        </w:rPr>
        <w:t>по базовой математике</w:t>
      </w:r>
      <w:r w:rsidRPr="00F33789">
        <w:rPr>
          <w:b/>
          <w:bCs/>
          <w:color w:val="000000"/>
          <w:sz w:val="24"/>
          <w:szCs w:val="24"/>
        </w:rPr>
        <w:t> </w:t>
      </w:r>
      <w:r w:rsidRPr="00F33789">
        <w:rPr>
          <w:b/>
          <w:bCs/>
          <w:color w:val="000000"/>
          <w:sz w:val="24"/>
          <w:szCs w:val="24"/>
          <w:lang w:val="ru-RU"/>
        </w:rPr>
        <w:t>202</w:t>
      </w:r>
      <w:r w:rsidR="004C2B79" w:rsidRPr="00F33789">
        <w:rPr>
          <w:b/>
          <w:bCs/>
          <w:color w:val="000000"/>
          <w:sz w:val="24"/>
          <w:szCs w:val="24"/>
          <w:lang w:val="ru-RU"/>
        </w:rPr>
        <w:t>5</w:t>
      </w:r>
      <w:r w:rsidRPr="00F33789">
        <w:rPr>
          <w:b/>
          <w:bCs/>
          <w:color w:val="000000"/>
          <w:sz w:val="24"/>
          <w:szCs w:val="24"/>
        </w:rPr>
        <w:t> </w:t>
      </w:r>
      <w:r w:rsidRPr="00F33789">
        <w:rPr>
          <w:b/>
          <w:bCs/>
          <w:color w:val="000000"/>
          <w:sz w:val="24"/>
          <w:szCs w:val="24"/>
          <w:lang w:val="ru-RU"/>
        </w:rPr>
        <w:t>году</w:t>
      </w:r>
    </w:p>
    <w:tbl>
      <w:tblPr>
        <w:tblW w:w="5000" w:type="pct"/>
        <w:tblCellMar>
          <w:top w:w="15" w:type="dxa"/>
          <w:left w:w="15" w:type="dxa"/>
          <w:bottom w:w="15" w:type="dxa"/>
          <w:right w:w="15" w:type="dxa"/>
        </w:tblCellMar>
        <w:tblLook w:val="0600"/>
      </w:tblPr>
      <w:tblGrid>
        <w:gridCol w:w="7298"/>
        <w:gridCol w:w="2350"/>
      </w:tblGrid>
      <w:tr w:rsidR="000B1068" w:rsidRPr="009E005E" w:rsidTr="00F33789">
        <w:tc>
          <w:tcPr>
            <w:tcW w:w="72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Критерии</w:t>
            </w:r>
          </w:p>
        </w:tc>
        <w:tc>
          <w:tcPr>
            <w:tcW w:w="2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Математика (базовый</w:t>
            </w:r>
            <w:r w:rsidR="00F33789">
              <w:rPr>
                <w:bCs/>
                <w:color w:val="000000"/>
                <w:sz w:val="24"/>
                <w:szCs w:val="24"/>
                <w:lang w:val="ru-RU"/>
              </w:rPr>
              <w:t xml:space="preserve"> </w:t>
            </w:r>
            <w:r w:rsidRPr="009E005E">
              <w:rPr>
                <w:bCs/>
                <w:color w:val="000000"/>
                <w:sz w:val="24"/>
                <w:szCs w:val="24"/>
              </w:rPr>
              <w:t>уровень)</w:t>
            </w:r>
          </w:p>
        </w:tc>
      </w:tr>
      <w:tr w:rsidR="000B1068" w:rsidRPr="009E005E" w:rsidTr="00F33789">
        <w:tc>
          <w:tcPr>
            <w:tcW w:w="72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sz w:val="24"/>
                <w:szCs w:val="24"/>
                <w:lang w:val="ru-RU"/>
              </w:rPr>
            </w:pPr>
            <w:r w:rsidRPr="009E005E">
              <w:rPr>
                <w:color w:val="000000"/>
                <w:sz w:val="24"/>
                <w:szCs w:val="24"/>
                <w:lang w:val="ru-RU"/>
              </w:rPr>
              <w:t>Количество обучающихся, которые сдавали математику на базовом уровне</w:t>
            </w:r>
          </w:p>
        </w:tc>
        <w:tc>
          <w:tcPr>
            <w:tcW w:w="2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F33789" w:rsidRDefault="00F33789" w:rsidP="00F33CE7">
            <w:pPr>
              <w:spacing w:before="0" w:beforeAutospacing="0" w:after="0" w:afterAutospacing="0" w:line="276" w:lineRule="auto"/>
              <w:rPr>
                <w:sz w:val="24"/>
                <w:szCs w:val="24"/>
                <w:lang w:val="ru-RU"/>
              </w:rPr>
            </w:pPr>
            <w:r>
              <w:rPr>
                <w:color w:val="000000"/>
                <w:sz w:val="24"/>
                <w:szCs w:val="24"/>
                <w:lang w:val="ru-RU"/>
              </w:rPr>
              <w:t>26</w:t>
            </w:r>
          </w:p>
        </w:tc>
      </w:tr>
      <w:tr w:rsidR="000B1068" w:rsidRPr="009E005E" w:rsidTr="00F33789">
        <w:tc>
          <w:tcPr>
            <w:tcW w:w="72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sz w:val="24"/>
                <w:szCs w:val="24"/>
              </w:rPr>
            </w:pPr>
            <w:r w:rsidRPr="009E005E">
              <w:rPr>
                <w:color w:val="000000"/>
                <w:sz w:val="24"/>
                <w:szCs w:val="24"/>
              </w:rPr>
              <w:t>Средний</w:t>
            </w:r>
            <w:r w:rsidR="00F33789">
              <w:rPr>
                <w:color w:val="000000"/>
                <w:sz w:val="24"/>
                <w:szCs w:val="24"/>
                <w:lang w:val="ru-RU"/>
              </w:rPr>
              <w:t xml:space="preserve"> </w:t>
            </w:r>
            <w:r w:rsidRPr="009E005E">
              <w:rPr>
                <w:color w:val="000000"/>
                <w:sz w:val="24"/>
                <w:szCs w:val="24"/>
              </w:rPr>
              <w:t>балл</w:t>
            </w:r>
          </w:p>
        </w:tc>
        <w:tc>
          <w:tcPr>
            <w:tcW w:w="2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F33789" w:rsidRDefault="00F33789" w:rsidP="00F33CE7">
            <w:pPr>
              <w:spacing w:before="0" w:beforeAutospacing="0" w:after="0" w:afterAutospacing="0" w:line="276" w:lineRule="auto"/>
              <w:rPr>
                <w:sz w:val="24"/>
                <w:szCs w:val="24"/>
                <w:lang w:val="ru-RU"/>
              </w:rPr>
            </w:pPr>
            <w:r>
              <w:rPr>
                <w:color w:val="000000"/>
                <w:sz w:val="24"/>
                <w:szCs w:val="24"/>
                <w:lang w:val="ru-RU"/>
              </w:rPr>
              <w:t>4</w:t>
            </w:r>
          </w:p>
        </w:tc>
      </w:tr>
      <w:tr w:rsidR="000B1068" w:rsidRPr="009E005E" w:rsidTr="00F33789">
        <w:tc>
          <w:tcPr>
            <w:tcW w:w="72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9E005E" w:rsidRDefault="00B0035A" w:rsidP="00F33CE7">
            <w:pPr>
              <w:spacing w:before="0" w:beforeAutospacing="0" w:after="0" w:afterAutospacing="0" w:line="276" w:lineRule="auto"/>
              <w:rPr>
                <w:sz w:val="24"/>
                <w:szCs w:val="24"/>
                <w:lang w:val="ru-RU"/>
              </w:rPr>
            </w:pPr>
            <w:r w:rsidRPr="009E005E">
              <w:rPr>
                <w:color w:val="000000"/>
                <w:sz w:val="24"/>
                <w:szCs w:val="24"/>
                <w:lang w:val="ru-RU"/>
              </w:rPr>
              <w:t>Количество обучающихся, получивших высокие баллы, отметку «5» по пятибалльной системе</w:t>
            </w:r>
          </w:p>
        </w:tc>
        <w:tc>
          <w:tcPr>
            <w:tcW w:w="2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1068" w:rsidRPr="00F33789" w:rsidRDefault="00F33789" w:rsidP="00F33CE7">
            <w:pPr>
              <w:spacing w:before="0" w:beforeAutospacing="0" w:after="0" w:afterAutospacing="0" w:line="276" w:lineRule="auto"/>
              <w:rPr>
                <w:sz w:val="24"/>
                <w:szCs w:val="24"/>
                <w:lang w:val="ru-RU"/>
              </w:rPr>
            </w:pPr>
            <w:r>
              <w:rPr>
                <w:color w:val="000000"/>
                <w:sz w:val="24"/>
                <w:szCs w:val="24"/>
                <w:lang w:val="ru-RU"/>
              </w:rPr>
              <w:t>10</w:t>
            </w:r>
          </w:p>
        </w:tc>
      </w:tr>
    </w:tbl>
    <w:p w:rsidR="00F33789" w:rsidRDefault="00F33789" w:rsidP="00F33CE7">
      <w:pPr>
        <w:spacing w:before="0" w:beforeAutospacing="0" w:after="0" w:afterAutospacing="0" w:line="276" w:lineRule="auto"/>
        <w:rPr>
          <w:color w:val="000000"/>
          <w:sz w:val="24"/>
          <w:szCs w:val="24"/>
          <w:lang w:val="ru-RU"/>
        </w:rPr>
      </w:pPr>
    </w:p>
    <w:p w:rsidR="000B1068" w:rsidRDefault="00B0035A" w:rsidP="00F33CE7">
      <w:pPr>
        <w:spacing w:before="0" w:beforeAutospacing="0" w:after="0" w:afterAutospacing="0" w:line="276" w:lineRule="auto"/>
        <w:rPr>
          <w:color w:val="000000"/>
          <w:sz w:val="24"/>
          <w:szCs w:val="24"/>
          <w:lang w:val="ru-RU"/>
        </w:rPr>
      </w:pPr>
      <w:r w:rsidRPr="009E005E">
        <w:rPr>
          <w:color w:val="000000"/>
          <w:sz w:val="24"/>
          <w:szCs w:val="24"/>
          <w:lang w:val="ru-RU"/>
        </w:rPr>
        <w:t xml:space="preserve">ЕГЭ по русскому языку сдавали </w:t>
      </w:r>
      <w:r w:rsidR="00F33789">
        <w:rPr>
          <w:color w:val="000000"/>
          <w:sz w:val="24"/>
          <w:szCs w:val="24"/>
          <w:lang w:val="ru-RU"/>
        </w:rPr>
        <w:t>44</w:t>
      </w:r>
      <w:r w:rsidRPr="009E005E">
        <w:rPr>
          <w:color w:val="000000"/>
          <w:sz w:val="24"/>
          <w:szCs w:val="24"/>
          <w:lang w:val="ru-RU"/>
        </w:rPr>
        <w:t xml:space="preserve"> обучающихся. Все выпускники 11-х классов успешно справились с экзаменом. </w:t>
      </w:r>
      <w:r w:rsidRPr="00F33789">
        <w:rPr>
          <w:color w:val="000000"/>
          <w:sz w:val="24"/>
          <w:szCs w:val="24"/>
          <w:lang w:val="ru-RU"/>
        </w:rPr>
        <w:t>Высокие</w:t>
      </w:r>
      <w:r w:rsidRPr="009E005E">
        <w:rPr>
          <w:color w:val="000000"/>
          <w:sz w:val="24"/>
          <w:szCs w:val="24"/>
        </w:rPr>
        <w:t> </w:t>
      </w:r>
      <w:r w:rsidRPr="00F33789">
        <w:rPr>
          <w:color w:val="000000"/>
          <w:sz w:val="24"/>
          <w:szCs w:val="24"/>
          <w:lang w:val="ru-RU"/>
        </w:rPr>
        <w:t>баллы</w:t>
      </w:r>
      <w:r w:rsidR="00F33789">
        <w:rPr>
          <w:color w:val="000000"/>
          <w:sz w:val="24"/>
          <w:szCs w:val="24"/>
          <w:lang w:val="ru-RU"/>
        </w:rPr>
        <w:t xml:space="preserve"> </w:t>
      </w:r>
      <w:r w:rsidRPr="00F33789">
        <w:rPr>
          <w:color w:val="000000"/>
          <w:sz w:val="24"/>
          <w:szCs w:val="24"/>
          <w:lang w:val="ru-RU"/>
        </w:rPr>
        <w:t>получили</w:t>
      </w:r>
      <w:r w:rsidRPr="009E005E">
        <w:rPr>
          <w:color w:val="000000"/>
          <w:sz w:val="24"/>
          <w:szCs w:val="24"/>
        </w:rPr>
        <w:t> </w:t>
      </w:r>
      <w:r w:rsidR="00F33789">
        <w:rPr>
          <w:color w:val="000000"/>
          <w:sz w:val="24"/>
          <w:szCs w:val="24"/>
          <w:lang w:val="ru-RU"/>
        </w:rPr>
        <w:t>5</w:t>
      </w:r>
      <w:r w:rsidRPr="009E005E">
        <w:rPr>
          <w:color w:val="000000"/>
          <w:sz w:val="24"/>
          <w:szCs w:val="24"/>
        </w:rPr>
        <w:t> </w:t>
      </w:r>
      <w:r w:rsidRPr="00F33789">
        <w:rPr>
          <w:color w:val="000000"/>
          <w:sz w:val="24"/>
          <w:szCs w:val="24"/>
          <w:lang w:val="ru-RU"/>
        </w:rPr>
        <w:t>обучающихся (</w:t>
      </w:r>
      <w:r w:rsidR="00F33789">
        <w:rPr>
          <w:color w:val="000000"/>
          <w:sz w:val="24"/>
          <w:szCs w:val="24"/>
          <w:lang w:val="ru-RU"/>
        </w:rPr>
        <w:t>11</w:t>
      </w:r>
      <w:r w:rsidRPr="00F33789">
        <w:rPr>
          <w:color w:val="000000"/>
          <w:sz w:val="24"/>
          <w:szCs w:val="24"/>
          <w:lang w:val="ru-RU"/>
        </w:rPr>
        <w:t>%).</w:t>
      </w:r>
    </w:p>
    <w:p w:rsidR="00F33789" w:rsidRPr="00F33789" w:rsidRDefault="00F33789" w:rsidP="00F33CE7">
      <w:pPr>
        <w:spacing w:before="0" w:beforeAutospacing="0" w:after="0" w:afterAutospacing="0" w:line="276" w:lineRule="auto"/>
        <w:rPr>
          <w:color w:val="000000"/>
          <w:sz w:val="24"/>
          <w:szCs w:val="24"/>
          <w:lang w:val="ru-RU"/>
        </w:rPr>
      </w:pPr>
    </w:p>
    <w:p w:rsidR="000B1068" w:rsidRPr="00F33789" w:rsidRDefault="00B0035A" w:rsidP="00F33CE7">
      <w:pPr>
        <w:spacing w:before="0" w:beforeAutospacing="0" w:after="0" w:afterAutospacing="0" w:line="276" w:lineRule="auto"/>
        <w:rPr>
          <w:b/>
          <w:color w:val="000000"/>
          <w:sz w:val="24"/>
          <w:szCs w:val="24"/>
          <w:lang w:val="ru-RU"/>
        </w:rPr>
      </w:pPr>
      <w:r w:rsidRPr="00F33789">
        <w:rPr>
          <w:b/>
          <w:bCs/>
          <w:color w:val="000000"/>
          <w:sz w:val="24"/>
          <w:szCs w:val="24"/>
          <w:lang w:val="ru-RU"/>
        </w:rPr>
        <w:t>Таблица 14. Результаты ЕГЭ по</w:t>
      </w:r>
      <w:r w:rsidR="00F33789">
        <w:rPr>
          <w:b/>
          <w:bCs/>
          <w:color w:val="000000"/>
          <w:sz w:val="24"/>
          <w:szCs w:val="24"/>
          <w:lang w:val="ru-RU"/>
        </w:rPr>
        <w:t xml:space="preserve"> </w:t>
      </w:r>
      <w:r w:rsidRPr="00F33789">
        <w:rPr>
          <w:b/>
          <w:bCs/>
          <w:color w:val="000000"/>
          <w:sz w:val="24"/>
          <w:szCs w:val="24"/>
          <w:lang w:val="ru-RU"/>
        </w:rPr>
        <w:t>русскому</w:t>
      </w:r>
      <w:r w:rsidR="00F33789">
        <w:rPr>
          <w:b/>
          <w:bCs/>
          <w:color w:val="000000"/>
          <w:sz w:val="24"/>
          <w:szCs w:val="24"/>
          <w:lang w:val="ru-RU"/>
        </w:rPr>
        <w:t xml:space="preserve"> </w:t>
      </w:r>
      <w:r w:rsidRPr="00F33789">
        <w:rPr>
          <w:b/>
          <w:bCs/>
          <w:color w:val="000000"/>
          <w:sz w:val="24"/>
          <w:szCs w:val="24"/>
          <w:lang w:val="ru-RU"/>
        </w:rPr>
        <w:t>языку</w:t>
      </w:r>
    </w:p>
    <w:tbl>
      <w:tblPr>
        <w:tblW w:w="4489" w:type="pct"/>
        <w:tblCellMar>
          <w:top w:w="15" w:type="dxa"/>
          <w:left w:w="15" w:type="dxa"/>
          <w:bottom w:w="15" w:type="dxa"/>
          <w:right w:w="15" w:type="dxa"/>
        </w:tblCellMar>
        <w:tblLook w:val="0600"/>
      </w:tblPr>
      <w:tblGrid>
        <w:gridCol w:w="4827"/>
        <w:gridCol w:w="1579"/>
        <w:gridCol w:w="1128"/>
        <w:gridCol w:w="1128"/>
      </w:tblGrid>
      <w:tr w:rsidR="00F33789" w:rsidRPr="009E005E" w:rsidTr="00F33789">
        <w:trPr>
          <w:trHeight w:val="5"/>
        </w:trPr>
        <w:tc>
          <w:tcPr>
            <w:tcW w:w="4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sz w:val="24"/>
                <w:szCs w:val="24"/>
              </w:rPr>
            </w:pPr>
            <w:r w:rsidRPr="009E005E">
              <w:rPr>
                <w:bCs/>
                <w:color w:val="000000"/>
                <w:sz w:val="24"/>
                <w:szCs w:val="24"/>
              </w:rPr>
              <w:t>Критерии</w:t>
            </w:r>
          </w:p>
        </w:tc>
        <w:tc>
          <w:tcPr>
            <w:tcW w:w="1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sz w:val="24"/>
                <w:szCs w:val="24"/>
                <w:lang w:val="ru-RU"/>
              </w:rPr>
            </w:pPr>
            <w:r>
              <w:rPr>
                <w:bCs/>
                <w:color w:val="000000"/>
                <w:sz w:val="24"/>
                <w:szCs w:val="24"/>
                <w:lang w:val="ru-RU"/>
              </w:rPr>
              <w:t>ЦО «Головинская школа»</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sz w:val="24"/>
                <w:szCs w:val="24"/>
                <w:lang w:val="ru-RU"/>
              </w:rPr>
            </w:pPr>
            <w:r>
              <w:rPr>
                <w:bCs/>
                <w:color w:val="000000"/>
                <w:sz w:val="24"/>
                <w:szCs w:val="24"/>
                <w:lang w:val="ru-RU"/>
              </w:rPr>
              <w:t>ЦО «Средняя школа №3»</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F33CE7">
            <w:pPr>
              <w:spacing w:before="0" w:beforeAutospacing="0" w:after="0" w:afterAutospacing="0" w:line="276" w:lineRule="auto"/>
              <w:rPr>
                <w:sz w:val="24"/>
                <w:szCs w:val="24"/>
                <w:lang w:val="ru-RU"/>
              </w:rPr>
            </w:pPr>
            <w:r>
              <w:rPr>
                <w:bCs/>
                <w:color w:val="000000"/>
                <w:sz w:val="24"/>
                <w:szCs w:val="24"/>
                <w:lang w:val="ru-RU"/>
              </w:rPr>
              <w:t>ЦО «Средняя школа №8»</w:t>
            </w:r>
          </w:p>
        </w:tc>
      </w:tr>
      <w:tr w:rsidR="00F33789" w:rsidRPr="009E005E" w:rsidTr="00F33789">
        <w:trPr>
          <w:trHeight w:val="5"/>
        </w:trPr>
        <w:tc>
          <w:tcPr>
            <w:tcW w:w="4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rPr>
            </w:pPr>
            <w:r w:rsidRPr="009E005E">
              <w:rPr>
                <w:color w:val="000000"/>
                <w:sz w:val="24"/>
                <w:szCs w:val="24"/>
              </w:rPr>
              <w:t>Количество</w:t>
            </w:r>
            <w:r>
              <w:rPr>
                <w:color w:val="000000"/>
                <w:sz w:val="24"/>
                <w:szCs w:val="24"/>
                <w:lang w:val="ru-RU"/>
              </w:rPr>
              <w:t xml:space="preserve"> </w:t>
            </w:r>
            <w:r w:rsidRPr="009E005E">
              <w:rPr>
                <w:color w:val="000000"/>
                <w:sz w:val="24"/>
                <w:szCs w:val="24"/>
              </w:rPr>
              <w:t>обучающихся</w:t>
            </w:r>
          </w:p>
        </w:tc>
        <w:tc>
          <w:tcPr>
            <w:tcW w:w="1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413C3B">
            <w:pPr>
              <w:spacing w:before="0" w:beforeAutospacing="0" w:after="0" w:afterAutospacing="0" w:line="276" w:lineRule="auto"/>
              <w:jc w:val="center"/>
              <w:rPr>
                <w:color w:val="000000"/>
                <w:sz w:val="24"/>
                <w:szCs w:val="24"/>
                <w:lang w:val="ru-RU"/>
              </w:rPr>
            </w:pPr>
            <w:r>
              <w:rPr>
                <w:color w:val="000000"/>
                <w:sz w:val="24"/>
                <w:szCs w:val="24"/>
                <w:lang w:val="ru-RU"/>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color w:val="000000"/>
                <w:sz w:val="24"/>
                <w:szCs w:val="24"/>
                <w:lang w:val="ru-RU"/>
              </w:rPr>
            </w:pPr>
            <w:r>
              <w:rPr>
                <w:color w:val="000000"/>
                <w:sz w:val="24"/>
                <w:szCs w:val="24"/>
                <w:lang w:val="ru-RU"/>
              </w:rPr>
              <w:t>17</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color w:val="000000"/>
                <w:sz w:val="24"/>
                <w:szCs w:val="24"/>
                <w:lang w:val="ru-RU"/>
              </w:rPr>
            </w:pPr>
            <w:r>
              <w:rPr>
                <w:color w:val="000000"/>
                <w:sz w:val="24"/>
                <w:szCs w:val="24"/>
                <w:lang w:val="ru-RU"/>
              </w:rPr>
              <w:t>15</w:t>
            </w:r>
          </w:p>
        </w:tc>
      </w:tr>
      <w:tr w:rsidR="00F33789" w:rsidRPr="009E005E" w:rsidTr="00F33789">
        <w:tc>
          <w:tcPr>
            <w:tcW w:w="4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 xml:space="preserve">Количество обучающихся, </w:t>
            </w:r>
            <w:proofErr w:type="gramStart"/>
            <w:r w:rsidRPr="009E005E">
              <w:rPr>
                <w:color w:val="000000"/>
                <w:sz w:val="24"/>
                <w:szCs w:val="24"/>
                <w:lang w:val="ru-RU"/>
              </w:rPr>
              <w:t>которые</w:t>
            </w:r>
            <w:proofErr w:type="gramEnd"/>
            <w:r w:rsidRPr="009E005E">
              <w:rPr>
                <w:color w:val="000000"/>
                <w:sz w:val="24"/>
                <w:szCs w:val="24"/>
                <w:lang w:val="ru-RU"/>
              </w:rPr>
              <w:t xml:space="preserve"> не набрали минимальное количество баллов</w:t>
            </w:r>
          </w:p>
        </w:tc>
        <w:tc>
          <w:tcPr>
            <w:tcW w:w="1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413C3B">
            <w:pPr>
              <w:spacing w:before="0" w:beforeAutospacing="0" w:after="0" w:afterAutospacing="0" w:line="276" w:lineRule="auto"/>
              <w:jc w:val="center"/>
              <w:rPr>
                <w:sz w:val="24"/>
                <w:szCs w:val="24"/>
                <w:lang w:val="ru-RU"/>
              </w:rPr>
            </w:pPr>
            <w:r>
              <w:rPr>
                <w:sz w:val="24"/>
                <w:szCs w:val="24"/>
                <w:lang w:val="ru-RU"/>
              </w:rPr>
              <w:t>0</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0</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0</w:t>
            </w:r>
          </w:p>
        </w:tc>
      </w:tr>
      <w:tr w:rsidR="00F33789" w:rsidRPr="009E005E" w:rsidTr="00F33789">
        <w:tc>
          <w:tcPr>
            <w:tcW w:w="4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color w:val="000000"/>
                <w:sz w:val="24"/>
                <w:szCs w:val="24"/>
                <w:lang w:val="ru-RU"/>
              </w:rPr>
            </w:pPr>
            <w:r w:rsidRPr="009E005E">
              <w:rPr>
                <w:color w:val="000000"/>
                <w:sz w:val="24"/>
                <w:szCs w:val="24"/>
                <w:lang w:val="ru-RU"/>
              </w:rPr>
              <w:t>Количество обучающихся, которые получили высокие баллы (от 80</w:t>
            </w:r>
            <w:r w:rsidRPr="009E005E">
              <w:rPr>
                <w:color w:val="000000"/>
                <w:sz w:val="24"/>
                <w:szCs w:val="24"/>
              </w:rPr>
              <w:t> </w:t>
            </w:r>
            <w:r w:rsidRPr="009E005E">
              <w:rPr>
                <w:color w:val="000000"/>
                <w:sz w:val="24"/>
                <w:szCs w:val="24"/>
                <w:lang w:val="ru-RU"/>
              </w:rPr>
              <w:t>до 100)</w:t>
            </w:r>
          </w:p>
        </w:tc>
        <w:tc>
          <w:tcPr>
            <w:tcW w:w="1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413C3B">
            <w:pPr>
              <w:spacing w:before="0" w:beforeAutospacing="0" w:after="0" w:afterAutospacing="0" w:line="276" w:lineRule="auto"/>
              <w:jc w:val="center"/>
              <w:rPr>
                <w:sz w:val="24"/>
                <w:szCs w:val="24"/>
                <w:lang w:val="ru-RU"/>
              </w:rPr>
            </w:pPr>
            <w:r>
              <w:rPr>
                <w:sz w:val="24"/>
                <w:szCs w:val="24"/>
                <w:lang w:val="ru-RU"/>
              </w:rPr>
              <w:t>0</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0</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5</w:t>
            </w:r>
          </w:p>
        </w:tc>
      </w:tr>
      <w:tr w:rsidR="00F33789" w:rsidRPr="009E005E" w:rsidTr="00F33789">
        <w:tc>
          <w:tcPr>
            <w:tcW w:w="4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9E005E" w:rsidRDefault="00F33789" w:rsidP="00F33CE7">
            <w:pPr>
              <w:spacing w:before="0" w:beforeAutospacing="0" w:after="0" w:afterAutospacing="0" w:line="276" w:lineRule="auto"/>
              <w:rPr>
                <w:sz w:val="24"/>
                <w:szCs w:val="24"/>
              </w:rPr>
            </w:pPr>
            <w:r w:rsidRPr="009E005E">
              <w:rPr>
                <w:color w:val="000000"/>
                <w:sz w:val="24"/>
                <w:szCs w:val="24"/>
              </w:rPr>
              <w:t>Средний</w:t>
            </w:r>
            <w:r>
              <w:rPr>
                <w:color w:val="000000"/>
                <w:sz w:val="24"/>
                <w:szCs w:val="24"/>
                <w:lang w:val="ru-RU"/>
              </w:rPr>
              <w:t xml:space="preserve"> </w:t>
            </w:r>
            <w:r w:rsidRPr="009E005E">
              <w:rPr>
                <w:color w:val="000000"/>
                <w:sz w:val="24"/>
                <w:szCs w:val="24"/>
              </w:rPr>
              <w:t>балл</w:t>
            </w:r>
          </w:p>
        </w:tc>
        <w:tc>
          <w:tcPr>
            <w:tcW w:w="1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F33789" w:rsidRDefault="00F33789" w:rsidP="00413C3B">
            <w:pPr>
              <w:spacing w:before="0" w:beforeAutospacing="0" w:after="0" w:afterAutospacing="0" w:line="276" w:lineRule="auto"/>
              <w:jc w:val="center"/>
              <w:rPr>
                <w:sz w:val="24"/>
                <w:szCs w:val="24"/>
                <w:lang w:val="ru-RU"/>
              </w:rPr>
            </w:pPr>
            <w:r>
              <w:rPr>
                <w:sz w:val="24"/>
                <w:szCs w:val="24"/>
                <w:lang w:val="ru-RU"/>
              </w:rPr>
              <w:t>63</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56</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3789" w:rsidRPr="00413C3B" w:rsidRDefault="00413C3B" w:rsidP="00413C3B">
            <w:pPr>
              <w:spacing w:before="0" w:beforeAutospacing="0" w:after="0" w:afterAutospacing="0" w:line="276" w:lineRule="auto"/>
              <w:jc w:val="center"/>
              <w:rPr>
                <w:sz w:val="24"/>
                <w:szCs w:val="24"/>
                <w:lang w:val="ru-RU"/>
              </w:rPr>
            </w:pPr>
            <w:r>
              <w:rPr>
                <w:sz w:val="24"/>
                <w:szCs w:val="24"/>
                <w:lang w:val="ru-RU"/>
              </w:rPr>
              <w:t>77</w:t>
            </w:r>
          </w:p>
        </w:tc>
      </w:tr>
    </w:tbl>
    <w:p w:rsidR="00413C3B" w:rsidRDefault="00413C3B" w:rsidP="00F33CE7">
      <w:pPr>
        <w:spacing w:before="0" w:beforeAutospacing="0" w:after="0" w:afterAutospacing="0" w:line="276" w:lineRule="auto"/>
        <w:rPr>
          <w:color w:val="000000"/>
          <w:sz w:val="24"/>
          <w:szCs w:val="24"/>
          <w:lang w:val="ru-RU"/>
        </w:rPr>
      </w:pPr>
    </w:p>
    <w:p w:rsidR="000B1068" w:rsidRPr="009E005E" w:rsidRDefault="00B0035A" w:rsidP="00F33CE7">
      <w:pPr>
        <w:spacing w:before="0" w:beforeAutospacing="0" w:after="0" w:afterAutospacing="0" w:line="276" w:lineRule="auto"/>
        <w:rPr>
          <w:color w:val="000000"/>
          <w:sz w:val="24"/>
          <w:szCs w:val="24"/>
          <w:lang w:val="ru-RU"/>
        </w:rPr>
      </w:pPr>
      <w:r w:rsidRPr="009E005E">
        <w:rPr>
          <w:color w:val="000000"/>
          <w:sz w:val="24"/>
          <w:szCs w:val="24"/>
          <w:lang w:val="ru-RU"/>
        </w:rPr>
        <w:t>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году ЕГЭ по математике на профильном уровне сдавали </w:t>
      </w:r>
      <w:r w:rsidR="00413C3B">
        <w:rPr>
          <w:color w:val="000000"/>
          <w:sz w:val="24"/>
          <w:szCs w:val="24"/>
          <w:lang w:val="ru-RU"/>
        </w:rPr>
        <w:t xml:space="preserve">18 </w:t>
      </w:r>
      <w:r w:rsidRPr="009E005E">
        <w:rPr>
          <w:color w:val="000000"/>
          <w:sz w:val="24"/>
          <w:szCs w:val="24"/>
          <w:lang w:val="ru-RU"/>
        </w:rPr>
        <w:t xml:space="preserve">человек. Все обучающиеся успешно справились с экзаменом. Средний балл – </w:t>
      </w:r>
      <w:r w:rsidR="00413C3B">
        <w:rPr>
          <w:color w:val="000000"/>
          <w:sz w:val="24"/>
          <w:szCs w:val="24"/>
          <w:lang w:val="ru-RU"/>
        </w:rPr>
        <w:t>68,75</w:t>
      </w:r>
      <w:r w:rsidRPr="009E005E">
        <w:rPr>
          <w:color w:val="000000"/>
          <w:sz w:val="24"/>
          <w:szCs w:val="24"/>
          <w:lang w:val="ru-RU"/>
        </w:rPr>
        <w:t>.</w:t>
      </w:r>
    </w:p>
    <w:p w:rsidR="004C2B79" w:rsidRPr="009E005E" w:rsidRDefault="00B0035A" w:rsidP="00F33CE7">
      <w:pPr>
        <w:spacing w:before="0" w:beforeAutospacing="0" w:after="0" w:afterAutospacing="0" w:line="276" w:lineRule="auto"/>
        <w:rPr>
          <w:color w:val="000000"/>
          <w:sz w:val="24"/>
          <w:szCs w:val="24"/>
          <w:lang w:val="ru-RU"/>
        </w:rPr>
      </w:pPr>
      <w:r w:rsidRPr="009E005E">
        <w:rPr>
          <w:color w:val="000000"/>
          <w:sz w:val="24"/>
          <w:szCs w:val="24"/>
          <w:lang w:val="ru-RU"/>
        </w:rPr>
        <w:t xml:space="preserve">Повышение баллов по математике в последние два года обусловлено тем, что этот предмет сдают более подготовленные обучающиеся, которые поступают в вузы, где требуется математика на профильном уровне. </w:t>
      </w:r>
    </w:p>
    <w:p w:rsidR="000B1068" w:rsidRPr="009E005E" w:rsidRDefault="00413C3B" w:rsidP="00F33CE7">
      <w:pPr>
        <w:spacing w:before="0" w:beforeAutospacing="0" w:after="0" w:afterAutospacing="0" w:line="276" w:lineRule="auto"/>
        <w:rPr>
          <w:color w:val="000000"/>
          <w:sz w:val="24"/>
          <w:szCs w:val="24"/>
          <w:lang w:val="ru-RU"/>
        </w:rPr>
      </w:pPr>
      <w:r>
        <w:rPr>
          <w:color w:val="000000"/>
          <w:sz w:val="24"/>
          <w:szCs w:val="24"/>
          <w:lang w:val="ru-RU"/>
        </w:rPr>
        <w:t>Незначительное повышение</w:t>
      </w:r>
      <w:r w:rsidR="00B0035A" w:rsidRPr="009E005E">
        <w:rPr>
          <w:color w:val="000000"/>
          <w:sz w:val="24"/>
          <w:szCs w:val="24"/>
          <w:lang w:val="ru-RU"/>
        </w:rPr>
        <w:t xml:space="preserve"> результатов по русскому языку</w:t>
      </w:r>
      <w:r w:rsidR="00B0035A" w:rsidRPr="009E005E">
        <w:rPr>
          <w:color w:val="000000"/>
          <w:sz w:val="24"/>
          <w:szCs w:val="24"/>
        </w:rPr>
        <w:t> </w:t>
      </w:r>
      <w:r w:rsidR="00B0035A" w:rsidRPr="009E005E">
        <w:rPr>
          <w:color w:val="000000"/>
          <w:sz w:val="24"/>
          <w:szCs w:val="24"/>
          <w:lang w:val="ru-RU"/>
        </w:rPr>
        <w:t>в 202</w:t>
      </w:r>
      <w:r w:rsidR="004C2B79" w:rsidRPr="009E005E">
        <w:rPr>
          <w:color w:val="000000"/>
          <w:sz w:val="24"/>
          <w:szCs w:val="24"/>
          <w:lang w:val="ru-RU"/>
        </w:rPr>
        <w:t>5</w:t>
      </w:r>
      <w:r w:rsidR="00B0035A" w:rsidRPr="009E005E">
        <w:rPr>
          <w:color w:val="000000"/>
          <w:sz w:val="24"/>
          <w:szCs w:val="24"/>
        </w:rPr>
        <w:t> </w:t>
      </w:r>
      <w:r w:rsidR="00B0035A" w:rsidRPr="009E005E">
        <w:rPr>
          <w:color w:val="000000"/>
          <w:sz w:val="24"/>
          <w:szCs w:val="24"/>
          <w:lang w:val="ru-RU"/>
        </w:rPr>
        <w:t>году по сравнению с 202</w:t>
      </w:r>
      <w:r w:rsidR="004C2B79" w:rsidRPr="009E005E">
        <w:rPr>
          <w:color w:val="000000"/>
          <w:sz w:val="24"/>
          <w:szCs w:val="24"/>
          <w:lang w:val="ru-RU"/>
        </w:rPr>
        <w:t>4</w:t>
      </w:r>
      <w:r w:rsidR="00B0035A" w:rsidRPr="009E005E">
        <w:rPr>
          <w:color w:val="000000"/>
          <w:sz w:val="24"/>
          <w:szCs w:val="24"/>
        </w:rPr>
        <w:t> </w:t>
      </w:r>
      <w:r w:rsidR="00B0035A" w:rsidRPr="009E005E">
        <w:rPr>
          <w:color w:val="000000"/>
          <w:sz w:val="24"/>
          <w:szCs w:val="24"/>
          <w:lang w:val="ru-RU"/>
        </w:rPr>
        <w:t xml:space="preserve">годом </w:t>
      </w:r>
      <w:r>
        <w:rPr>
          <w:color w:val="000000"/>
          <w:sz w:val="24"/>
          <w:szCs w:val="24"/>
          <w:lang w:val="ru-RU"/>
        </w:rPr>
        <w:t>говорит о стабильности подготовки к экзамену по русскому языку.</w:t>
      </w:r>
    </w:p>
    <w:p w:rsidR="00413C3B" w:rsidRDefault="00413C3B" w:rsidP="00F33CE7">
      <w:pPr>
        <w:spacing w:before="0" w:beforeAutospacing="0" w:after="0" w:afterAutospacing="0" w:line="276" w:lineRule="auto"/>
        <w:rPr>
          <w:bCs/>
          <w:color w:val="000000"/>
          <w:sz w:val="24"/>
          <w:szCs w:val="24"/>
          <w:lang w:val="ru-RU"/>
        </w:rPr>
      </w:pPr>
    </w:p>
    <w:p w:rsidR="000B1068" w:rsidRPr="00413C3B" w:rsidRDefault="00B0035A" w:rsidP="00F33CE7">
      <w:pPr>
        <w:spacing w:before="0" w:beforeAutospacing="0" w:after="0" w:afterAutospacing="0" w:line="276" w:lineRule="auto"/>
        <w:rPr>
          <w:b/>
          <w:color w:val="000000"/>
          <w:sz w:val="24"/>
          <w:szCs w:val="24"/>
          <w:lang w:val="ru-RU"/>
        </w:rPr>
      </w:pPr>
      <w:r w:rsidRPr="00413C3B">
        <w:rPr>
          <w:b/>
          <w:bCs/>
          <w:color w:val="000000"/>
          <w:sz w:val="24"/>
          <w:szCs w:val="24"/>
          <w:lang w:val="ru-RU"/>
        </w:rPr>
        <w:t>Таблица 15. Средний тестовый балл ЕГЭ по математике и русскому языку за</w:t>
      </w:r>
      <w:r w:rsidRPr="00413C3B">
        <w:rPr>
          <w:b/>
          <w:bCs/>
          <w:color w:val="000000"/>
          <w:sz w:val="24"/>
          <w:szCs w:val="24"/>
        </w:rPr>
        <w:t> </w:t>
      </w:r>
      <w:r w:rsidRPr="00413C3B">
        <w:rPr>
          <w:b/>
          <w:bCs/>
          <w:color w:val="000000"/>
          <w:sz w:val="24"/>
          <w:szCs w:val="24"/>
          <w:lang w:val="ru-RU"/>
        </w:rPr>
        <w:t>три последних года</w:t>
      </w:r>
    </w:p>
    <w:tbl>
      <w:tblPr>
        <w:tblW w:w="5000" w:type="pct"/>
        <w:tblCellMar>
          <w:top w:w="15" w:type="dxa"/>
          <w:left w:w="15" w:type="dxa"/>
          <w:bottom w:w="15" w:type="dxa"/>
          <w:right w:w="15" w:type="dxa"/>
        </w:tblCellMar>
        <w:tblLook w:val="0600"/>
      </w:tblPr>
      <w:tblGrid>
        <w:gridCol w:w="2362"/>
        <w:gridCol w:w="3840"/>
        <w:gridCol w:w="3446"/>
      </w:tblGrid>
      <w:tr w:rsidR="000B1068" w:rsidRPr="009E005E" w:rsidTr="00413C3B">
        <w:tc>
          <w:tcPr>
            <w:tcW w:w="2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Учебный</w:t>
            </w:r>
            <w:r w:rsidR="00413C3B">
              <w:rPr>
                <w:bCs/>
                <w:color w:val="000000"/>
                <w:sz w:val="24"/>
                <w:szCs w:val="24"/>
                <w:lang w:val="ru-RU"/>
              </w:rPr>
              <w:t xml:space="preserve"> </w:t>
            </w:r>
            <w:r w:rsidRPr="009E005E">
              <w:rPr>
                <w:bCs/>
                <w:color w:val="000000"/>
                <w:sz w:val="24"/>
                <w:szCs w:val="24"/>
              </w:rPr>
              <w:t>год</w:t>
            </w:r>
          </w:p>
        </w:tc>
        <w:tc>
          <w:tcPr>
            <w:tcW w:w="3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Математика</w:t>
            </w:r>
          </w:p>
        </w:tc>
        <w:tc>
          <w:tcPr>
            <w:tcW w:w="34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Русский</w:t>
            </w:r>
            <w:r w:rsidR="00413C3B">
              <w:rPr>
                <w:bCs/>
                <w:color w:val="000000"/>
                <w:sz w:val="24"/>
                <w:szCs w:val="24"/>
                <w:lang w:val="ru-RU"/>
              </w:rPr>
              <w:t xml:space="preserve"> </w:t>
            </w:r>
            <w:r w:rsidRPr="009E005E">
              <w:rPr>
                <w:bCs/>
                <w:color w:val="000000"/>
                <w:sz w:val="24"/>
                <w:szCs w:val="24"/>
              </w:rPr>
              <w:t>язык</w:t>
            </w:r>
          </w:p>
        </w:tc>
      </w:tr>
      <w:tr w:rsidR="000B1068" w:rsidRPr="009E005E" w:rsidTr="00413C3B">
        <w:tc>
          <w:tcPr>
            <w:tcW w:w="2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lastRenderedPageBreak/>
              <w:t>2023-2024</w:t>
            </w:r>
          </w:p>
        </w:tc>
        <w:tc>
          <w:tcPr>
            <w:tcW w:w="3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t>49,59</w:t>
            </w:r>
          </w:p>
        </w:tc>
        <w:tc>
          <w:tcPr>
            <w:tcW w:w="34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t>63,6</w:t>
            </w:r>
          </w:p>
        </w:tc>
      </w:tr>
      <w:tr w:rsidR="000B1068" w:rsidRPr="009E005E" w:rsidTr="00413C3B">
        <w:tc>
          <w:tcPr>
            <w:tcW w:w="2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t>2024-2025</w:t>
            </w:r>
          </w:p>
        </w:tc>
        <w:tc>
          <w:tcPr>
            <w:tcW w:w="3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t>68,75</w:t>
            </w:r>
          </w:p>
        </w:tc>
        <w:tc>
          <w:tcPr>
            <w:tcW w:w="34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413C3B" w:rsidRDefault="00413C3B" w:rsidP="00F33CE7">
            <w:pPr>
              <w:spacing w:before="0" w:beforeAutospacing="0" w:after="0" w:afterAutospacing="0" w:line="276" w:lineRule="auto"/>
              <w:rPr>
                <w:sz w:val="24"/>
                <w:szCs w:val="24"/>
                <w:lang w:val="ru-RU"/>
              </w:rPr>
            </w:pPr>
            <w:r>
              <w:rPr>
                <w:sz w:val="24"/>
                <w:szCs w:val="24"/>
                <w:lang w:val="ru-RU"/>
              </w:rPr>
              <w:t>66,5</w:t>
            </w:r>
          </w:p>
        </w:tc>
      </w:tr>
    </w:tbl>
    <w:p w:rsidR="00413C3B" w:rsidRDefault="00413C3B" w:rsidP="00F33CE7">
      <w:pPr>
        <w:spacing w:before="0" w:beforeAutospacing="0" w:after="0" w:afterAutospacing="0" w:line="276" w:lineRule="auto"/>
        <w:jc w:val="both"/>
        <w:rPr>
          <w:color w:val="000000"/>
          <w:sz w:val="24"/>
          <w:szCs w:val="24"/>
          <w:lang w:val="ru-RU"/>
        </w:rPr>
      </w:pPr>
    </w:p>
    <w:p w:rsidR="000B1068" w:rsidRPr="009E005E" w:rsidRDefault="00B0035A"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В 202</w:t>
      </w:r>
      <w:r w:rsidR="004C2B79" w:rsidRPr="009E005E">
        <w:rPr>
          <w:color w:val="000000"/>
          <w:sz w:val="24"/>
          <w:szCs w:val="24"/>
          <w:lang w:val="ru-RU"/>
        </w:rPr>
        <w:t>5</w:t>
      </w:r>
      <w:r w:rsidRPr="009E005E">
        <w:rPr>
          <w:color w:val="000000"/>
          <w:sz w:val="24"/>
          <w:szCs w:val="24"/>
        </w:rPr>
        <w:t> </w:t>
      </w:r>
      <w:r w:rsidRPr="009E005E">
        <w:rPr>
          <w:color w:val="000000"/>
          <w:sz w:val="24"/>
          <w:szCs w:val="24"/>
          <w:lang w:val="ru-RU"/>
        </w:rPr>
        <w:t xml:space="preserve">году из предметов по выбору </w:t>
      </w:r>
      <w:proofErr w:type="gramStart"/>
      <w:r w:rsidRPr="009E005E">
        <w:rPr>
          <w:color w:val="000000"/>
          <w:sz w:val="24"/>
          <w:szCs w:val="24"/>
          <w:lang w:val="ru-RU"/>
        </w:rPr>
        <w:t>обучающиеся</w:t>
      </w:r>
      <w:proofErr w:type="gramEnd"/>
      <w:r w:rsidRPr="009E005E">
        <w:rPr>
          <w:color w:val="000000"/>
          <w:sz w:val="24"/>
          <w:szCs w:val="24"/>
          <w:lang w:val="ru-RU"/>
        </w:rPr>
        <w:t xml:space="preserve"> чаще всего выбирали обществознание. Из </w:t>
      </w:r>
      <w:r w:rsidR="008208F4">
        <w:rPr>
          <w:color w:val="000000"/>
          <w:sz w:val="24"/>
          <w:szCs w:val="24"/>
          <w:lang w:val="ru-RU"/>
        </w:rPr>
        <w:t>44</w:t>
      </w:r>
      <w:r w:rsidRPr="009E005E">
        <w:rPr>
          <w:color w:val="000000"/>
          <w:sz w:val="24"/>
          <w:szCs w:val="24"/>
          <w:lang w:val="ru-RU"/>
        </w:rPr>
        <w:t xml:space="preserve"> обучающихся предмет выбрали </w:t>
      </w:r>
      <w:r w:rsidR="008208F4">
        <w:rPr>
          <w:color w:val="000000"/>
          <w:sz w:val="24"/>
          <w:szCs w:val="24"/>
          <w:lang w:val="ru-RU"/>
        </w:rPr>
        <w:t>23 человека (52</w:t>
      </w:r>
      <w:r w:rsidRPr="009E005E">
        <w:rPr>
          <w:color w:val="000000"/>
          <w:sz w:val="24"/>
          <w:szCs w:val="24"/>
          <w:lang w:val="ru-RU"/>
        </w:rPr>
        <w:t xml:space="preserve">%). </w:t>
      </w:r>
      <w:r w:rsidR="008208F4">
        <w:rPr>
          <w:color w:val="000000"/>
          <w:sz w:val="24"/>
          <w:szCs w:val="24"/>
          <w:lang w:val="ru-RU"/>
        </w:rPr>
        <w:t>И</w:t>
      </w:r>
      <w:r w:rsidRPr="009E005E">
        <w:rPr>
          <w:color w:val="000000"/>
          <w:sz w:val="24"/>
          <w:szCs w:val="24"/>
          <w:lang w:val="ru-RU"/>
        </w:rPr>
        <w:t>сторию –</w:t>
      </w:r>
      <w:r w:rsidRPr="009E005E">
        <w:rPr>
          <w:color w:val="000000"/>
          <w:sz w:val="24"/>
          <w:szCs w:val="24"/>
        </w:rPr>
        <w:t> </w:t>
      </w:r>
      <w:r w:rsidR="008208F4">
        <w:rPr>
          <w:color w:val="000000"/>
          <w:sz w:val="24"/>
          <w:szCs w:val="24"/>
          <w:lang w:val="ru-RU"/>
        </w:rPr>
        <w:t>11</w:t>
      </w:r>
      <w:r w:rsidRPr="009E005E">
        <w:rPr>
          <w:color w:val="000000"/>
          <w:sz w:val="24"/>
          <w:szCs w:val="24"/>
        </w:rPr>
        <w:t> </w:t>
      </w:r>
      <w:r w:rsidRPr="009E005E">
        <w:rPr>
          <w:color w:val="000000"/>
          <w:sz w:val="24"/>
          <w:szCs w:val="24"/>
          <w:lang w:val="ru-RU"/>
        </w:rPr>
        <w:t>(</w:t>
      </w:r>
      <w:r w:rsidR="008208F4">
        <w:rPr>
          <w:color w:val="000000"/>
          <w:sz w:val="24"/>
          <w:szCs w:val="24"/>
          <w:lang w:val="ru-RU"/>
        </w:rPr>
        <w:t>25</w:t>
      </w:r>
      <w:r w:rsidRPr="009E005E">
        <w:rPr>
          <w:color w:val="000000"/>
          <w:sz w:val="24"/>
          <w:szCs w:val="24"/>
          <w:lang w:val="ru-RU"/>
        </w:rPr>
        <w:t>%),</w:t>
      </w:r>
      <w:r w:rsidRPr="009E005E">
        <w:rPr>
          <w:color w:val="000000"/>
          <w:sz w:val="24"/>
          <w:szCs w:val="24"/>
        </w:rPr>
        <w:t> </w:t>
      </w:r>
      <w:r w:rsidRPr="009E005E">
        <w:rPr>
          <w:color w:val="000000"/>
          <w:sz w:val="24"/>
          <w:szCs w:val="24"/>
          <w:lang w:val="ru-RU"/>
        </w:rPr>
        <w:t xml:space="preserve">информатику – </w:t>
      </w:r>
      <w:r w:rsidR="008208F4">
        <w:rPr>
          <w:color w:val="000000"/>
          <w:sz w:val="24"/>
          <w:szCs w:val="24"/>
          <w:lang w:val="ru-RU"/>
        </w:rPr>
        <w:t>6</w:t>
      </w:r>
      <w:r w:rsidRPr="009E005E">
        <w:rPr>
          <w:color w:val="000000"/>
          <w:sz w:val="24"/>
          <w:szCs w:val="24"/>
          <w:lang w:val="ru-RU"/>
        </w:rPr>
        <w:t xml:space="preserve"> человек</w:t>
      </w:r>
      <w:r w:rsidRPr="009E005E">
        <w:rPr>
          <w:color w:val="000000"/>
          <w:sz w:val="24"/>
          <w:szCs w:val="24"/>
        </w:rPr>
        <w:t> </w:t>
      </w:r>
      <w:r w:rsidR="008208F4">
        <w:rPr>
          <w:color w:val="000000"/>
          <w:sz w:val="24"/>
          <w:szCs w:val="24"/>
          <w:lang w:val="ru-RU"/>
        </w:rPr>
        <w:t>(14</w:t>
      </w:r>
      <w:r w:rsidRPr="009E005E">
        <w:rPr>
          <w:color w:val="000000"/>
          <w:sz w:val="24"/>
          <w:szCs w:val="24"/>
          <w:lang w:val="ru-RU"/>
        </w:rPr>
        <w:t xml:space="preserve">%), </w:t>
      </w:r>
      <w:r w:rsidR="00043488">
        <w:rPr>
          <w:color w:val="000000"/>
          <w:sz w:val="24"/>
          <w:szCs w:val="24"/>
          <w:lang w:val="ru-RU"/>
        </w:rPr>
        <w:t>английский язык</w:t>
      </w:r>
      <w:r w:rsidRPr="009E005E">
        <w:rPr>
          <w:color w:val="000000"/>
          <w:sz w:val="24"/>
          <w:szCs w:val="24"/>
          <w:lang w:val="ru-RU"/>
        </w:rPr>
        <w:t xml:space="preserve"> и биологию –</w:t>
      </w:r>
      <w:r w:rsidRPr="009E005E">
        <w:rPr>
          <w:color w:val="000000"/>
          <w:sz w:val="24"/>
          <w:szCs w:val="24"/>
        </w:rPr>
        <w:t> </w:t>
      </w:r>
      <w:r w:rsidR="00043488">
        <w:rPr>
          <w:color w:val="000000"/>
          <w:sz w:val="24"/>
          <w:szCs w:val="24"/>
          <w:lang w:val="ru-RU"/>
        </w:rPr>
        <w:t>по 5</w:t>
      </w:r>
      <w:r w:rsidRPr="009E005E">
        <w:rPr>
          <w:color w:val="000000"/>
          <w:sz w:val="24"/>
          <w:szCs w:val="24"/>
          <w:lang w:val="ru-RU"/>
        </w:rPr>
        <w:t xml:space="preserve"> (</w:t>
      </w:r>
      <w:r w:rsidR="00043488">
        <w:rPr>
          <w:color w:val="000000"/>
          <w:sz w:val="24"/>
          <w:szCs w:val="24"/>
          <w:lang w:val="ru-RU"/>
        </w:rPr>
        <w:t>11</w:t>
      </w:r>
      <w:r w:rsidRPr="009E005E">
        <w:rPr>
          <w:color w:val="000000"/>
          <w:sz w:val="24"/>
          <w:szCs w:val="24"/>
          <w:lang w:val="ru-RU"/>
        </w:rPr>
        <w:t xml:space="preserve">%), </w:t>
      </w:r>
      <w:r w:rsidR="00043488">
        <w:rPr>
          <w:color w:val="000000"/>
          <w:sz w:val="24"/>
          <w:szCs w:val="24"/>
          <w:lang w:val="ru-RU"/>
        </w:rPr>
        <w:t>химию и литературу</w:t>
      </w:r>
      <w:r w:rsidRPr="009E005E">
        <w:rPr>
          <w:color w:val="000000"/>
          <w:sz w:val="24"/>
          <w:szCs w:val="24"/>
          <w:lang w:val="ru-RU"/>
        </w:rPr>
        <w:t xml:space="preserve"> – </w:t>
      </w:r>
      <w:r w:rsidR="00043488">
        <w:rPr>
          <w:color w:val="000000"/>
          <w:sz w:val="24"/>
          <w:szCs w:val="24"/>
          <w:lang w:val="ru-RU"/>
        </w:rPr>
        <w:t xml:space="preserve">по </w:t>
      </w:r>
      <w:r w:rsidRPr="009E005E">
        <w:rPr>
          <w:color w:val="000000"/>
          <w:sz w:val="24"/>
          <w:szCs w:val="24"/>
          <w:lang w:val="ru-RU"/>
        </w:rPr>
        <w:t>3 человека (</w:t>
      </w:r>
      <w:r w:rsidR="00043488">
        <w:rPr>
          <w:color w:val="000000"/>
          <w:sz w:val="24"/>
          <w:szCs w:val="24"/>
          <w:lang w:val="ru-RU"/>
        </w:rPr>
        <w:t>7</w:t>
      </w:r>
      <w:r w:rsidR="008208F4" w:rsidRPr="008208F4">
        <w:rPr>
          <w:color w:val="000000"/>
          <w:sz w:val="24"/>
          <w:szCs w:val="24"/>
          <w:lang w:val="ru-RU"/>
        </w:rPr>
        <w:t xml:space="preserve"> </w:t>
      </w:r>
      <w:r w:rsidR="00043488">
        <w:rPr>
          <w:color w:val="000000"/>
          <w:sz w:val="24"/>
          <w:szCs w:val="24"/>
          <w:lang w:val="ru-RU"/>
        </w:rPr>
        <w:t>%).</w:t>
      </w:r>
      <w:r w:rsidR="008208F4" w:rsidRPr="008208F4">
        <w:rPr>
          <w:color w:val="000000"/>
          <w:sz w:val="24"/>
          <w:szCs w:val="24"/>
          <w:lang w:val="ru-RU"/>
        </w:rPr>
        <w:t xml:space="preserve"> </w:t>
      </w:r>
      <w:r w:rsidR="008208F4" w:rsidRPr="009E005E">
        <w:rPr>
          <w:color w:val="000000"/>
          <w:sz w:val="24"/>
          <w:szCs w:val="24"/>
          <w:lang w:val="ru-RU"/>
        </w:rPr>
        <w:t xml:space="preserve">Физику </w:t>
      </w:r>
      <w:r w:rsidR="008208F4">
        <w:rPr>
          <w:color w:val="000000"/>
          <w:sz w:val="24"/>
          <w:szCs w:val="24"/>
          <w:lang w:val="ru-RU"/>
        </w:rPr>
        <w:t xml:space="preserve">и географию не выбрал никто. </w:t>
      </w:r>
    </w:p>
    <w:p w:rsidR="000B1068" w:rsidRDefault="00043488" w:rsidP="00F33CE7">
      <w:pPr>
        <w:spacing w:before="0" w:beforeAutospacing="0" w:after="0" w:afterAutospacing="0" w:line="276" w:lineRule="auto"/>
        <w:jc w:val="both"/>
        <w:rPr>
          <w:color w:val="000000"/>
          <w:sz w:val="24"/>
          <w:szCs w:val="24"/>
          <w:lang w:val="ru-RU"/>
        </w:rPr>
      </w:pPr>
      <w:r>
        <w:rPr>
          <w:color w:val="000000"/>
          <w:sz w:val="24"/>
          <w:szCs w:val="24"/>
          <w:lang w:val="ru-RU"/>
        </w:rPr>
        <w:t>Со</w:t>
      </w:r>
      <w:r w:rsidR="00B0035A" w:rsidRPr="009E005E">
        <w:rPr>
          <w:color w:val="000000"/>
          <w:sz w:val="24"/>
          <w:szCs w:val="24"/>
          <w:lang w:val="ru-RU"/>
        </w:rPr>
        <w:t>гласно результатам ЕГЭ</w:t>
      </w:r>
      <w:r w:rsidR="00B0035A" w:rsidRPr="009E005E">
        <w:rPr>
          <w:color w:val="000000"/>
          <w:sz w:val="24"/>
          <w:szCs w:val="24"/>
        </w:rPr>
        <w:t> </w:t>
      </w:r>
      <w:r>
        <w:rPr>
          <w:color w:val="000000"/>
          <w:sz w:val="24"/>
          <w:szCs w:val="24"/>
          <w:lang w:val="ru-RU"/>
        </w:rPr>
        <w:t xml:space="preserve"> по химии, биологии, истории, английскому языку, литературе </w:t>
      </w:r>
      <w:r w:rsidR="00B0035A" w:rsidRPr="009E005E">
        <w:rPr>
          <w:color w:val="000000"/>
          <w:sz w:val="24"/>
          <w:szCs w:val="24"/>
          <w:lang w:val="ru-RU"/>
        </w:rPr>
        <w:t xml:space="preserve">успеваемость составила 100 процентов. Качество сдачи </w:t>
      </w:r>
      <w:r>
        <w:rPr>
          <w:color w:val="000000"/>
          <w:sz w:val="24"/>
          <w:szCs w:val="24"/>
          <w:lang w:val="ru-RU"/>
        </w:rPr>
        <w:t>этих предметов</w:t>
      </w:r>
      <w:r w:rsidR="00B0035A" w:rsidRPr="009E005E">
        <w:rPr>
          <w:color w:val="000000"/>
          <w:sz w:val="24"/>
          <w:szCs w:val="24"/>
          <w:lang w:val="ru-RU"/>
        </w:rPr>
        <w:t xml:space="preserve"> и средний балл свидетельствуют о том, что уровень знаний обучающихся выше среднего по всем предметам.</w:t>
      </w:r>
      <w:r>
        <w:rPr>
          <w:color w:val="000000"/>
          <w:sz w:val="24"/>
          <w:szCs w:val="24"/>
          <w:lang w:val="ru-RU"/>
        </w:rPr>
        <w:t xml:space="preserve"> </w:t>
      </w:r>
    </w:p>
    <w:p w:rsidR="00043488" w:rsidRPr="009E005E" w:rsidRDefault="00043488" w:rsidP="00F33CE7">
      <w:pPr>
        <w:spacing w:before="0" w:beforeAutospacing="0" w:after="0" w:afterAutospacing="0" w:line="276" w:lineRule="auto"/>
        <w:jc w:val="both"/>
        <w:rPr>
          <w:color w:val="000000"/>
          <w:sz w:val="24"/>
          <w:szCs w:val="24"/>
          <w:lang w:val="ru-RU"/>
        </w:rPr>
      </w:pPr>
    </w:p>
    <w:p w:rsidR="000B1068" w:rsidRPr="00043488" w:rsidRDefault="00B0035A" w:rsidP="00F33CE7">
      <w:pPr>
        <w:spacing w:before="0" w:beforeAutospacing="0" w:after="0" w:afterAutospacing="0" w:line="276" w:lineRule="auto"/>
        <w:rPr>
          <w:b/>
          <w:color w:val="000000"/>
          <w:sz w:val="24"/>
          <w:szCs w:val="24"/>
          <w:lang w:val="ru-RU"/>
        </w:rPr>
      </w:pPr>
      <w:r w:rsidRPr="00043488">
        <w:rPr>
          <w:b/>
          <w:bCs/>
          <w:color w:val="000000"/>
          <w:sz w:val="24"/>
          <w:szCs w:val="24"/>
          <w:lang w:val="ru-RU"/>
        </w:rPr>
        <w:t>Таблица 16. Результаты ЕГЭ в 202</w:t>
      </w:r>
      <w:r w:rsidR="004C2B79" w:rsidRPr="00043488">
        <w:rPr>
          <w:b/>
          <w:bCs/>
          <w:color w:val="000000"/>
          <w:sz w:val="24"/>
          <w:szCs w:val="24"/>
          <w:lang w:val="ru-RU"/>
        </w:rPr>
        <w:t>5</w:t>
      </w:r>
      <w:r w:rsidRPr="00043488">
        <w:rPr>
          <w:b/>
          <w:bCs/>
          <w:color w:val="000000"/>
          <w:sz w:val="24"/>
          <w:szCs w:val="24"/>
        </w:rPr>
        <w:t> </w:t>
      </w:r>
      <w:r w:rsidRPr="00043488">
        <w:rPr>
          <w:b/>
          <w:bCs/>
          <w:color w:val="000000"/>
          <w:sz w:val="24"/>
          <w:szCs w:val="24"/>
          <w:lang w:val="ru-RU"/>
        </w:rPr>
        <w:t>году</w:t>
      </w:r>
    </w:p>
    <w:tbl>
      <w:tblPr>
        <w:tblW w:w="4602" w:type="pct"/>
        <w:tblCellMar>
          <w:top w:w="15" w:type="dxa"/>
          <w:left w:w="15" w:type="dxa"/>
          <w:bottom w:w="15" w:type="dxa"/>
          <w:right w:w="15" w:type="dxa"/>
        </w:tblCellMar>
        <w:tblLook w:val="0600"/>
      </w:tblPr>
      <w:tblGrid>
        <w:gridCol w:w="3761"/>
        <w:gridCol w:w="1772"/>
        <w:gridCol w:w="1575"/>
        <w:gridCol w:w="1772"/>
      </w:tblGrid>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jc w:val="center"/>
              <w:rPr>
                <w:color w:val="000000"/>
                <w:sz w:val="24"/>
                <w:szCs w:val="24"/>
              </w:rPr>
            </w:pPr>
            <w:r w:rsidRPr="009E005E">
              <w:rPr>
                <w:bCs/>
                <w:color w:val="000000"/>
                <w:sz w:val="24"/>
                <w:szCs w:val="24"/>
              </w:rPr>
              <w:t>Учебные</w:t>
            </w:r>
            <w:r>
              <w:rPr>
                <w:bCs/>
                <w:color w:val="000000"/>
                <w:sz w:val="24"/>
                <w:szCs w:val="24"/>
                <w:lang w:val="ru-RU"/>
              </w:rPr>
              <w:t xml:space="preserve"> </w:t>
            </w:r>
            <w:r w:rsidRPr="009E005E">
              <w:rPr>
                <w:bCs/>
                <w:color w:val="000000"/>
                <w:sz w:val="24"/>
                <w:szCs w:val="24"/>
              </w:rPr>
              <w:t>предметы</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3488" w:rsidRPr="009E005E" w:rsidRDefault="00043488" w:rsidP="00F33CE7">
            <w:pPr>
              <w:spacing w:before="0" w:beforeAutospacing="0" w:after="0" w:afterAutospacing="0" w:line="276" w:lineRule="auto"/>
              <w:rPr>
                <w:sz w:val="24"/>
                <w:szCs w:val="24"/>
              </w:rPr>
            </w:pPr>
            <w:r w:rsidRPr="009E005E">
              <w:rPr>
                <w:bCs/>
                <w:color w:val="000000"/>
                <w:sz w:val="24"/>
                <w:szCs w:val="24"/>
              </w:rPr>
              <w:t>Количество</w:t>
            </w:r>
            <w:r>
              <w:rPr>
                <w:bCs/>
                <w:color w:val="000000"/>
                <w:sz w:val="24"/>
                <w:szCs w:val="24"/>
                <w:lang w:val="ru-RU"/>
              </w:rPr>
              <w:t xml:space="preserve"> </w:t>
            </w:r>
            <w:r w:rsidRPr="009E005E">
              <w:rPr>
                <w:bCs/>
                <w:color w:val="000000"/>
                <w:sz w:val="24"/>
                <w:szCs w:val="24"/>
              </w:rPr>
              <w:t>участников ЕГЭ</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3488" w:rsidRPr="009E005E" w:rsidRDefault="00043488" w:rsidP="00F33CE7">
            <w:pPr>
              <w:spacing w:before="0" w:beforeAutospacing="0" w:after="0" w:afterAutospacing="0" w:line="276" w:lineRule="auto"/>
              <w:rPr>
                <w:sz w:val="24"/>
                <w:szCs w:val="24"/>
              </w:rPr>
            </w:pPr>
            <w:r w:rsidRPr="009E005E">
              <w:rPr>
                <w:bCs/>
                <w:color w:val="000000"/>
                <w:sz w:val="24"/>
                <w:szCs w:val="24"/>
              </w:rPr>
              <w:t>Средний</w:t>
            </w:r>
            <w:r w:rsidRPr="009E005E">
              <w:rPr>
                <w:sz w:val="24"/>
                <w:szCs w:val="24"/>
              </w:rPr>
              <w:br/>
            </w:r>
            <w:r w:rsidRPr="009E005E">
              <w:rPr>
                <w:bCs/>
                <w:color w:val="000000"/>
                <w:sz w:val="24"/>
                <w:szCs w:val="24"/>
              </w:rPr>
              <w:t>балл</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3488" w:rsidRPr="009E005E" w:rsidRDefault="00043488" w:rsidP="00F33CE7">
            <w:pPr>
              <w:spacing w:before="0" w:beforeAutospacing="0" w:after="0" w:afterAutospacing="0" w:line="276" w:lineRule="auto"/>
              <w:rPr>
                <w:sz w:val="24"/>
                <w:szCs w:val="24"/>
              </w:rPr>
            </w:pPr>
            <w:r w:rsidRPr="009E005E">
              <w:rPr>
                <w:bCs/>
                <w:color w:val="000000"/>
                <w:sz w:val="24"/>
                <w:szCs w:val="24"/>
              </w:rPr>
              <w:t>Успеваемость</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Физика</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0</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0</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Химия</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3</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65,5</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Биология</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5</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68</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История</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11</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60,3</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043488" w:rsidRDefault="00043488"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Обществознание</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23</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63</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AA07DB"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Английский</w:t>
            </w:r>
            <w:r>
              <w:rPr>
                <w:color w:val="000000"/>
                <w:sz w:val="24"/>
                <w:szCs w:val="24"/>
                <w:lang w:val="ru-RU"/>
              </w:rPr>
              <w:t xml:space="preserve"> </w:t>
            </w:r>
            <w:r w:rsidRPr="009E005E">
              <w:rPr>
                <w:color w:val="000000"/>
                <w:sz w:val="24"/>
                <w:szCs w:val="24"/>
              </w:rPr>
              <w:t>язык</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5</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65,5</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Информатика</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6</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54</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AA07DB" w:rsidP="00F33CE7">
            <w:pPr>
              <w:spacing w:before="0" w:beforeAutospacing="0" w:after="0" w:afterAutospacing="0" w:line="276" w:lineRule="auto"/>
              <w:rPr>
                <w:sz w:val="24"/>
                <w:szCs w:val="24"/>
                <w:lang w:val="ru-RU"/>
              </w:rPr>
            </w:pPr>
            <w:r>
              <w:rPr>
                <w:sz w:val="24"/>
                <w:szCs w:val="24"/>
                <w:lang w:val="ru-RU"/>
              </w:rPr>
              <w:t>100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География</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0</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0</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0</w:t>
            </w:r>
          </w:p>
        </w:tc>
      </w:tr>
      <w:tr w:rsidR="00043488" w:rsidRPr="009E005E" w:rsidTr="00043488">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9E005E" w:rsidRDefault="00043488" w:rsidP="00F33CE7">
            <w:pPr>
              <w:spacing w:before="0" w:beforeAutospacing="0" w:after="0" w:afterAutospacing="0" w:line="276" w:lineRule="auto"/>
              <w:rPr>
                <w:color w:val="000000"/>
                <w:sz w:val="24"/>
                <w:szCs w:val="24"/>
              </w:rPr>
            </w:pPr>
            <w:r w:rsidRPr="009E005E">
              <w:rPr>
                <w:color w:val="000000"/>
                <w:sz w:val="24"/>
                <w:szCs w:val="24"/>
              </w:rPr>
              <w:t>Литература</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3</w:t>
            </w:r>
          </w:p>
        </w:tc>
        <w:tc>
          <w:tcPr>
            <w:tcW w:w="15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65</w:t>
            </w:r>
          </w:p>
        </w:tc>
        <w:tc>
          <w:tcPr>
            <w:tcW w:w="17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3488" w:rsidRPr="006A014F" w:rsidRDefault="006A014F" w:rsidP="00F33CE7">
            <w:pPr>
              <w:spacing w:before="0" w:beforeAutospacing="0" w:after="0" w:afterAutospacing="0" w:line="276" w:lineRule="auto"/>
              <w:rPr>
                <w:sz w:val="24"/>
                <w:szCs w:val="24"/>
                <w:lang w:val="ru-RU"/>
              </w:rPr>
            </w:pPr>
            <w:r>
              <w:rPr>
                <w:sz w:val="24"/>
                <w:szCs w:val="24"/>
                <w:lang w:val="ru-RU"/>
              </w:rPr>
              <w:t>100</w:t>
            </w:r>
          </w:p>
        </w:tc>
      </w:tr>
    </w:tbl>
    <w:p w:rsidR="000B1068" w:rsidRPr="009E005E" w:rsidRDefault="006A014F" w:rsidP="00F33CE7">
      <w:pPr>
        <w:spacing w:before="0" w:beforeAutospacing="0" w:after="0" w:afterAutospacing="0" w:line="276" w:lineRule="auto"/>
        <w:jc w:val="both"/>
        <w:rPr>
          <w:color w:val="000000"/>
          <w:sz w:val="24"/>
          <w:szCs w:val="24"/>
          <w:lang w:val="ru-RU"/>
        </w:rPr>
      </w:pPr>
      <w:r>
        <w:rPr>
          <w:color w:val="000000"/>
          <w:sz w:val="24"/>
          <w:szCs w:val="24"/>
          <w:lang w:val="ru-RU"/>
        </w:rPr>
        <w:t>44</w:t>
      </w:r>
      <w:r w:rsidR="00B0035A" w:rsidRPr="009E005E">
        <w:rPr>
          <w:color w:val="000000"/>
          <w:sz w:val="24"/>
          <w:szCs w:val="24"/>
          <w:lang w:val="ru-RU"/>
        </w:rPr>
        <w:t xml:space="preserve"> выпускник</w:t>
      </w:r>
      <w:r>
        <w:rPr>
          <w:color w:val="000000"/>
          <w:sz w:val="24"/>
          <w:szCs w:val="24"/>
          <w:lang w:val="ru-RU"/>
        </w:rPr>
        <w:t>а</w:t>
      </w:r>
      <w:r w:rsidR="00B0035A" w:rsidRPr="009E005E">
        <w:rPr>
          <w:color w:val="000000"/>
          <w:sz w:val="24"/>
          <w:szCs w:val="24"/>
          <w:lang w:val="ru-RU"/>
        </w:rPr>
        <w:t xml:space="preserve"> 11-х классов успешно завершили учебный год и получили аттестаты. Количество обу</w:t>
      </w:r>
      <w:r w:rsidR="00D62314" w:rsidRPr="009E005E">
        <w:rPr>
          <w:color w:val="000000"/>
          <w:sz w:val="24"/>
          <w:szCs w:val="24"/>
          <w:lang w:val="ru-RU"/>
        </w:rPr>
        <w:t>чающихся, получивших в 202</w:t>
      </w:r>
      <w:r w:rsidR="00176A10" w:rsidRPr="009E005E">
        <w:rPr>
          <w:color w:val="000000"/>
          <w:sz w:val="24"/>
          <w:szCs w:val="24"/>
          <w:lang w:val="ru-RU"/>
        </w:rPr>
        <w:t>5</w:t>
      </w:r>
      <w:r w:rsidR="00D62314" w:rsidRPr="009E005E">
        <w:rPr>
          <w:color w:val="000000"/>
          <w:sz w:val="24"/>
          <w:szCs w:val="24"/>
          <w:lang w:val="ru-RU"/>
        </w:rPr>
        <w:t>-20</w:t>
      </w:r>
      <w:r w:rsidR="00B0035A" w:rsidRPr="009E005E">
        <w:rPr>
          <w:color w:val="000000"/>
          <w:sz w:val="24"/>
          <w:szCs w:val="24"/>
          <w:lang w:val="ru-RU"/>
        </w:rPr>
        <w:t>2</w:t>
      </w:r>
      <w:r w:rsidR="00176A10" w:rsidRPr="009E005E">
        <w:rPr>
          <w:color w:val="000000"/>
          <w:sz w:val="24"/>
          <w:szCs w:val="24"/>
          <w:lang w:val="ru-RU"/>
        </w:rPr>
        <w:t>6</w:t>
      </w:r>
      <w:r w:rsidR="00B0035A" w:rsidRPr="009E005E">
        <w:rPr>
          <w:color w:val="000000"/>
          <w:sz w:val="24"/>
          <w:szCs w:val="24"/>
        </w:rPr>
        <w:t> </w:t>
      </w:r>
      <w:r w:rsidR="00B0035A" w:rsidRPr="009E005E">
        <w:rPr>
          <w:color w:val="000000"/>
          <w:sz w:val="24"/>
          <w:szCs w:val="24"/>
          <w:lang w:val="ru-RU"/>
        </w:rPr>
        <w:t>учебном году аттестат о среднем общем образовании с отличием и медаль «За особые успехи в учении»</w:t>
      </w:r>
      <w:r>
        <w:rPr>
          <w:color w:val="000000"/>
          <w:sz w:val="24"/>
          <w:szCs w:val="24"/>
          <w:lang w:val="ru-RU"/>
        </w:rPr>
        <w:t xml:space="preserve"> 1 и 2 степени</w:t>
      </w:r>
      <w:r w:rsidR="00B0035A" w:rsidRPr="009E005E">
        <w:rPr>
          <w:color w:val="000000"/>
          <w:sz w:val="24"/>
          <w:szCs w:val="24"/>
          <w:lang w:val="ru-RU"/>
        </w:rPr>
        <w:t xml:space="preserve"> – </w:t>
      </w:r>
      <w:r w:rsidR="00AA07DB">
        <w:rPr>
          <w:color w:val="000000"/>
          <w:sz w:val="24"/>
          <w:szCs w:val="24"/>
          <w:lang w:val="ru-RU"/>
        </w:rPr>
        <w:t>8</w:t>
      </w:r>
      <w:r w:rsidR="00B0035A" w:rsidRPr="009E005E">
        <w:rPr>
          <w:color w:val="000000"/>
          <w:sz w:val="24"/>
          <w:szCs w:val="24"/>
        </w:rPr>
        <w:t> </w:t>
      </w:r>
      <w:r w:rsidR="00B0035A" w:rsidRPr="009E005E">
        <w:rPr>
          <w:color w:val="000000"/>
          <w:sz w:val="24"/>
          <w:szCs w:val="24"/>
          <w:lang w:val="ru-RU"/>
        </w:rPr>
        <w:t xml:space="preserve">человек, что составило </w:t>
      </w:r>
      <w:r>
        <w:rPr>
          <w:color w:val="000000"/>
          <w:sz w:val="24"/>
          <w:szCs w:val="24"/>
          <w:lang w:val="ru-RU"/>
        </w:rPr>
        <w:t>1</w:t>
      </w:r>
      <w:r w:rsidR="00AA07DB">
        <w:rPr>
          <w:color w:val="000000"/>
          <w:sz w:val="24"/>
          <w:szCs w:val="24"/>
          <w:lang w:val="ru-RU"/>
        </w:rPr>
        <w:t>8</w:t>
      </w:r>
      <w:r w:rsidR="00B0035A" w:rsidRPr="009E005E">
        <w:rPr>
          <w:color w:val="000000"/>
          <w:sz w:val="24"/>
          <w:szCs w:val="24"/>
          <w:lang w:val="ru-RU"/>
        </w:rPr>
        <w:t xml:space="preserve"> процентов от общей численности выпускников 202</w:t>
      </w:r>
      <w:r w:rsidR="004C2B79" w:rsidRPr="009E005E">
        <w:rPr>
          <w:color w:val="000000"/>
          <w:sz w:val="24"/>
          <w:szCs w:val="24"/>
          <w:lang w:val="ru-RU"/>
        </w:rPr>
        <w:t>5</w:t>
      </w:r>
      <w:r w:rsidR="00B0035A" w:rsidRPr="009E005E">
        <w:rPr>
          <w:color w:val="000000"/>
          <w:sz w:val="24"/>
          <w:szCs w:val="24"/>
        </w:rPr>
        <w:t> </w:t>
      </w:r>
      <w:r w:rsidR="00B0035A" w:rsidRPr="009E005E">
        <w:rPr>
          <w:color w:val="000000"/>
          <w:sz w:val="24"/>
          <w:szCs w:val="24"/>
          <w:lang w:val="ru-RU"/>
        </w:rPr>
        <w:t>года.</w:t>
      </w:r>
    </w:p>
    <w:p w:rsidR="00D62314" w:rsidRPr="009E005E" w:rsidRDefault="00D62314" w:rsidP="00F33CE7">
      <w:pPr>
        <w:spacing w:before="0" w:beforeAutospacing="0" w:after="0" w:afterAutospacing="0" w:line="276" w:lineRule="auto"/>
        <w:rPr>
          <w:bCs/>
          <w:color w:val="000000"/>
          <w:sz w:val="24"/>
          <w:szCs w:val="24"/>
          <w:lang w:val="ru-RU"/>
        </w:rPr>
      </w:pPr>
    </w:p>
    <w:p w:rsidR="000B1068" w:rsidRPr="006A014F" w:rsidRDefault="00B0035A" w:rsidP="00F33CE7">
      <w:pPr>
        <w:spacing w:before="0" w:beforeAutospacing="0" w:after="0" w:afterAutospacing="0" w:line="276" w:lineRule="auto"/>
        <w:rPr>
          <w:b/>
          <w:color w:val="000000"/>
          <w:sz w:val="24"/>
          <w:szCs w:val="24"/>
          <w:lang w:val="ru-RU"/>
        </w:rPr>
      </w:pPr>
      <w:r w:rsidRPr="006A014F">
        <w:rPr>
          <w:b/>
          <w:bCs/>
          <w:color w:val="000000"/>
          <w:sz w:val="24"/>
          <w:szCs w:val="24"/>
          <w:lang w:val="ru-RU"/>
        </w:rPr>
        <w:t xml:space="preserve">Таблица 17. Количество медалистов </w:t>
      </w:r>
    </w:p>
    <w:tbl>
      <w:tblPr>
        <w:tblW w:w="5000" w:type="pct"/>
        <w:tblCellMar>
          <w:top w:w="15" w:type="dxa"/>
          <w:left w:w="15" w:type="dxa"/>
          <w:bottom w:w="15" w:type="dxa"/>
          <w:right w:w="15" w:type="dxa"/>
        </w:tblCellMar>
        <w:tblLook w:val="0600"/>
      </w:tblPr>
      <w:tblGrid>
        <w:gridCol w:w="5050"/>
        <w:gridCol w:w="2299"/>
        <w:gridCol w:w="2299"/>
      </w:tblGrid>
      <w:tr w:rsidR="000B1068" w:rsidRPr="006C313B">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lang w:val="ru-RU"/>
              </w:rPr>
            </w:pPr>
            <w:r w:rsidRPr="009E005E">
              <w:rPr>
                <w:bCs/>
                <w:color w:val="000000"/>
                <w:sz w:val="24"/>
                <w:szCs w:val="24"/>
                <w:lang w:val="ru-RU"/>
              </w:rPr>
              <w:t>Медаль «За особые успехи в учении»</w:t>
            </w:r>
          </w:p>
        </w:tc>
      </w:tr>
      <w:tr w:rsidR="006A014F" w:rsidRPr="009E00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9E005E" w:rsidRDefault="006A014F" w:rsidP="00F33CE7">
            <w:pPr>
              <w:spacing w:before="0" w:beforeAutospacing="0" w:after="0" w:afterAutospacing="0" w:line="276" w:lineRule="auto"/>
              <w:jc w:val="center"/>
              <w:rPr>
                <w:color w:val="000000"/>
                <w:sz w:val="24"/>
                <w:szCs w:val="24"/>
                <w:lang w:val="ru-RU"/>
              </w:rPr>
            </w:pPr>
            <w:r w:rsidRPr="009E005E">
              <w:rPr>
                <w:color w:val="000000"/>
                <w:sz w:val="24"/>
                <w:szCs w:val="24"/>
                <w:lang w:val="ru-RU"/>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6A014F" w:rsidRDefault="006A014F" w:rsidP="00F33CE7">
            <w:pPr>
              <w:spacing w:before="0" w:beforeAutospacing="0" w:after="0" w:afterAutospacing="0" w:line="276" w:lineRule="auto"/>
              <w:jc w:val="center"/>
              <w:rPr>
                <w:color w:val="000000"/>
                <w:sz w:val="24"/>
                <w:szCs w:val="24"/>
                <w:lang w:val="ru-RU"/>
              </w:rPr>
            </w:pPr>
            <w:r>
              <w:rPr>
                <w:color w:val="000000"/>
                <w:sz w:val="24"/>
                <w:szCs w:val="24"/>
                <w:lang w:val="ru-RU"/>
              </w:rPr>
              <w:t xml:space="preserve">1 </w:t>
            </w:r>
            <w:proofErr w:type="gramStart"/>
            <w:r>
              <w:rPr>
                <w:color w:val="000000"/>
                <w:sz w:val="24"/>
                <w:szCs w:val="24"/>
                <w:lang w:val="ru-RU"/>
              </w:rPr>
              <w:t>ст</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6A014F" w:rsidRDefault="006A014F" w:rsidP="00F33CE7">
            <w:pPr>
              <w:spacing w:before="0" w:beforeAutospacing="0" w:after="0" w:afterAutospacing="0" w:line="276" w:lineRule="auto"/>
              <w:jc w:val="center"/>
              <w:rPr>
                <w:color w:val="000000"/>
                <w:sz w:val="24"/>
                <w:szCs w:val="24"/>
                <w:lang w:val="ru-RU"/>
              </w:rPr>
            </w:pPr>
            <w:r>
              <w:rPr>
                <w:color w:val="000000"/>
                <w:sz w:val="24"/>
                <w:szCs w:val="24"/>
                <w:lang w:val="ru-RU"/>
              </w:rPr>
              <w:t xml:space="preserve">2 </w:t>
            </w:r>
            <w:proofErr w:type="gramStart"/>
            <w:r>
              <w:rPr>
                <w:color w:val="000000"/>
                <w:sz w:val="24"/>
                <w:szCs w:val="24"/>
                <w:lang w:val="ru-RU"/>
              </w:rPr>
              <w:t>ст</w:t>
            </w:r>
            <w:proofErr w:type="gramEnd"/>
          </w:p>
        </w:tc>
      </w:tr>
      <w:tr w:rsidR="006A014F" w:rsidRPr="009E00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9E005E" w:rsidRDefault="006A014F" w:rsidP="006A014F">
            <w:pPr>
              <w:spacing w:before="0" w:beforeAutospacing="0" w:after="0" w:afterAutospacing="0" w:line="276" w:lineRule="auto"/>
              <w:jc w:val="center"/>
              <w:rPr>
                <w:color w:val="000000"/>
                <w:sz w:val="24"/>
                <w:szCs w:val="24"/>
              </w:rPr>
            </w:pPr>
            <w:r>
              <w:rPr>
                <w:bCs/>
                <w:color w:val="000000"/>
                <w:sz w:val="24"/>
                <w:szCs w:val="24"/>
                <w:lang w:val="ru-RU"/>
              </w:rPr>
              <w:t>2024-2025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6A014F" w:rsidRDefault="00AA07DB" w:rsidP="00F33CE7">
            <w:pPr>
              <w:spacing w:before="0" w:beforeAutospacing="0" w:after="0" w:afterAutospacing="0" w:line="276" w:lineRule="auto"/>
              <w:jc w:val="center"/>
              <w:rPr>
                <w:color w:val="000000"/>
                <w:sz w:val="24"/>
                <w:szCs w:val="24"/>
                <w:lang w:val="ru-RU"/>
              </w:rPr>
            </w:pPr>
            <w:r>
              <w:rPr>
                <w:bCs/>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014F" w:rsidRPr="00AA07DB" w:rsidRDefault="00AA07DB" w:rsidP="00F33CE7">
            <w:pPr>
              <w:spacing w:before="0" w:beforeAutospacing="0" w:after="0" w:afterAutospacing="0" w:line="276" w:lineRule="auto"/>
              <w:jc w:val="center"/>
              <w:rPr>
                <w:color w:val="000000"/>
                <w:sz w:val="24"/>
                <w:szCs w:val="24"/>
                <w:lang w:val="ru-RU"/>
              </w:rPr>
            </w:pPr>
            <w:r>
              <w:rPr>
                <w:bCs/>
                <w:color w:val="000000"/>
                <w:sz w:val="24"/>
                <w:szCs w:val="24"/>
                <w:lang w:val="ru-RU"/>
              </w:rPr>
              <w:t>3</w:t>
            </w:r>
          </w:p>
        </w:tc>
      </w:tr>
    </w:tbl>
    <w:p w:rsidR="004073D5" w:rsidRDefault="004073D5" w:rsidP="00F33CE7">
      <w:pPr>
        <w:spacing w:before="0" w:beforeAutospacing="0" w:after="0" w:afterAutospacing="0" w:line="276" w:lineRule="auto"/>
        <w:rPr>
          <w:bCs/>
          <w:color w:val="000000"/>
          <w:sz w:val="24"/>
          <w:szCs w:val="24"/>
          <w:lang w:val="ru-RU"/>
        </w:rPr>
      </w:pPr>
    </w:p>
    <w:p w:rsidR="000B1068" w:rsidRPr="004073D5" w:rsidRDefault="00B0035A" w:rsidP="00F33CE7">
      <w:pPr>
        <w:spacing w:before="0" w:beforeAutospacing="0" w:after="0" w:afterAutospacing="0" w:line="276" w:lineRule="auto"/>
        <w:rPr>
          <w:b/>
          <w:color w:val="000000"/>
          <w:sz w:val="24"/>
          <w:szCs w:val="24"/>
          <w:lang w:val="ru-RU"/>
        </w:rPr>
      </w:pPr>
      <w:r w:rsidRPr="004073D5">
        <w:rPr>
          <w:b/>
          <w:bCs/>
          <w:color w:val="000000"/>
          <w:sz w:val="24"/>
          <w:szCs w:val="24"/>
          <w:lang w:val="ru-RU"/>
        </w:rPr>
        <w:t>Таблица 18. Получили медаль «За особые успехи в учении» в 202</w:t>
      </w:r>
      <w:r w:rsidR="004C2B79" w:rsidRPr="004073D5">
        <w:rPr>
          <w:b/>
          <w:bCs/>
          <w:color w:val="000000"/>
          <w:sz w:val="24"/>
          <w:szCs w:val="24"/>
          <w:lang w:val="ru-RU"/>
        </w:rPr>
        <w:t>4</w:t>
      </w:r>
      <w:r w:rsidRPr="004073D5">
        <w:rPr>
          <w:b/>
          <w:bCs/>
          <w:color w:val="000000"/>
          <w:sz w:val="24"/>
          <w:szCs w:val="24"/>
          <w:lang w:val="ru-RU"/>
        </w:rPr>
        <w:t>–202</w:t>
      </w:r>
      <w:r w:rsidR="004C2B79" w:rsidRPr="004073D5">
        <w:rPr>
          <w:b/>
          <w:bCs/>
          <w:color w:val="000000"/>
          <w:sz w:val="24"/>
          <w:szCs w:val="24"/>
          <w:lang w:val="ru-RU"/>
        </w:rPr>
        <w:t>5</w:t>
      </w:r>
      <w:r w:rsidRPr="004073D5">
        <w:rPr>
          <w:b/>
          <w:bCs/>
          <w:color w:val="000000"/>
          <w:sz w:val="24"/>
          <w:szCs w:val="24"/>
        </w:rPr>
        <w:t> </w:t>
      </w:r>
      <w:r w:rsidRPr="004073D5">
        <w:rPr>
          <w:b/>
          <w:bCs/>
          <w:color w:val="000000"/>
          <w:sz w:val="24"/>
          <w:szCs w:val="24"/>
          <w:lang w:val="ru-RU"/>
        </w:rPr>
        <w:t>учебном году</w:t>
      </w:r>
    </w:p>
    <w:tbl>
      <w:tblPr>
        <w:tblW w:w="5000" w:type="pct"/>
        <w:tblCellMar>
          <w:top w:w="15" w:type="dxa"/>
          <w:left w:w="15" w:type="dxa"/>
          <w:bottom w:w="15" w:type="dxa"/>
          <w:right w:w="15" w:type="dxa"/>
        </w:tblCellMar>
        <w:tblLook w:val="0600"/>
      </w:tblPr>
      <w:tblGrid>
        <w:gridCol w:w="768"/>
        <w:gridCol w:w="3531"/>
        <w:gridCol w:w="996"/>
        <w:gridCol w:w="4353"/>
      </w:tblGrid>
      <w:tr w:rsidR="000B1068"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AA07DB" w:rsidP="00F33CE7">
            <w:pPr>
              <w:spacing w:before="0" w:beforeAutospacing="0" w:after="0" w:afterAutospacing="0" w:line="276" w:lineRule="auto"/>
              <w:rPr>
                <w:sz w:val="24"/>
                <w:szCs w:val="24"/>
              </w:rPr>
            </w:pPr>
            <w:r>
              <w:rPr>
                <w:bCs/>
                <w:color w:val="000000"/>
                <w:sz w:val="24"/>
                <w:szCs w:val="24"/>
              </w:rPr>
              <w:t xml:space="preserve">Ф. </w:t>
            </w:r>
            <w:proofErr w:type="gramStart"/>
            <w:r>
              <w:rPr>
                <w:bCs/>
                <w:color w:val="000000"/>
                <w:sz w:val="24"/>
                <w:szCs w:val="24"/>
              </w:rPr>
              <w:t xml:space="preserve">И. </w:t>
            </w:r>
            <w:r w:rsidR="00B0035A" w:rsidRPr="009E005E">
              <w:rPr>
                <w:bCs/>
                <w:color w:val="000000"/>
                <w:sz w:val="24"/>
                <w:szCs w:val="24"/>
              </w:rPr>
              <w:t>.</w:t>
            </w:r>
            <w:proofErr w:type="gramEnd"/>
            <w:r w:rsidR="00B0035A" w:rsidRPr="009E005E">
              <w:rPr>
                <w:bCs/>
                <w:color w:val="000000"/>
                <w:sz w:val="24"/>
                <w:szCs w:val="24"/>
              </w:rPr>
              <w:t xml:space="preserve"> выпускника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Класс</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bCs/>
                <w:color w:val="000000"/>
                <w:sz w:val="24"/>
                <w:szCs w:val="24"/>
              </w:rPr>
              <w:t>Классный</w:t>
            </w:r>
            <w:r w:rsidR="00AA07DB">
              <w:rPr>
                <w:bCs/>
                <w:color w:val="000000"/>
                <w:sz w:val="24"/>
                <w:szCs w:val="24"/>
                <w:lang w:val="ru-RU"/>
              </w:rPr>
              <w:t xml:space="preserve"> </w:t>
            </w:r>
            <w:r w:rsidRPr="009E005E">
              <w:rPr>
                <w:bCs/>
                <w:color w:val="000000"/>
                <w:sz w:val="24"/>
                <w:szCs w:val="24"/>
              </w:rPr>
              <w:t>руководитель</w:t>
            </w:r>
          </w:p>
        </w:tc>
      </w:tr>
      <w:tr w:rsidR="000B1068"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AA07DB" w:rsidRDefault="00AA07DB" w:rsidP="00F33CE7">
            <w:pPr>
              <w:spacing w:before="0" w:beforeAutospacing="0" w:after="0" w:afterAutospacing="0" w:line="276" w:lineRule="auto"/>
              <w:rPr>
                <w:sz w:val="24"/>
                <w:szCs w:val="24"/>
                <w:lang w:val="ru-RU"/>
              </w:rPr>
            </w:pPr>
            <w:r>
              <w:rPr>
                <w:sz w:val="24"/>
                <w:szCs w:val="24"/>
                <w:lang w:val="ru-RU"/>
              </w:rPr>
              <w:t>Чистова Варвара Александровна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sz w:val="24"/>
                <w:szCs w:val="24"/>
              </w:rPr>
            </w:pPr>
            <w:r w:rsidRPr="009E005E">
              <w:rPr>
                <w:color w:val="000000"/>
                <w:sz w:val="24"/>
                <w:szCs w:val="24"/>
              </w:rPr>
              <w:t>11 «А»</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AA07DB" w:rsidRDefault="00AA07DB" w:rsidP="00F33CE7">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F33CE7">
            <w:pPr>
              <w:spacing w:before="0" w:beforeAutospacing="0" w:after="0" w:afterAutospacing="0" w:line="276" w:lineRule="auto"/>
              <w:rPr>
                <w:sz w:val="24"/>
                <w:szCs w:val="24"/>
              </w:rPr>
            </w:pPr>
            <w:r w:rsidRPr="009E005E">
              <w:rPr>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F33CE7">
            <w:pPr>
              <w:spacing w:before="0" w:beforeAutospacing="0" w:after="0" w:afterAutospacing="0" w:line="276" w:lineRule="auto"/>
              <w:rPr>
                <w:sz w:val="24"/>
                <w:szCs w:val="24"/>
                <w:lang w:val="ru-RU"/>
              </w:rPr>
            </w:pPr>
            <w:r>
              <w:rPr>
                <w:sz w:val="24"/>
                <w:szCs w:val="24"/>
                <w:lang w:val="ru-RU"/>
              </w:rPr>
              <w:t>Куницына Мария Игоревна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AA07DB">
            <w:pPr>
              <w:spacing w:before="0" w:beforeAutospacing="0" w:after="0" w:afterAutospacing="0" w:line="276" w:lineRule="auto"/>
              <w:rPr>
                <w:sz w:val="24"/>
                <w:szCs w:val="24"/>
              </w:rPr>
            </w:pPr>
            <w:r w:rsidRPr="009E005E">
              <w:rPr>
                <w:color w:val="000000"/>
                <w:sz w:val="24"/>
                <w:szCs w:val="24"/>
              </w:rPr>
              <w:t>11 «</w:t>
            </w:r>
            <w:r>
              <w:rPr>
                <w:color w:val="000000"/>
                <w:sz w:val="24"/>
                <w:szCs w:val="24"/>
                <w:lang w:val="ru-RU"/>
              </w:rPr>
              <w:t>А</w:t>
            </w:r>
            <w:r w:rsidRPr="009E005E">
              <w:rPr>
                <w:color w:val="000000"/>
                <w:sz w:val="24"/>
                <w:szCs w:val="24"/>
              </w:rPr>
              <w:t>»</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621415">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F33CE7">
            <w:pPr>
              <w:spacing w:before="0" w:beforeAutospacing="0" w:after="0" w:afterAutospacing="0" w:line="276" w:lineRule="auto"/>
              <w:rPr>
                <w:sz w:val="24"/>
                <w:szCs w:val="24"/>
                <w:lang w:val="ru-RU"/>
              </w:rPr>
            </w:pPr>
            <w:r>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F33CE7">
            <w:pPr>
              <w:spacing w:before="0" w:beforeAutospacing="0" w:after="0" w:afterAutospacing="0" w:line="276" w:lineRule="auto"/>
              <w:rPr>
                <w:sz w:val="24"/>
                <w:szCs w:val="24"/>
                <w:lang w:val="ru-RU"/>
              </w:rPr>
            </w:pPr>
            <w:r>
              <w:rPr>
                <w:sz w:val="24"/>
                <w:szCs w:val="24"/>
                <w:lang w:val="ru-RU"/>
              </w:rPr>
              <w:t>Гуркина Вера Олеговна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sz w:val="24"/>
                <w:szCs w:val="24"/>
              </w:rPr>
            </w:pPr>
            <w:r w:rsidRPr="009E005E">
              <w:rPr>
                <w:color w:val="000000"/>
                <w:sz w:val="24"/>
                <w:szCs w:val="24"/>
              </w:rPr>
              <w:t>11 «А»</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621415">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r>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F33CE7">
            <w:pPr>
              <w:spacing w:before="0" w:beforeAutospacing="0" w:after="0" w:afterAutospacing="0" w:line="276" w:lineRule="auto"/>
              <w:rPr>
                <w:sz w:val="24"/>
                <w:szCs w:val="24"/>
                <w:lang w:val="ru-RU"/>
              </w:rPr>
            </w:pPr>
            <w:r>
              <w:rPr>
                <w:sz w:val="24"/>
                <w:szCs w:val="24"/>
                <w:lang w:val="ru-RU"/>
              </w:rPr>
              <w:t>Касьянова Анна Алексеевна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sz w:val="24"/>
                <w:szCs w:val="24"/>
              </w:rPr>
            </w:pPr>
            <w:r w:rsidRPr="009E005E">
              <w:rPr>
                <w:color w:val="000000"/>
                <w:sz w:val="24"/>
                <w:szCs w:val="24"/>
              </w:rPr>
              <w:t>11 «</w:t>
            </w:r>
            <w:r>
              <w:rPr>
                <w:color w:val="000000"/>
                <w:sz w:val="24"/>
                <w:szCs w:val="24"/>
                <w:lang w:val="ru-RU"/>
              </w:rPr>
              <w:t>А</w:t>
            </w:r>
            <w:r w:rsidRPr="009E005E">
              <w:rPr>
                <w:color w:val="000000"/>
                <w:sz w:val="24"/>
                <w:szCs w:val="24"/>
              </w:rPr>
              <w:t>»</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621415">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r>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F33CE7">
            <w:pPr>
              <w:spacing w:before="0" w:beforeAutospacing="0" w:after="0" w:afterAutospacing="0" w:line="276" w:lineRule="auto"/>
              <w:rPr>
                <w:sz w:val="24"/>
                <w:szCs w:val="24"/>
                <w:lang w:val="ru-RU"/>
              </w:rPr>
            </w:pPr>
            <w:r>
              <w:rPr>
                <w:sz w:val="24"/>
                <w:szCs w:val="24"/>
                <w:lang w:val="ru-RU"/>
              </w:rPr>
              <w:t>Курешова Дарья Алексеевна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sz w:val="24"/>
                <w:szCs w:val="24"/>
              </w:rPr>
            </w:pPr>
            <w:r w:rsidRPr="009E005E">
              <w:rPr>
                <w:color w:val="000000"/>
                <w:sz w:val="24"/>
                <w:szCs w:val="24"/>
              </w:rPr>
              <w:t>11 «А»</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621415">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r>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F33CE7">
            <w:pPr>
              <w:spacing w:before="0" w:beforeAutospacing="0" w:after="0" w:afterAutospacing="0" w:line="276" w:lineRule="auto"/>
              <w:rPr>
                <w:sz w:val="24"/>
                <w:szCs w:val="24"/>
                <w:lang w:val="ru-RU"/>
              </w:rPr>
            </w:pPr>
            <w:r>
              <w:rPr>
                <w:sz w:val="24"/>
                <w:szCs w:val="24"/>
                <w:lang w:val="ru-RU"/>
              </w:rPr>
              <w:t>Пигалкина Ксения Алексеевна</w:t>
            </w: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sz w:val="24"/>
                <w:szCs w:val="24"/>
              </w:rPr>
            </w:pPr>
            <w:r w:rsidRPr="009E005E">
              <w:rPr>
                <w:color w:val="000000"/>
                <w:sz w:val="24"/>
                <w:szCs w:val="24"/>
              </w:rPr>
              <w:t>11 «</w:t>
            </w:r>
            <w:r>
              <w:rPr>
                <w:color w:val="000000"/>
                <w:sz w:val="24"/>
                <w:szCs w:val="24"/>
                <w:lang w:val="ru-RU"/>
              </w:rPr>
              <w:t>А</w:t>
            </w:r>
            <w:r w:rsidRPr="009E005E">
              <w:rPr>
                <w:color w:val="000000"/>
                <w:sz w:val="24"/>
                <w:szCs w:val="24"/>
              </w:rPr>
              <w:t>»</w:t>
            </w: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AA07DB" w:rsidRDefault="00AA07DB" w:rsidP="00621415">
            <w:pPr>
              <w:spacing w:before="0" w:beforeAutospacing="0" w:after="0" w:afterAutospacing="0" w:line="276" w:lineRule="auto"/>
              <w:rPr>
                <w:sz w:val="24"/>
                <w:szCs w:val="24"/>
                <w:lang w:val="ru-RU"/>
              </w:rPr>
            </w:pPr>
            <w:r>
              <w:rPr>
                <w:sz w:val="24"/>
                <w:szCs w:val="24"/>
                <w:lang w:val="ru-RU"/>
              </w:rPr>
              <w:t>Журавлева Марина Владимировна</w:t>
            </w: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color w:val="000000"/>
                <w:sz w:val="24"/>
                <w:szCs w:val="24"/>
              </w:rPr>
            </w:pP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621415">
            <w:pPr>
              <w:spacing w:before="0" w:beforeAutospacing="0" w:after="0" w:afterAutospacing="0" w:line="276" w:lineRule="auto"/>
              <w:rPr>
                <w:sz w:val="24"/>
                <w:szCs w:val="24"/>
                <w:lang w:val="ru-RU"/>
              </w:rPr>
            </w:pPr>
          </w:p>
        </w:tc>
      </w:tr>
      <w:tr w:rsidR="00AA07DB" w:rsidRPr="009E005E" w:rsidTr="0042128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F33CE7">
            <w:pPr>
              <w:spacing w:before="0" w:beforeAutospacing="0" w:after="0" w:afterAutospacing="0" w:line="276" w:lineRule="auto"/>
              <w:rPr>
                <w:sz w:val="24"/>
                <w:szCs w:val="24"/>
                <w:lang w:val="ru-RU"/>
              </w:rPr>
            </w:pPr>
          </w:p>
        </w:tc>
        <w:tc>
          <w:tcPr>
            <w:tcW w:w="5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Pr="009E005E" w:rsidRDefault="00AA07DB" w:rsidP="00621415">
            <w:pPr>
              <w:spacing w:before="0" w:beforeAutospacing="0" w:after="0" w:afterAutospacing="0" w:line="276" w:lineRule="auto"/>
              <w:rPr>
                <w:color w:val="000000"/>
                <w:sz w:val="24"/>
                <w:szCs w:val="24"/>
              </w:rPr>
            </w:pPr>
          </w:p>
        </w:tc>
        <w:tc>
          <w:tcPr>
            <w:tcW w:w="2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07DB" w:rsidRDefault="00AA07DB" w:rsidP="00621415">
            <w:pPr>
              <w:spacing w:before="0" w:beforeAutospacing="0" w:after="0" w:afterAutospacing="0" w:line="276" w:lineRule="auto"/>
              <w:rPr>
                <w:sz w:val="24"/>
                <w:szCs w:val="24"/>
                <w:lang w:val="ru-RU"/>
              </w:rPr>
            </w:pPr>
          </w:p>
        </w:tc>
      </w:tr>
    </w:tbl>
    <w:p w:rsidR="005D22FD" w:rsidRPr="009E005E" w:rsidRDefault="005D22FD" w:rsidP="000E42DA">
      <w:pPr>
        <w:pStyle w:val="3"/>
        <w:spacing w:before="0" w:beforeAutospacing="0" w:after="0" w:afterAutospacing="0" w:line="276" w:lineRule="auto"/>
        <w:rPr>
          <w:color w:val="0F1115"/>
        </w:rPr>
      </w:pPr>
    </w:p>
    <w:p w:rsidR="005D22FD" w:rsidRPr="009E005E" w:rsidRDefault="005D22FD" w:rsidP="00F33CE7">
      <w:pPr>
        <w:pStyle w:val="ds-markdown-paragraph"/>
        <w:spacing w:before="0" w:beforeAutospacing="0" w:after="0" w:afterAutospacing="0" w:line="276" w:lineRule="auto"/>
        <w:rPr>
          <w:color w:val="0F1115"/>
          <w:u w:val="single"/>
        </w:rPr>
      </w:pPr>
      <w:r w:rsidRPr="009E005E">
        <w:rPr>
          <w:rStyle w:val="a5"/>
          <w:b w:val="0"/>
          <w:color w:val="0F1115"/>
          <w:u w:val="single"/>
        </w:rPr>
        <w:t>Выводы и задачи, вытекающие из анализа ГИА-2025:</w:t>
      </w:r>
    </w:p>
    <w:p w:rsidR="005D22FD" w:rsidRPr="009E005E" w:rsidRDefault="005D22FD" w:rsidP="00036B17">
      <w:pPr>
        <w:pStyle w:val="ds-markdown-paragraph"/>
        <w:numPr>
          <w:ilvl w:val="0"/>
          <w:numId w:val="23"/>
        </w:numPr>
        <w:spacing w:before="0" w:beforeAutospacing="0" w:after="0" w:afterAutospacing="0" w:line="276" w:lineRule="auto"/>
        <w:ind w:left="0"/>
        <w:rPr>
          <w:color w:val="0F1115"/>
        </w:rPr>
      </w:pPr>
      <w:r w:rsidRPr="009E005E">
        <w:rPr>
          <w:rStyle w:val="a5"/>
          <w:b w:val="0"/>
          <w:color w:val="0F1115"/>
        </w:rPr>
        <w:t>Положительные тенденции:</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color w:val="0F1115"/>
        </w:rPr>
        <w:t>Подтверждена стабильность и качество подготовки по </w:t>
      </w:r>
      <w:r w:rsidRPr="009E005E">
        <w:rPr>
          <w:rStyle w:val="a5"/>
          <w:b w:val="0"/>
          <w:color w:val="0F1115"/>
        </w:rPr>
        <w:t>русскому языку</w:t>
      </w:r>
      <w:r w:rsidRPr="009E005E">
        <w:rPr>
          <w:color w:val="0F1115"/>
        </w:rPr>
        <w:t> на всех уровнях.</w:t>
      </w:r>
    </w:p>
    <w:p w:rsidR="005D22FD" w:rsidRPr="009E005E" w:rsidRDefault="000E42DA" w:rsidP="00036B17">
      <w:pPr>
        <w:pStyle w:val="ds-markdown-paragraph"/>
        <w:numPr>
          <w:ilvl w:val="1"/>
          <w:numId w:val="23"/>
        </w:numPr>
        <w:spacing w:before="0" w:beforeAutospacing="0" w:after="0" w:afterAutospacing="0" w:line="276" w:lineRule="auto"/>
        <w:ind w:left="0"/>
        <w:rPr>
          <w:color w:val="0F1115"/>
        </w:rPr>
      </w:pPr>
      <w:r>
        <w:rPr>
          <w:color w:val="0F1115"/>
        </w:rPr>
        <w:t xml:space="preserve">Отмечен рост интереса </w:t>
      </w:r>
      <w:r w:rsidR="005D22FD" w:rsidRPr="009E005E">
        <w:rPr>
          <w:color w:val="0F1115"/>
        </w:rPr>
        <w:t>в области </w:t>
      </w:r>
      <w:r w:rsidR="005D22FD" w:rsidRPr="009E005E">
        <w:rPr>
          <w:rStyle w:val="a5"/>
          <w:b w:val="0"/>
          <w:color w:val="0F1115"/>
        </w:rPr>
        <w:t>информационных технологий</w:t>
      </w:r>
      <w:r w:rsidR="005D22FD" w:rsidRPr="009E005E">
        <w:rPr>
          <w:color w:val="0F1115"/>
        </w:rPr>
        <w:t>, что соответствует стратегическим государственным приоритетам.</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color w:val="0F1115"/>
        </w:rPr>
        <w:t>Эффективна система консультирования и психолого-педагогического сопровождения выпускников в период подготовки к экзаменам.</w:t>
      </w:r>
    </w:p>
    <w:p w:rsidR="005D22FD" w:rsidRPr="009E005E" w:rsidRDefault="005D22FD" w:rsidP="00036B17">
      <w:pPr>
        <w:pStyle w:val="ds-markdown-paragraph"/>
        <w:numPr>
          <w:ilvl w:val="0"/>
          <w:numId w:val="23"/>
        </w:numPr>
        <w:spacing w:before="0" w:beforeAutospacing="0" w:after="0" w:afterAutospacing="0" w:line="276" w:lineRule="auto"/>
        <w:ind w:left="0"/>
        <w:rPr>
          <w:color w:val="0F1115"/>
        </w:rPr>
      </w:pPr>
      <w:r w:rsidRPr="009E005E">
        <w:rPr>
          <w:rStyle w:val="a5"/>
          <w:b w:val="0"/>
          <w:color w:val="0F1115"/>
        </w:rPr>
        <w:t>Проблемные зоны и риски:</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Математика (геометрия):</w:t>
      </w:r>
      <w:r w:rsidRPr="009E005E">
        <w:rPr>
          <w:color w:val="0F1115"/>
        </w:rPr>
        <w:t> Недостаточный уровень сформированности пространственного мышления и навыков доказательства у части учащихся 9-х классов.</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ЕГЭ по предметам по выбору (профильный уровень):</w:t>
      </w:r>
      <w:r w:rsidRPr="009E005E">
        <w:rPr>
          <w:color w:val="0F1115"/>
        </w:rPr>
        <w:t> Слабая результативность в решении заданий высокого уровня сложности, требующих нестандартного подхода.</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Адаптация к новому содержанию:</w:t>
      </w:r>
      <w:r w:rsidRPr="009E005E">
        <w:rPr>
          <w:color w:val="0F1115"/>
        </w:rPr>
        <w:t> Требуется время и коррекция рабочих программ для стабилизации и роста результатов по </w:t>
      </w:r>
      <w:r w:rsidRPr="009E005E">
        <w:rPr>
          <w:rStyle w:val="a5"/>
          <w:b w:val="0"/>
          <w:color w:val="0F1115"/>
        </w:rPr>
        <w:t>истории и обществознанию</w:t>
      </w:r>
      <w:r w:rsidRPr="009E005E">
        <w:rPr>
          <w:color w:val="0F1115"/>
        </w:rPr>
        <w:t> после вступления в силу изменений ФОП.</w:t>
      </w:r>
    </w:p>
    <w:p w:rsidR="005D22FD" w:rsidRPr="009E005E" w:rsidRDefault="005D22FD" w:rsidP="00036B17">
      <w:pPr>
        <w:pStyle w:val="ds-markdown-paragraph"/>
        <w:numPr>
          <w:ilvl w:val="0"/>
          <w:numId w:val="23"/>
        </w:numPr>
        <w:spacing w:before="0" w:beforeAutospacing="0" w:after="0" w:afterAutospacing="0" w:line="276" w:lineRule="auto"/>
        <w:ind w:left="0"/>
        <w:rPr>
          <w:color w:val="0F1115"/>
        </w:rPr>
      </w:pPr>
      <w:r w:rsidRPr="009E005E">
        <w:rPr>
          <w:rStyle w:val="a5"/>
          <w:b w:val="0"/>
          <w:color w:val="0F1115"/>
        </w:rPr>
        <w:t>Задачи на 2025/2026 учебный год, сформулированные на основе результатов ГИА:</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Для методических объединений учителей математики</w:t>
      </w:r>
      <w:r w:rsidR="000E42DA">
        <w:rPr>
          <w:rStyle w:val="a5"/>
          <w:b w:val="0"/>
          <w:color w:val="0F1115"/>
        </w:rPr>
        <w:t xml:space="preserve"> и информатики</w:t>
      </w:r>
      <w:r w:rsidRPr="009E005E">
        <w:rPr>
          <w:rStyle w:val="a5"/>
          <w:b w:val="0"/>
          <w:color w:val="0F1115"/>
        </w:rPr>
        <w:t>:</w:t>
      </w:r>
      <w:r w:rsidRPr="009E005E">
        <w:rPr>
          <w:color w:val="0F1115"/>
        </w:rPr>
        <w:t> Разработать и внедрить в 7-9 классах систему практико-ориентированных задач и обязательных зачетов по геометрии</w:t>
      </w:r>
      <w:r w:rsidR="000E42DA">
        <w:rPr>
          <w:color w:val="0F1115"/>
        </w:rPr>
        <w:t xml:space="preserve"> иинформатике</w:t>
      </w:r>
      <w:r w:rsidRPr="009E005E">
        <w:rPr>
          <w:color w:val="0F1115"/>
        </w:rPr>
        <w:t>. Ввести факультатив для 10-11 классов по решению</w:t>
      </w:r>
      <w:r w:rsidR="000E42DA">
        <w:rPr>
          <w:color w:val="0F1115"/>
        </w:rPr>
        <w:t xml:space="preserve"> задач повышенной сложности ЕГЭ и программированию.</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Для МО истории и обществознания:</w:t>
      </w:r>
      <w:r w:rsidRPr="009E005E">
        <w:rPr>
          <w:color w:val="0F1115"/>
        </w:rPr>
        <w:t> Провести детальный предметный анализ выполненных работ ЕГЭ-2025, организовать серию рабочих семинаров по разбору новых требований и типичных ошибок.</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Для администрации:</w:t>
      </w:r>
      <w:r w:rsidRPr="009E005E">
        <w:rPr>
          <w:color w:val="0F1115"/>
        </w:rPr>
        <w:t> Скорректировать план ВСОКО, включив в него </w:t>
      </w:r>
      <w:r w:rsidRPr="009E005E">
        <w:rPr>
          <w:rStyle w:val="a5"/>
          <w:b w:val="0"/>
          <w:color w:val="0F1115"/>
        </w:rPr>
        <w:t>внутренний мониторинг</w:t>
      </w:r>
      <w:r w:rsidRPr="009E005E">
        <w:rPr>
          <w:color w:val="0F1115"/>
        </w:rPr>
        <w:t> уровня сформированности метапредметных навыков (работа с информацией, анализ, аргументация), дефицит которых проявляется в заданиях ГИА.</w:t>
      </w:r>
    </w:p>
    <w:p w:rsidR="005D22FD" w:rsidRPr="009E005E" w:rsidRDefault="005D22FD" w:rsidP="00036B17">
      <w:pPr>
        <w:pStyle w:val="ds-markdown-paragraph"/>
        <w:numPr>
          <w:ilvl w:val="1"/>
          <w:numId w:val="23"/>
        </w:numPr>
        <w:spacing w:before="0" w:beforeAutospacing="0" w:after="0" w:afterAutospacing="0" w:line="276" w:lineRule="auto"/>
        <w:ind w:left="0"/>
        <w:rPr>
          <w:color w:val="0F1115"/>
        </w:rPr>
      </w:pPr>
      <w:r w:rsidRPr="009E005E">
        <w:rPr>
          <w:rStyle w:val="a5"/>
          <w:b w:val="0"/>
          <w:color w:val="0F1115"/>
        </w:rPr>
        <w:t>В общешкольной системе работы:</w:t>
      </w:r>
      <w:r w:rsidRPr="009E005E">
        <w:rPr>
          <w:color w:val="0F1115"/>
        </w:rPr>
        <w:t> Усилить профориентационную составляющую при выборе предметов для сдачи ЕГЭ, информируя учащихся и родителей о перспективах дальнейшего образования, основанных на анализе реальных результатов и потенциала школы.</w:t>
      </w:r>
    </w:p>
    <w:p w:rsidR="005D22FD" w:rsidRPr="009E005E" w:rsidRDefault="005D22FD" w:rsidP="00F33CE7">
      <w:pPr>
        <w:pStyle w:val="ds-markdown-paragraph"/>
        <w:shd w:val="clear" w:color="auto" w:fill="FFFFFF"/>
        <w:spacing w:before="0" w:beforeAutospacing="0" w:after="0" w:afterAutospacing="0" w:line="276" w:lineRule="auto"/>
        <w:rPr>
          <w:color w:val="0F1115"/>
          <w:u w:val="single"/>
        </w:rPr>
      </w:pPr>
      <w:r w:rsidRPr="009E005E">
        <w:rPr>
          <w:rStyle w:val="a5"/>
          <w:b w:val="0"/>
          <w:color w:val="0F1115"/>
          <w:u w:val="single"/>
        </w:rPr>
        <w:t>Ключевые выводы по ЕГЭ-2025:</w:t>
      </w:r>
    </w:p>
    <w:p w:rsidR="005D22FD" w:rsidRPr="009E005E" w:rsidRDefault="000E42DA" w:rsidP="00036B17">
      <w:pPr>
        <w:pStyle w:val="ds-markdown-paragraph"/>
        <w:numPr>
          <w:ilvl w:val="0"/>
          <w:numId w:val="24"/>
        </w:numPr>
        <w:shd w:val="clear" w:color="auto" w:fill="FFFFFF"/>
        <w:spacing w:before="0" w:beforeAutospacing="0" w:after="0" w:afterAutospacing="0" w:line="276" w:lineRule="auto"/>
        <w:ind w:left="0"/>
        <w:rPr>
          <w:color w:val="0F1115"/>
        </w:rPr>
      </w:pPr>
      <w:r>
        <w:rPr>
          <w:rStyle w:val="a5"/>
          <w:b w:val="0"/>
          <w:color w:val="0F1115"/>
        </w:rPr>
        <w:t>Стабильные и выше среднего результаты</w:t>
      </w:r>
      <w:r w:rsidR="005D22FD" w:rsidRPr="009E005E">
        <w:rPr>
          <w:color w:val="0F1115"/>
        </w:rPr>
        <w:t> зафиксировано по всем предметам, что свидетельствует о конкурентоспособности подготовки выпускников.</w:t>
      </w:r>
    </w:p>
    <w:p w:rsidR="005D22FD" w:rsidRPr="009E005E" w:rsidRDefault="005D22FD" w:rsidP="00036B17">
      <w:pPr>
        <w:pStyle w:val="ds-markdown-paragraph"/>
        <w:numPr>
          <w:ilvl w:val="0"/>
          <w:numId w:val="24"/>
        </w:numPr>
        <w:shd w:val="clear" w:color="auto" w:fill="FFFFFF"/>
        <w:spacing w:before="0" w:beforeAutospacing="0" w:after="0" w:afterAutospacing="0" w:line="276" w:lineRule="auto"/>
        <w:ind w:left="0"/>
        <w:rPr>
          <w:color w:val="0F1115"/>
        </w:rPr>
      </w:pPr>
      <w:r w:rsidRPr="009E005E">
        <w:rPr>
          <w:rStyle w:val="a5"/>
          <w:b w:val="0"/>
          <w:color w:val="0F1115"/>
        </w:rPr>
        <w:t>Высокие достижения:</w:t>
      </w:r>
      <w:r w:rsidRPr="009E005E">
        <w:rPr>
          <w:color w:val="0F1115"/>
        </w:rPr>
        <w:t xml:space="preserve">  </w:t>
      </w:r>
      <w:r w:rsidR="000E42DA">
        <w:rPr>
          <w:color w:val="0F1115"/>
        </w:rPr>
        <w:t>ЕГЭ по русскому языку, обществознанию, химии и биологии.</w:t>
      </w:r>
    </w:p>
    <w:p w:rsidR="005D22FD" w:rsidRPr="009E005E" w:rsidRDefault="005D22FD" w:rsidP="00036B17">
      <w:pPr>
        <w:pStyle w:val="ds-markdown-paragraph"/>
        <w:numPr>
          <w:ilvl w:val="0"/>
          <w:numId w:val="24"/>
        </w:numPr>
        <w:shd w:val="clear" w:color="auto" w:fill="FFFFFF"/>
        <w:spacing w:before="0" w:beforeAutospacing="0" w:after="0" w:afterAutospacing="0" w:line="276" w:lineRule="auto"/>
        <w:ind w:left="0"/>
        <w:rPr>
          <w:color w:val="0F1115"/>
        </w:rPr>
      </w:pPr>
      <w:r w:rsidRPr="009E005E">
        <w:rPr>
          <w:rStyle w:val="a5"/>
          <w:b w:val="0"/>
          <w:color w:val="0F1115"/>
        </w:rPr>
        <w:lastRenderedPageBreak/>
        <w:t>Анализ в контексте изменений ФОП:</w:t>
      </w:r>
      <w:r w:rsidRPr="009E005E">
        <w:rPr>
          <w:color w:val="0F1115"/>
        </w:rPr>
        <w:t> По </w:t>
      </w:r>
      <w:r w:rsidRPr="009E005E">
        <w:rPr>
          <w:rStyle w:val="a5"/>
          <w:b w:val="0"/>
          <w:color w:val="0F1115"/>
        </w:rPr>
        <w:t>истории и обществознанию</w:t>
      </w:r>
      <w:r w:rsidRPr="009E005E">
        <w:rPr>
          <w:color w:val="0F1115"/>
        </w:rPr>
        <w:t>, несмотря на изменения в содержании, средний балл сохранился на высоком уровне. Это является результатом оперативной методической работы педагогического коллектива по адаптации программ. </w:t>
      </w:r>
      <w:r w:rsidR="00DD7D43" w:rsidRPr="009E005E">
        <w:rPr>
          <w:color w:val="0F1115"/>
        </w:rPr>
        <w:br/>
      </w:r>
      <w:r w:rsidRPr="009E005E">
        <w:rPr>
          <w:rStyle w:val="a5"/>
          <w:b w:val="0"/>
          <w:color w:val="0F1115"/>
        </w:rPr>
        <w:t>Вывод:</w:t>
      </w:r>
      <w:r w:rsidRPr="009E005E">
        <w:rPr>
          <w:color w:val="0F1115"/>
        </w:rPr>
        <w:t> Корректировка рабочих программ проведена своевременно и эффективно.</w:t>
      </w:r>
    </w:p>
    <w:p w:rsidR="005D22FD" w:rsidRPr="009E005E" w:rsidRDefault="005D22FD" w:rsidP="00036B17">
      <w:pPr>
        <w:pStyle w:val="ds-markdown-paragraph"/>
        <w:numPr>
          <w:ilvl w:val="0"/>
          <w:numId w:val="24"/>
        </w:numPr>
        <w:shd w:val="clear" w:color="auto" w:fill="FFFFFF"/>
        <w:spacing w:before="0" w:beforeAutospacing="0" w:after="0" w:afterAutospacing="0" w:line="276" w:lineRule="auto"/>
        <w:ind w:left="0"/>
        <w:rPr>
          <w:color w:val="0F1115"/>
        </w:rPr>
      </w:pPr>
      <w:r w:rsidRPr="009E005E">
        <w:rPr>
          <w:rStyle w:val="a5"/>
          <w:b w:val="0"/>
          <w:color w:val="0F1115"/>
        </w:rPr>
        <w:t>Зона внимания:</w:t>
      </w:r>
      <w:r w:rsidRPr="009E005E">
        <w:rPr>
          <w:color w:val="0F1115"/>
        </w:rPr>
        <w:t> Результаты </w:t>
      </w:r>
      <w:r w:rsidRPr="009E005E">
        <w:rPr>
          <w:rStyle w:val="a5"/>
          <w:b w:val="0"/>
          <w:color w:val="0F1115"/>
        </w:rPr>
        <w:t>профильной математики</w:t>
      </w:r>
      <w:r w:rsidRPr="009E005E">
        <w:rPr>
          <w:color w:val="0F1115"/>
        </w:rPr>
        <w:t> (средний балл 68</w:t>
      </w:r>
      <w:r w:rsidR="000E42DA">
        <w:rPr>
          <w:color w:val="0F1115"/>
        </w:rPr>
        <w:t>,75</w:t>
      </w:r>
      <w:r w:rsidRPr="009E005E">
        <w:rPr>
          <w:color w:val="0F1115"/>
        </w:rPr>
        <w:t>) показывают, что для значительного прорыва необходима целенаправленная работа с заданиями части 2 (№13-19), особенно геометрического и экономического содержания.</w:t>
      </w:r>
    </w:p>
    <w:p w:rsidR="000E42DA" w:rsidRDefault="000E42DA" w:rsidP="00F33CE7">
      <w:pPr>
        <w:pStyle w:val="ds-markdown-paragraph"/>
        <w:shd w:val="clear" w:color="auto" w:fill="FFFFFF"/>
        <w:spacing w:before="0" w:beforeAutospacing="0" w:after="0" w:afterAutospacing="0" w:line="276" w:lineRule="auto"/>
        <w:rPr>
          <w:rStyle w:val="a5"/>
          <w:b w:val="0"/>
          <w:color w:val="0F1115"/>
        </w:rPr>
      </w:pPr>
    </w:p>
    <w:p w:rsidR="005D22FD" w:rsidRPr="009E005E" w:rsidRDefault="005D22FD"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Заключение по разделу:</w:t>
      </w:r>
      <w:r w:rsidRPr="009E005E">
        <w:rPr>
          <w:color w:val="0F1115"/>
        </w:rPr>
        <w:t> Результаты ГИА-2025 свидетельствуют о выполнении школой государственного образовательного заказа и готовности выпускников к продолжению образования. Полученные данные являются основой для принятия адресных управленческих и методических решений, направленных на повышение качества образования и ликвидацию выявленных дефицитов.</w:t>
      </w:r>
    </w:p>
    <w:p w:rsidR="007C1253" w:rsidRPr="007C1253" w:rsidRDefault="00A95556" w:rsidP="00F33CE7">
      <w:pPr>
        <w:spacing w:before="0" w:beforeAutospacing="0" w:after="0" w:afterAutospacing="0" w:line="276" w:lineRule="auto"/>
        <w:jc w:val="both"/>
        <w:rPr>
          <w:sz w:val="24"/>
          <w:szCs w:val="24"/>
          <w:shd w:val="clear" w:color="auto" w:fill="FFFFFF"/>
          <w:lang w:val="ru-RU"/>
        </w:rPr>
      </w:pPr>
      <w:r w:rsidRPr="007C1253">
        <w:rPr>
          <w:sz w:val="24"/>
          <w:szCs w:val="24"/>
          <w:shd w:val="clear" w:color="auto" w:fill="FFFFFF"/>
          <w:lang w:val="ru-RU"/>
        </w:rPr>
        <w:t>С 1 марта 2025 года вступили в силу изменения в ФЗ "Об образовании в РФ", касающиеся обучающихся с ОВЗ</w:t>
      </w:r>
    </w:p>
    <w:p w:rsidR="007C1253" w:rsidRPr="007C1253" w:rsidRDefault="00A95556" w:rsidP="00F33CE7">
      <w:pPr>
        <w:spacing w:before="0" w:beforeAutospacing="0" w:after="0" w:afterAutospacing="0" w:line="276" w:lineRule="auto"/>
        <w:jc w:val="both"/>
        <w:rPr>
          <w:sz w:val="24"/>
          <w:szCs w:val="24"/>
          <w:shd w:val="clear" w:color="auto" w:fill="FFFFFF"/>
          <w:lang w:val="ru-RU"/>
        </w:rPr>
      </w:pPr>
      <w:r w:rsidRPr="007C1253">
        <w:rPr>
          <w:sz w:val="24"/>
          <w:szCs w:val="24"/>
          <w:shd w:val="clear" w:color="auto" w:fill="FFFFFF"/>
          <w:lang w:val="ru-RU"/>
        </w:rPr>
        <w:t>Категория ОВЗ "Умственно-отсталые" переименовывается в категорию с "нарушением интеллекта". В соответствии с этим были внесены изменения в локальные акты</w:t>
      </w:r>
      <w:r w:rsidR="007C1253">
        <w:rPr>
          <w:sz w:val="24"/>
          <w:szCs w:val="24"/>
          <w:shd w:val="clear" w:color="auto" w:fill="FFFFFF"/>
          <w:lang w:val="ru-RU"/>
        </w:rPr>
        <w:t>.</w:t>
      </w:r>
      <w:r w:rsidRPr="007C1253">
        <w:rPr>
          <w:sz w:val="24"/>
          <w:szCs w:val="24"/>
          <w:lang w:val="ru-RU"/>
        </w:rPr>
        <w:br/>
      </w:r>
      <w:r w:rsidRPr="007C1253">
        <w:rPr>
          <w:sz w:val="24"/>
          <w:szCs w:val="24"/>
          <w:shd w:val="clear" w:color="auto" w:fill="FFFFFF"/>
          <w:lang w:val="ru-RU"/>
        </w:rPr>
        <w:t>Для обучающихся с интеллектуальными нарушениями, зачисленных в образовательные организации с 1 сентября 2016 г. и получающих образование в соответствии с ФГОС образования обучающихся с умственной отсталостью, проведение итоговой аттестации стало  обязательной с 2024/25 учебного года.</w:t>
      </w:r>
    </w:p>
    <w:p w:rsidR="000B1068" w:rsidRPr="007C1253" w:rsidRDefault="00A95556" w:rsidP="007C1253">
      <w:pPr>
        <w:spacing w:before="0" w:beforeAutospacing="0" w:after="0" w:afterAutospacing="0" w:line="276" w:lineRule="auto"/>
        <w:jc w:val="both"/>
        <w:rPr>
          <w:sz w:val="24"/>
          <w:szCs w:val="24"/>
          <w:lang w:val="ru-RU"/>
        </w:rPr>
      </w:pPr>
      <w:r w:rsidRPr="007C1253">
        <w:rPr>
          <w:sz w:val="24"/>
          <w:szCs w:val="24"/>
          <w:shd w:val="clear" w:color="auto" w:fill="FFFFFF"/>
          <w:lang w:val="ru-RU"/>
        </w:rPr>
        <w:t>Так, итоговая аттестация обучающихся с легкой умственной отсталостью (интеллектуальными нарушениями) осуществляется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r w:rsidRPr="007C1253">
        <w:rPr>
          <w:sz w:val="24"/>
          <w:szCs w:val="24"/>
          <w:lang w:val="ru-RU"/>
        </w:rPr>
        <w:br/>
        <w:t>Было разработано Положение</w:t>
      </w:r>
      <w:proofErr w:type="gramStart"/>
      <w:r w:rsidRPr="007C1253">
        <w:rPr>
          <w:sz w:val="24"/>
          <w:szCs w:val="24"/>
          <w:lang w:val="ru-RU"/>
        </w:rPr>
        <w:t xml:space="preserve"> О</w:t>
      </w:r>
      <w:proofErr w:type="gramEnd"/>
      <w:r w:rsidRPr="007C1253">
        <w:rPr>
          <w:sz w:val="24"/>
          <w:szCs w:val="24"/>
          <w:lang w:val="ru-RU"/>
        </w:rPr>
        <w:t xml:space="preserve"> проведении итоговой аттестации для обучающихся с нарушением интеллекта</w:t>
      </w:r>
      <w:r w:rsidR="007C1253" w:rsidRPr="007C1253">
        <w:rPr>
          <w:sz w:val="24"/>
          <w:szCs w:val="24"/>
          <w:lang w:val="ru-RU"/>
        </w:rPr>
        <w:t xml:space="preserve"> </w:t>
      </w:r>
      <w:r w:rsidRPr="007C1253">
        <w:rPr>
          <w:sz w:val="24"/>
          <w:szCs w:val="24"/>
          <w:lang w:val="ru-RU"/>
        </w:rPr>
        <w:t>и другие нормативные документы, которые касаются данного вопроса</w:t>
      </w:r>
      <w:r w:rsidR="007C1253" w:rsidRPr="007C1253">
        <w:rPr>
          <w:sz w:val="24"/>
          <w:szCs w:val="24"/>
          <w:lang w:val="ru-RU"/>
        </w:rPr>
        <w:t>.</w:t>
      </w:r>
      <w:r w:rsidR="00421281" w:rsidRPr="007C1253">
        <w:rPr>
          <w:sz w:val="24"/>
          <w:szCs w:val="24"/>
          <w:lang w:val="ru-RU"/>
        </w:rPr>
        <w:tab/>
      </w:r>
    </w:p>
    <w:p w:rsidR="00DD7D43" w:rsidRPr="009E005E" w:rsidRDefault="00DD7D43" w:rsidP="00F33CE7">
      <w:pPr>
        <w:pStyle w:val="ds-markdown-paragraph"/>
        <w:spacing w:before="0" w:beforeAutospacing="0" w:after="0" w:afterAutospacing="0" w:line="276" w:lineRule="auto"/>
        <w:rPr>
          <w:color w:val="0F1115"/>
        </w:rPr>
      </w:pPr>
    </w:p>
    <w:p w:rsidR="00DD7D43" w:rsidRPr="000E42DA" w:rsidRDefault="00DD7D43" w:rsidP="00F33CE7">
      <w:pPr>
        <w:pStyle w:val="3"/>
        <w:spacing w:before="0" w:beforeAutospacing="0" w:after="0" w:afterAutospacing="0" w:line="276" w:lineRule="auto"/>
        <w:rPr>
          <w:rFonts w:ascii="Times New Roman" w:hAnsi="Times New Roman"/>
          <w:b w:val="0"/>
          <w:color w:val="0F1115"/>
          <w:sz w:val="24"/>
          <w:szCs w:val="24"/>
          <w:u w:val="single"/>
          <w:lang w:val="ru-RU"/>
        </w:rPr>
      </w:pPr>
      <w:r w:rsidRPr="000E42DA">
        <w:rPr>
          <w:rStyle w:val="a5"/>
          <w:rFonts w:ascii="Times New Roman" w:hAnsi="Times New Roman"/>
          <w:b/>
          <w:bCs/>
          <w:color w:val="0F1115"/>
          <w:sz w:val="24"/>
          <w:szCs w:val="24"/>
          <w:u w:val="single"/>
          <w:lang w:val="ru-RU"/>
        </w:rPr>
        <w:t>Общие сведения о проведении ВПР</w:t>
      </w:r>
    </w:p>
    <w:p w:rsidR="00DD7D43" w:rsidRPr="009E005E" w:rsidRDefault="00DD7D43" w:rsidP="00F33CE7">
      <w:pPr>
        <w:pStyle w:val="ds-markdown-paragraph"/>
        <w:spacing w:before="0" w:beforeAutospacing="0" w:after="0" w:afterAutospacing="0" w:line="276" w:lineRule="auto"/>
        <w:rPr>
          <w:color w:val="0F1115"/>
        </w:rPr>
      </w:pPr>
      <w:r w:rsidRPr="009E005E">
        <w:rPr>
          <w:color w:val="0F1115"/>
        </w:rPr>
        <w:t>В соответствии с федеральным графиком в апреле-мае 2025 года Всероссийские проверочные работы были проведены для обучающихся:</w:t>
      </w:r>
    </w:p>
    <w:p w:rsidR="00DD7D43" w:rsidRPr="009E005E" w:rsidRDefault="00DD7D43" w:rsidP="00036B17">
      <w:pPr>
        <w:pStyle w:val="ds-markdown-paragraph"/>
        <w:numPr>
          <w:ilvl w:val="0"/>
          <w:numId w:val="25"/>
        </w:numPr>
        <w:spacing w:before="0" w:beforeAutospacing="0" w:after="0" w:afterAutospacing="0" w:line="276" w:lineRule="auto"/>
        <w:ind w:left="0"/>
        <w:rPr>
          <w:color w:val="0F1115"/>
        </w:rPr>
      </w:pPr>
      <w:r w:rsidRPr="009E005E">
        <w:rPr>
          <w:rStyle w:val="a5"/>
          <w:b w:val="0"/>
          <w:color w:val="0F1115"/>
        </w:rPr>
        <w:t>4-х классов</w:t>
      </w:r>
      <w:r w:rsidRPr="009E005E">
        <w:rPr>
          <w:color w:val="0F1115"/>
        </w:rPr>
        <w:t> – по русскому языку, математике, окружающему мир</w:t>
      </w:r>
      <w:r w:rsidR="000E42DA">
        <w:rPr>
          <w:color w:val="0F1115"/>
        </w:rPr>
        <w:t>у, литературному чтению, английскому</w:t>
      </w:r>
      <w:r w:rsidRPr="009E005E">
        <w:rPr>
          <w:color w:val="0F1115"/>
        </w:rPr>
        <w:t>.</w:t>
      </w:r>
    </w:p>
    <w:p w:rsidR="00DD7D43" w:rsidRPr="009E005E" w:rsidRDefault="00DD7D43" w:rsidP="00036B17">
      <w:pPr>
        <w:pStyle w:val="ds-markdown-paragraph"/>
        <w:numPr>
          <w:ilvl w:val="0"/>
          <w:numId w:val="25"/>
        </w:numPr>
        <w:spacing w:before="0" w:beforeAutospacing="0" w:after="0" w:afterAutospacing="0" w:line="276" w:lineRule="auto"/>
        <w:ind w:left="0"/>
        <w:rPr>
          <w:color w:val="0F1115"/>
        </w:rPr>
      </w:pPr>
      <w:proofErr w:type="gramStart"/>
      <w:r w:rsidRPr="009E005E">
        <w:rPr>
          <w:rStyle w:val="a5"/>
          <w:b w:val="0"/>
          <w:color w:val="0F1115"/>
        </w:rPr>
        <w:t>5-х классов</w:t>
      </w:r>
      <w:r w:rsidRPr="009E005E">
        <w:rPr>
          <w:color w:val="0F1115"/>
        </w:rPr>
        <w:t> – по русскому языку, математике, истории, биологии</w:t>
      </w:r>
      <w:r w:rsidR="00B57DC1">
        <w:rPr>
          <w:color w:val="0F1115"/>
        </w:rPr>
        <w:t>, географии, английскому языку</w:t>
      </w:r>
      <w:r w:rsidRPr="009E005E">
        <w:rPr>
          <w:color w:val="0F1115"/>
        </w:rPr>
        <w:t>.</w:t>
      </w:r>
      <w:proofErr w:type="gramEnd"/>
    </w:p>
    <w:p w:rsidR="00DD7D43" w:rsidRPr="009E005E" w:rsidRDefault="00DD7D43" w:rsidP="00036B17">
      <w:pPr>
        <w:pStyle w:val="ds-markdown-paragraph"/>
        <w:numPr>
          <w:ilvl w:val="0"/>
          <w:numId w:val="25"/>
        </w:numPr>
        <w:spacing w:before="0" w:beforeAutospacing="0" w:after="0" w:afterAutospacing="0" w:line="276" w:lineRule="auto"/>
        <w:ind w:left="0"/>
        <w:rPr>
          <w:color w:val="0F1115"/>
        </w:rPr>
      </w:pPr>
      <w:proofErr w:type="gramStart"/>
      <w:r w:rsidRPr="009E005E">
        <w:rPr>
          <w:rStyle w:val="a5"/>
          <w:b w:val="0"/>
          <w:color w:val="0F1115"/>
        </w:rPr>
        <w:t>6-х классов</w:t>
      </w:r>
      <w:r w:rsidRPr="009E005E">
        <w:rPr>
          <w:color w:val="0F1115"/>
        </w:rPr>
        <w:t> – по русскому языку, математике, истории, обществознанию, биологии, географии</w:t>
      </w:r>
      <w:r w:rsidR="00B57DC1">
        <w:rPr>
          <w:color w:val="0F1115"/>
        </w:rPr>
        <w:t>, английскому языку и литературе</w:t>
      </w:r>
      <w:r w:rsidRPr="009E005E">
        <w:rPr>
          <w:color w:val="0F1115"/>
        </w:rPr>
        <w:t>.</w:t>
      </w:r>
      <w:proofErr w:type="gramEnd"/>
    </w:p>
    <w:p w:rsidR="00DD7D43" w:rsidRPr="009E005E" w:rsidRDefault="00DD7D43" w:rsidP="00036B17">
      <w:pPr>
        <w:pStyle w:val="ds-markdown-paragraph"/>
        <w:numPr>
          <w:ilvl w:val="0"/>
          <w:numId w:val="25"/>
        </w:numPr>
        <w:spacing w:before="0" w:beforeAutospacing="0" w:after="0" w:afterAutospacing="0" w:line="276" w:lineRule="auto"/>
        <w:ind w:left="0"/>
        <w:rPr>
          <w:color w:val="0F1115"/>
        </w:rPr>
      </w:pPr>
      <w:proofErr w:type="gramStart"/>
      <w:r w:rsidRPr="009E005E">
        <w:rPr>
          <w:rStyle w:val="a5"/>
          <w:b w:val="0"/>
          <w:color w:val="0F1115"/>
        </w:rPr>
        <w:t>7-х классов</w:t>
      </w:r>
      <w:r w:rsidRPr="009E005E">
        <w:rPr>
          <w:color w:val="0F1115"/>
        </w:rPr>
        <w:t> – по русскому языку, математике, истории, обществознанию, биологии, географии, физике, английс</w:t>
      </w:r>
      <w:r w:rsidR="00B57DC1">
        <w:rPr>
          <w:color w:val="0F1115"/>
        </w:rPr>
        <w:t>кому языку, информатике и литературе.</w:t>
      </w:r>
      <w:proofErr w:type="gramEnd"/>
    </w:p>
    <w:p w:rsidR="00B57DC1" w:rsidRDefault="00DD7D43" w:rsidP="00036B17">
      <w:pPr>
        <w:pStyle w:val="ds-markdown-paragraph"/>
        <w:numPr>
          <w:ilvl w:val="0"/>
          <w:numId w:val="25"/>
        </w:numPr>
        <w:spacing w:before="0" w:beforeAutospacing="0" w:after="0" w:afterAutospacing="0" w:line="276" w:lineRule="auto"/>
        <w:ind w:left="0"/>
        <w:rPr>
          <w:color w:val="0F1115"/>
        </w:rPr>
      </w:pPr>
      <w:proofErr w:type="gramStart"/>
      <w:r w:rsidRPr="00B57DC1">
        <w:rPr>
          <w:rStyle w:val="a5"/>
          <w:b w:val="0"/>
          <w:color w:val="0F1115"/>
        </w:rPr>
        <w:t>8-х классов</w:t>
      </w:r>
      <w:r w:rsidRPr="00B57DC1">
        <w:rPr>
          <w:color w:val="0F1115"/>
        </w:rPr>
        <w:t> – по русскому языку, математике</w:t>
      </w:r>
      <w:r w:rsidR="00B57DC1" w:rsidRPr="00B57DC1">
        <w:rPr>
          <w:color w:val="0F1115"/>
        </w:rPr>
        <w:t>, истории, обществознанию, биологии, литературе, географии, иностранному языку,</w:t>
      </w:r>
      <w:r w:rsidR="00B57DC1">
        <w:rPr>
          <w:color w:val="0F1115"/>
        </w:rPr>
        <w:t xml:space="preserve"> </w:t>
      </w:r>
      <w:r w:rsidR="00B57DC1" w:rsidRPr="00B57DC1">
        <w:rPr>
          <w:color w:val="0F1115"/>
        </w:rPr>
        <w:t>информатике, хими</w:t>
      </w:r>
      <w:r w:rsidR="00B57DC1">
        <w:rPr>
          <w:color w:val="0F1115"/>
        </w:rPr>
        <w:t>и и фиизке.</w:t>
      </w:r>
      <w:proofErr w:type="gramEnd"/>
    </w:p>
    <w:p w:rsidR="00DD7D43" w:rsidRPr="00B57DC1" w:rsidRDefault="00DD7D43" w:rsidP="00036B17">
      <w:pPr>
        <w:pStyle w:val="ds-markdown-paragraph"/>
        <w:numPr>
          <w:ilvl w:val="0"/>
          <w:numId w:val="25"/>
        </w:numPr>
        <w:spacing w:before="0" w:beforeAutospacing="0" w:after="0" w:afterAutospacing="0" w:line="276" w:lineRule="auto"/>
        <w:ind w:left="0"/>
        <w:rPr>
          <w:color w:val="0F1115"/>
        </w:rPr>
      </w:pPr>
      <w:r w:rsidRPr="00B57DC1">
        <w:rPr>
          <w:rStyle w:val="a5"/>
          <w:b w:val="0"/>
          <w:color w:val="0F1115"/>
        </w:rPr>
        <w:t>1</w:t>
      </w:r>
      <w:r w:rsidR="00B57DC1">
        <w:rPr>
          <w:rStyle w:val="a5"/>
          <w:b w:val="0"/>
          <w:color w:val="0F1115"/>
        </w:rPr>
        <w:t>0</w:t>
      </w:r>
      <w:r w:rsidRPr="00B57DC1">
        <w:rPr>
          <w:rStyle w:val="a5"/>
          <w:b w:val="0"/>
          <w:color w:val="0F1115"/>
        </w:rPr>
        <w:t>-х классов (по программам среднего общего образования)</w:t>
      </w:r>
      <w:r w:rsidRPr="00B57DC1">
        <w:rPr>
          <w:color w:val="0F1115"/>
        </w:rPr>
        <w:t> – по географии, истории, химии, физике, биологии, иностранному языку (для непрофильных классов).</w:t>
      </w:r>
    </w:p>
    <w:p w:rsidR="004073D5" w:rsidRDefault="004073D5" w:rsidP="00F33CE7">
      <w:pPr>
        <w:pStyle w:val="ds-markdown-paragraph"/>
        <w:spacing w:before="0" w:beforeAutospacing="0" w:after="0" w:afterAutospacing="0" w:line="276" w:lineRule="auto"/>
        <w:rPr>
          <w:color w:val="0F1115"/>
        </w:rPr>
      </w:pPr>
    </w:p>
    <w:p w:rsidR="004073D5" w:rsidRPr="004073D5" w:rsidRDefault="004073D5" w:rsidP="004073D5">
      <w:pPr>
        <w:spacing w:before="0" w:beforeAutospacing="0" w:after="0" w:afterAutospacing="0" w:line="276" w:lineRule="auto"/>
        <w:rPr>
          <w:b/>
          <w:color w:val="000000"/>
          <w:sz w:val="24"/>
          <w:szCs w:val="24"/>
          <w:lang w:val="ru-RU"/>
        </w:rPr>
      </w:pPr>
      <w:r w:rsidRPr="004073D5">
        <w:rPr>
          <w:b/>
          <w:bCs/>
          <w:color w:val="000000"/>
          <w:sz w:val="24"/>
          <w:szCs w:val="24"/>
          <w:lang w:val="ru-RU"/>
        </w:rPr>
        <w:lastRenderedPageBreak/>
        <w:t>Таблица 18. Получили медаль «За особые успехи в учении» в 2024–2025</w:t>
      </w:r>
      <w:r w:rsidRPr="004073D5">
        <w:rPr>
          <w:b/>
          <w:bCs/>
          <w:color w:val="000000"/>
          <w:sz w:val="24"/>
          <w:szCs w:val="24"/>
        </w:rPr>
        <w:t> </w:t>
      </w:r>
      <w:r w:rsidRPr="004073D5">
        <w:rPr>
          <w:b/>
          <w:bCs/>
          <w:color w:val="000000"/>
          <w:sz w:val="24"/>
          <w:szCs w:val="24"/>
          <w:lang w:val="ru-RU"/>
        </w:rPr>
        <w:t>учебном году</w:t>
      </w:r>
    </w:p>
    <w:tbl>
      <w:tblPr>
        <w:tblStyle w:val="af"/>
        <w:tblpPr w:leftFromText="180" w:rightFromText="180" w:vertAnchor="text" w:tblpY="1"/>
        <w:tblOverlap w:val="never"/>
        <w:tblW w:w="0" w:type="auto"/>
        <w:tblLook w:val="04A0"/>
      </w:tblPr>
      <w:tblGrid>
        <w:gridCol w:w="1242"/>
        <w:gridCol w:w="3238"/>
        <w:gridCol w:w="3238"/>
      </w:tblGrid>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Класс</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Предмет</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Успеваемость </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4</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Русский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95,75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4</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Математика</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96,18</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4</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Окружающий мир</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99,63</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4</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Английский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100</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4</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Литературное чтение</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100</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Русский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89</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Математика</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96</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Биология </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97,6</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Английский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48</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История</w:t>
            </w:r>
          </w:p>
        </w:tc>
        <w:tc>
          <w:tcPr>
            <w:tcW w:w="3238" w:type="dxa"/>
          </w:tcPr>
          <w:p w:rsidR="004073D5" w:rsidRDefault="009417A7" w:rsidP="004073D5">
            <w:pPr>
              <w:pStyle w:val="ds-markdown-paragraph"/>
              <w:spacing w:before="0" w:beforeAutospacing="0" w:after="0" w:afterAutospacing="0" w:line="276" w:lineRule="auto"/>
              <w:rPr>
                <w:color w:val="0F1115"/>
              </w:rPr>
            </w:pPr>
            <w:r>
              <w:rPr>
                <w:color w:val="0F1115"/>
              </w:rPr>
              <w:t>99,4</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5</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География </w:t>
            </w:r>
          </w:p>
        </w:tc>
        <w:tc>
          <w:tcPr>
            <w:tcW w:w="3238" w:type="dxa"/>
          </w:tcPr>
          <w:p w:rsidR="004073D5" w:rsidRDefault="009417A7" w:rsidP="004073D5">
            <w:pPr>
              <w:pStyle w:val="ds-markdown-paragraph"/>
              <w:spacing w:before="0" w:beforeAutospacing="0" w:after="0" w:afterAutospacing="0" w:line="276" w:lineRule="auto"/>
              <w:rPr>
                <w:color w:val="0F1115"/>
              </w:rPr>
            </w:pPr>
            <w:r>
              <w:rPr>
                <w:color w:val="0F1115"/>
              </w:rPr>
              <w:t>100</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Русский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Математика</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93,5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Биология </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95,5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Английский язык</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85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История</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98</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География </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95</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Обществознание </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90,3</w:t>
            </w:r>
          </w:p>
        </w:tc>
      </w:tr>
      <w:tr w:rsidR="004073D5" w:rsidTr="004073D5">
        <w:tc>
          <w:tcPr>
            <w:tcW w:w="1242" w:type="dxa"/>
          </w:tcPr>
          <w:p w:rsidR="004073D5" w:rsidRDefault="004073D5" w:rsidP="004073D5">
            <w:pPr>
              <w:pStyle w:val="ds-markdown-paragraph"/>
              <w:spacing w:before="0" w:beforeAutospacing="0" w:after="0" w:afterAutospacing="0" w:line="276" w:lineRule="auto"/>
              <w:rPr>
                <w:color w:val="0F1115"/>
              </w:rPr>
            </w:pPr>
            <w:r>
              <w:rPr>
                <w:color w:val="0F1115"/>
              </w:rPr>
              <w:t>6</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 xml:space="preserve">Литература </w:t>
            </w:r>
          </w:p>
        </w:tc>
        <w:tc>
          <w:tcPr>
            <w:tcW w:w="3238" w:type="dxa"/>
          </w:tcPr>
          <w:p w:rsidR="004073D5" w:rsidRDefault="004073D5" w:rsidP="004073D5">
            <w:pPr>
              <w:pStyle w:val="ds-markdown-paragraph"/>
              <w:spacing w:before="0" w:beforeAutospacing="0" w:after="0" w:afterAutospacing="0" w:line="276" w:lineRule="auto"/>
              <w:rPr>
                <w:color w:val="0F1115"/>
              </w:rPr>
            </w:pPr>
            <w:r>
              <w:rPr>
                <w:color w:val="0F1115"/>
              </w:rPr>
              <w:t>84</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Русский язык</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92,4</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Математика</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80</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Биология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100</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Английский язык</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77</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История</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95,6</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География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97</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Обществознание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89</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Литература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79</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Физика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5</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7</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Информатика</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85</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Русский язык</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92</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Математика</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97</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Биология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97</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Английский язык</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84</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История</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99</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География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95</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Обществознание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88</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Литература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95</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Физика </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97</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Информатика</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94</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8</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Химия</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100</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10</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Русский язык</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81</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10</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Математика</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85</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10</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Физика</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94</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lastRenderedPageBreak/>
              <w:t>10</w:t>
            </w:r>
          </w:p>
        </w:tc>
        <w:tc>
          <w:tcPr>
            <w:tcW w:w="3238" w:type="dxa"/>
          </w:tcPr>
          <w:p w:rsidR="009417A7" w:rsidRDefault="009417A7" w:rsidP="009417A7">
            <w:pPr>
              <w:pStyle w:val="ds-markdown-paragraph"/>
              <w:spacing w:before="0" w:beforeAutospacing="0" w:after="0" w:afterAutospacing="0" w:line="276" w:lineRule="auto"/>
              <w:rPr>
                <w:color w:val="0F1115"/>
              </w:rPr>
            </w:pPr>
            <w:r>
              <w:rPr>
                <w:color w:val="0F1115"/>
              </w:rPr>
              <w:t xml:space="preserve">Литература </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89</w:t>
            </w:r>
          </w:p>
        </w:tc>
      </w:tr>
      <w:tr w:rsidR="009417A7" w:rsidTr="004073D5">
        <w:tc>
          <w:tcPr>
            <w:tcW w:w="1242" w:type="dxa"/>
          </w:tcPr>
          <w:p w:rsidR="009417A7" w:rsidRDefault="009417A7" w:rsidP="009417A7">
            <w:pPr>
              <w:pStyle w:val="ds-markdown-paragraph"/>
              <w:spacing w:before="0" w:beforeAutospacing="0" w:after="0" w:afterAutospacing="0" w:line="276" w:lineRule="auto"/>
              <w:rPr>
                <w:color w:val="0F1115"/>
              </w:rPr>
            </w:pPr>
            <w:r>
              <w:rPr>
                <w:color w:val="0F1115"/>
              </w:rPr>
              <w:t>10</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 xml:space="preserve">География </w:t>
            </w:r>
          </w:p>
        </w:tc>
        <w:tc>
          <w:tcPr>
            <w:tcW w:w="3238" w:type="dxa"/>
          </w:tcPr>
          <w:p w:rsidR="009417A7" w:rsidRDefault="001267C3" w:rsidP="009417A7">
            <w:pPr>
              <w:pStyle w:val="ds-markdown-paragraph"/>
              <w:spacing w:before="0" w:beforeAutospacing="0" w:after="0" w:afterAutospacing="0" w:line="276" w:lineRule="auto"/>
              <w:rPr>
                <w:color w:val="0F1115"/>
              </w:rPr>
            </w:pPr>
            <w:r>
              <w:rPr>
                <w:color w:val="0F1115"/>
              </w:rPr>
              <w:t>99</w:t>
            </w:r>
          </w:p>
        </w:tc>
      </w:tr>
    </w:tbl>
    <w:p w:rsidR="004073D5" w:rsidRDefault="004073D5" w:rsidP="00F33CE7">
      <w:pPr>
        <w:pStyle w:val="ds-markdown-paragraph"/>
        <w:spacing w:before="0" w:beforeAutospacing="0" w:after="0" w:afterAutospacing="0" w:line="276" w:lineRule="auto"/>
        <w:rPr>
          <w:color w:val="0F1115"/>
        </w:rPr>
      </w:pPr>
    </w:p>
    <w:p w:rsidR="004073D5" w:rsidRDefault="004073D5" w:rsidP="00F33CE7">
      <w:pPr>
        <w:pStyle w:val="ds-markdown-paragraph"/>
        <w:spacing w:before="0" w:beforeAutospacing="0" w:after="0" w:afterAutospacing="0" w:line="276" w:lineRule="auto"/>
        <w:rPr>
          <w:color w:val="0F1115"/>
        </w:rPr>
      </w:pPr>
    </w:p>
    <w:p w:rsidR="004073D5" w:rsidRDefault="004073D5" w:rsidP="00F33CE7">
      <w:pPr>
        <w:pStyle w:val="ds-markdown-paragraph"/>
        <w:spacing w:before="0" w:beforeAutospacing="0" w:after="0" w:afterAutospacing="0" w:line="276" w:lineRule="auto"/>
        <w:rPr>
          <w:color w:val="0F1115"/>
        </w:rPr>
      </w:pPr>
    </w:p>
    <w:p w:rsidR="004073D5" w:rsidRPr="004073D5" w:rsidRDefault="004073D5" w:rsidP="004073D5">
      <w:pPr>
        <w:rPr>
          <w:lang w:val="ru-RU" w:eastAsia="ru-RU"/>
        </w:rPr>
      </w:pPr>
    </w:p>
    <w:p w:rsidR="004073D5" w:rsidRDefault="004073D5" w:rsidP="00F33CE7">
      <w:pPr>
        <w:pStyle w:val="ds-markdown-paragraph"/>
        <w:spacing w:before="0" w:beforeAutospacing="0" w:after="0" w:afterAutospacing="0" w:line="276" w:lineRule="auto"/>
        <w:rPr>
          <w:color w:val="0F1115"/>
        </w:rPr>
      </w:pPr>
    </w:p>
    <w:p w:rsidR="004073D5" w:rsidRDefault="004073D5" w:rsidP="00F33CE7">
      <w:pPr>
        <w:pStyle w:val="ds-markdown-paragraph"/>
        <w:spacing w:before="0" w:beforeAutospacing="0" w:after="0" w:afterAutospacing="0" w:line="276" w:lineRule="auto"/>
        <w:rPr>
          <w:color w:val="0F1115"/>
        </w:rPr>
      </w:pPr>
      <w:r>
        <w:rPr>
          <w:color w:val="0F1115"/>
        </w:rPr>
        <w:br w:type="textWrapping" w:clear="all"/>
      </w:r>
    </w:p>
    <w:p w:rsidR="00DD7D43" w:rsidRPr="009E005E" w:rsidRDefault="00DD7D43" w:rsidP="00F33CE7">
      <w:pPr>
        <w:pStyle w:val="ds-markdown-paragraph"/>
        <w:spacing w:before="0" w:beforeAutospacing="0" w:after="0" w:afterAutospacing="0" w:line="276" w:lineRule="auto"/>
        <w:rPr>
          <w:color w:val="0F1115"/>
        </w:rPr>
      </w:pPr>
      <w:r w:rsidRPr="009E005E">
        <w:rPr>
          <w:color w:val="0F1115"/>
        </w:rPr>
        <w:t xml:space="preserve">Общее количество участников: </w:t>
      </w:r>
      <w:r w:rsidR="00B57DC1">
        <w:rPr>
          <w:color w:val="0F1115"/>
        </w:rPr>
        <w:t>950</w:t>
      </w:r>
      <w:r w:rsidRPr="009E005E">
        <w:rPr>
          <w:color w:val="0F1115"/>
        </w:rPr>
        <w:t xml:space="preserve"> человек. Работы проводились с использованием единых федеральных контрольно-измерительных материалов (КИМ) и критериев оценивания. Процедура была организована в строгом соответствии с порядком, нарушения не зафиксированы.</w:t>
      </w:r>
    </w:p>
    <w:p w:rsidR="00DD7D43" w:rsidRPr="009E005E" w:rsidRDefault="00DD7D43" w:rsidP="00F33CE7">
      <w:pPr>
        <w:pStyle w:val="ds-markdown-paragraph"/>
        <w:spacing w:before="0" w:beforeAutospacing="0" w:after="0" w:afterAutospacing="0" w:line="276" w:lineRule="auto"/>
        <w:rPr>
          <w:color w:val="0F1115"/>
        </w:rPr>
      </w:pPr>
      <w:r w:rsidRPr="009E005E">
        <w:rPr>
          <w:color w:val="0F1115"/>
        </w:rPr>
        <w:t>На основе аналитических карт, сформированных по итогам ВПР, выделены следующие проблемные зоны:</w:t>
      </w:r>
    </w:p>
    <w:p w:rsidR="00DD7D43" w:rsidRPr="009E005E" w:rsidRDefault="00DD7D43" w:rsidP="00036B17">
      <w:pPr>
        <w:pStyle w:val="ds-markdown-paragraph"/>
        <w:numPr>
          <w:ilvl w:val="0"/>
          <w:numId w:val="26"/>
        </w:numPr>
        <w:spacing w:before="0" w:beforeAutospacing="0" w:after="0" w:afterAutospacing="0" w:line="276" w:lineRule="auto"/>
        <w:ind w:left="0"/>
        <w:rPr>
          <w:color w:val="0F1115"/>
        </w:rPr>
      </w:pPr>
      <w:r w:rsidRPr="009E005E">
        <w:rPr>
          <w:rStyle w:val="a5"/>
          <w:b w:val="0"/>
          <w:color w:val="0F1115"/>
        </w:rPr>
        <w:t>Метапредметные дефициты (сквозные для параллелей):</w:t>
      </w:r>
    </w:p>
    <w:p w:rsidR="00DD7D43" w:rsidRPr="009E005E" w:rsidRDefault="00DD7D43" w:rsidP="00036B17">
      <w:pPr>
        <w:pStyle w:val="ds-markdown-paragraph"/>
        <w:numPr>
          <w:ilvl w:val="1"/>
          <w:numId w:val="26"/>
        </w:numPr>
        <w:spacing w:before="0" w:beforeAutospacing="0" w:after="0" w:afterAutospacing="0" w:line="276" w:lineRule="auto"/>
        <w:ind w:left="0"/>
        <w:rPr>
          <w:color w:val="0F1115"/>
        </w:rPr>
      </w:pPr>
      <w:r w:rsidRPr="009E005E">
        <w:rPr>
          <w:rStyle w:val="a5"/>
          <w:b w:val="0"/>
          <w:color w:val="0F1115"/>
        </w:rPr>
        <w:t>Работа с текстом и информацией:</w:t>
      </w:r>
      <w:r w:rsidRPr="009E005E">
        <w:rPr>
          <w:color w:val="0F1115"/>
        </w:rPr>
        <w:t> Затруднения при интерпретации смысла текста, выделении главной мысли, поиске неявно заданной информации (проявилось в русском языке, истории, обществознании).</w:t>
      </w:r>
    </w:p>
    <w:p w:rsidR="00DD7D43" w:rsidRPr="009E005E" w:rsidRDefault="00DD7D43" w:rsidP="00036B17">
      <w:pPr>
        <w:pStyle w:val="ds-markdown-paragraph"/>
        <w:numPr>
          <w:ilvl w:val="1"/>
          <w:numId w:val="26"/>
        </w:numPr>
        <w:spacing w:before="0" w:beforeAutospacing="0" w:after="0" w:afterAutospacing="0" w:line="276" w:lineRule="auto"/>
        <w:ind w:left="0"/>
        <w:rPr>
          <w:color w:val="0F1115"/>
        </w:rPr>
      </w:pPr>
      <w:r w:rsidRPr="009E005E">
        <w:rPr>
          <w:rStyle w:val="a5"/>
          <w:b w:val="0"/>
          <w:color w:val="0F1115"/>
        </w:rPr>
        <w:t>Анализ и представление данных:</w:t>
      </w:r>
      <w:r w:rsidRPr="009E005E">
        <w:rPr>
          <w:color w:val="0F1115"/>
        </w:rPr>
        <w:t> Сложности в чтении и интерпретации графиков, таблиц, диаграмм (математика 5-6 кл</w:t>
      </w:r>
      <w:proofErr w:type="gramStart"/>
      <w:r w:rsidRPr="009E005E">
        <w:rPr>
          <w:color w:val="0F1115"/>
        </w:rPr>
        <w:t>.,).</w:t>
      </w:r>
      <w:proofErr w:type="gramEnd"/>
    </w:p>
    <w:p w:rsidR="00DD7D43" w:rsidRPr="009E005E" w:rsidRDefault="00DD7D43" w:rsidP="00036B17">
      <w:pPr>
        <w:pStyle w:val="ds-markdown-paragraph"/>
        <w:numPr>
          <w:ilvl w:val="1"/>
          <w:numId w:val="26"/>
        </w:numPr>
        <w:spacing w:before="0" w:beforeAutospacing="0" w:after="0" w:afterAutospacing="0" w:line="276" w:lineRule="auto"/>
        <w:ind w:left="0"/>
        <w:rPr>
          <w:color w:val="0F1115"/>
        </w:rPr>
      </w:pPr>
      <w:r w:rsidRPr="009E005E">
        <w:rPr>
          <w:rStyle w:val="a5"/>
          <w:b w:val="0"/>
          <w:color w:val="0F1115"/>
        </w:rPr>
        <w:t>Логические УУД:</w:t>
      </w:r>
      <w:r w:rsidRPr="009E005E">
        <w:rPr>
          <w:color w:val="0F1115"/>
        </w:rPr>
        <w:t> Ошибки в установлении причинно-следственных связей, особенно в заданиях по </w:t>
      </w:r>
      <w:r w:rsidRPr="009E005E">
        <w:rPr>
          <w:rStyle w:val="a5"/>
          <w:b w:val="0"/>
          <w:color w:val="0F1115"/>
        </w:rPr>
        <w:t>истории и обществознанию 6-8 классов</w:t>
      </w:r>
      <w:r w:rsidRPr="009E005E">
        <w:rPr>
          <w:color w:val="0F1115"/>
        </w:rPr>
        <w:t>.</w:t>
      </w:r>
    </w:p>
    <w:p w:rsidR="00DD7D43" w:rsidRPr="009E005E" w:rsidRDefault="00DD7D43" w:rsidP="00036B17">
      <w:pPr>
        <w:pStyle w:val="ds-markdown-paragraph"/>
        <w:numPr>
          <w:ilvl w:val="0"/>
          <w:numId w:val="26"/>
        </w:numPr>
        <w:spacing w:before="0" w:beforeAutospacing="0" w:after="0" w:afterAutospacing="0" w:line="276" w:lineRule="auto"/>
        <w:ind w:left="0"/>
        <w:rPr>
          <w:color w:val="0F1115"/>
        </w:rPr>
      </w:pPr>
      <w:r w:rsidRPr="009E005E">
        <w:rPr>
          <w:rStyle w:val="a5"/>
          <w:b w:val="0"/>
          <w:color w:val="0F1115"/>
        </w:rPr>
        <w:t>Предметные дефициты:</w:t>
      </w:r>
    </w:p>
    <w:p w:rsidR="00DD7D43" w:rsidRPr="009E005E" w:rsidRDefault="00DD7D43" w:rsidP="00036B17">
      <w:pPr>
        <w:pStyle w:val="ds-markdown-paragraph"/>
        <w:numPr>
          <w:ilvl w:val="1"/>
          <w:numId w:val="26"/>
        </w:numPr>
        <w:spacing w:before="0" w:beforeAutospacing="0" w:after="0" w:afterAutospacing="0" w:line="276" w:lineRule="auto"/>
        <w:ind w:left="0"/>
        <w:rPr>
          <w:color w:val="0F1115"/>
        </w:rPr>
      </w:pPr>
      <w:r w:rsidRPr="009E005E">
        <w:rPr>
          <w:rStyle w:val="a5"/>
          <w:b w:val="0"/>
          <w:color w:val="0F1115"/>
        </w:rPr>
        <w:t>Русский язык (5-7 кл.):</w:t>
      </w:r>
      <w:r w:rsidRPr="009E005E">
        <w:rPr>
          <w:color w:val="0F1115"/>
        </w:rPr>
        <w:t> Пунктуация в сложных предложениях (особенно с однородными членами), морфемный разбор.</w:t>
      </w:r>
    </w:p>
    <w:p w:rsidR="00DD7D43" w:rsidRPr="001267C3" w:rsidRDefault="00DD7D43" w:rsidP="00036B17">
      <w:pPr>
        <w:pStyle w:val="ds-markdown-paragraph"/>
        <w:numPr>
          <w:ilvl w:val="1"/>
          <w:numId w:val="26"/>
        </w:numPr>
        <w:spacing w:before="0" w:beforeAutospacing="0" w:after="0" w:afterAutospacing="0" w:line="276" w:lineRule="auto"/>
        <w:ind w:left="0"/>
        <w:rPr>
          <w:color w:val="0F1115"/>
        </w:rPr>
      </w:pPr>
      <w:r w:rsidRPr="009E005E">
        <w:rPr>
          <w:rStyle w:val="a5"/>
          <w:b w:val="0"/>
          <w:color w:val="0F1115"/>
        </w:rPr>
        <w:t>Математика (5-6 кл.):</w:t>
      </w:r>
      <w:r w:rsidRPr="009E005E">
        <w:rPr>
          <w:color w:val="0F1115"/>
        </w:rPr>
        <w:t> Решение текстовых задач на движение и проценты, свойства геометрических фигур</w:t>
      </w:r>
      <w:proofErr w:type="gramStart"/>
      <w:r w:rsidRPr="009E005E">
        <w:rPr>
          <w:color w:val="0F1115"/>
        </w:rPr>
        <w:t>.</w:t>
      </w:r>
      <w:r w:rsidRPr="001267C3">
        <w:rPr>
          <w:color w:val="0F1115"/>
        </w:rPr>
        <w:t>.</w:t>
      </w:r>
      <w:proofErr w:type="gramEnd"/>
    </w:p>
    <w:p w:rsidR="007C1253" w:rsidRDefault="007C1253" w:rsidP="00F33CE7">
      <w:pPr>
        <w:pStyle w:val="3"/>
        <w:spacing w:before="0" w:beforeAutospacing="0" w:after="0" w:afterAutospacing="0" w:line="276" w:lineRule="auto"/>
        <w:rPr>
          <w:rStyle w:val="a5"/>
          <w:rFonts w:ascii="Times New Roman" w:hAnsi="Times New Roman"/>
          <w:bCs/>
          <w:color w:val="0F1115"/>
          <w:sz w:val="24"/>
          <w:szCs w:val="24"/>
          <w:u w:val="single"/>
          <w:lang w:val="ru-RU"/>
        </w:rPr>
      </w:pPr>
    </w:p>
    <w:p w:rsidR="00DD7D43" w:rsidRPr="009E005E" w:rsidRDefault="00DD7D43" w:rsidP="00F33CE7">
      <w:pPr>
        <w:pStyle w:val="3"/>
        <w:spacing w:before="0" w:beforeAutospacing="0" w:after="0" w:afterAutospacing="0" w:line="276" w:lineRule="auto"/>
        <w:rPr>
          <w:rFonts w:ascii="Times New Roman" w:hAnsi="Times New Roman"/>
          <w:b w:val="0"/>
          <w:color w:val="0F1115"/>
          <w:sz w:val="24"/>
          <w:szCs w:val="24"/>
          <w:u w:val="single"/>
          <w:lang w:val="ru-RU"/>
        </w:rPr>
      </w:pPr>
      <w:r w:rsidRPr="009E005E">
        <w:rPr>
          <w:rStyle w:val="a5"/>
          <w:rFonts w:ascii="Times New Roman" w:hAnsi="Times New Roman"/>
          <w:bCs/>
          <w:color w:val="0F1115"/>
          <w:sz w:val="24"/>
          <w:szCs w:val="24"/>
          <w:u w:val="single"/>
          <w:lang w:val="ru-RU"/>
        </w:rPr>
        <w:t>Использование результатов ВПР в системе ВСОКО (в соответствии с письмом Минпросвещения от 05.06.2025)</w:t>
      </w:r>
    </w:p>
    <w:p w:rsidR="00DD7D43" w:rsidRPr="009E005E" w:rsidRDefault="00DD7D43" w:rsidP="00F33CE7">
      <w:pPr>
        <w:pStyle w:val="ds-markdown-paragraph"/>
        <w:spacing w:before="0" w:beforeAutospacing="0" w:after="0" w:afterAutospacing="0" w:line="276" w:lineRule="auto"/>
        <w:rPr>
          <w:color w:val="0F1115"/>
        </w:rPr>
      </w:pPr>
      <w:r w:rsidRPr="009E005E">
        <w:rPr>
          <w:color w:val="0F1115"/>
        </w:rPr>
        <w:t xml:space="preserve">Результаты ВПР </w:t>
      </w:r>
      <w:r w:rsidR="00B57DC1">
        <w:rPr>
          <w:color w:val="0F1115"/>
        </w:rPr>
        <w:t>будут</w:t>
      </w:r>
      <w:r w:rsidRPr="009E005E">
        <w:rPr>
          <w:color w:val="0F1115"/>
        </w:rPr>
        <w:t xml:space="preserve"> основой для </w:t>
      </w:r>
      <w:r w:rsidRPr="009E005E">
        <w:rPr>
          <w:rStyle w:val="a5"/>
          <w:b w:val="0"/>
          <w:color w:val="0F1115"/>
        </w:rPr>
        <w:t>информационного обзора внешних мониторингов</w:t>
      </w:r>
      <w:r w:rsidRPr="009E005E">
        <w:rPr>
          <w:color w:val="0F1115"/>
        </w:rPr>
        <w:t xml:space="preserve"> в рамках ВСОКО и </w:t>
      </w:r>
      <w:r w:rsidR="00B57DC1">
        <w:rPr>
          <w:color w:val="0F1115"/>
        </w:rPr>
        <w:t>будут</w:t>
      </w:r>
      <w:r w:rsidRPr="009E005E">
        <w:rPr>
          <w:color w:val="0F1115"/>
        </w:rPr>
        <w:t xml:space="preserve"> использованы следующим образом:</w:t>
      </w:r>
    </w:p>
    <w:p w:rsidR="00DD7D43" w:rsidRPr="009E005E" w:rsidRDefault="00DD7D43" w:rsidP="00036B17">
      <w:pPr>
        <w:pStyle w:val="ds-markdown-paragraph"/>
        <w:numPr>
          <w:ilvl w:val="0"/>
          <w:numId w:val="27"/>
        </w:numPr>
        <w:spacing w:before="0" w:beforeAutospacing="0" w:after="0" w:afterAutospacing="0" w:line="276" w:lineRule="auto"/>
        <w:ind w:left="0"/>
        <w:rPr>
          <w:color w:val="0F1115"/>
        </w:rPr>
      </w:pPr>
      <w:r w:rsidRPr="009E005E">
        <w:rPr>
          <w:rStyle w:val="a5"/>
          <w:b w:val="0"/>
          <w:color w:val="0F1115"/>
        </w:rPr>
        <w:t>Принятие управленческих решений:</w:t>
      </w:r>
      <w:r w:rsidRPr="009E005E">
        <w:rPr>
          <w:color w:val="0F1115"/>
        </w:rPr>
        <w:t> Данные легли в основу корректировки плана работы школы, программ развития и методической работы на 2025/2026 учебный год.</w:t>
      </w:r>
    </w:p>
    <w:p w:rsidR="00DD7D43" w:rsidRPr="009E005E" w:rsidRDefault="00DD7D43" w:rsidP="00036B17">
      <w:pPr>
        <w:pStyle w:val="ds-markdown-paragraph"/>
        <w:numPr>
          <w:ilvl w:val="0"/>
          <w:numId w:val="27"/>
        </w:numPr>
        <w:spacing w:before="0" w:beforeAutospacing="0" w:after="0" w:afterAutospacing="0" w:line="276" w:lineRule="auto"/>
        <w:ind w:left="0"/>
        <w:rPr>
          <w:color w:val="0F1115"/>
        </w:rPr>
      </w:pPr>
      <w:r w:rsidRPr="009E005E">
        <w:rPr>
          <w:rStyle w:val="a5"/>
          <w:b w:val="0"/>
          <w:color w:val="0F1115"/>
        </w:rPr>
        <w:t>Корректировка рабочих программ:</w:t>
      </w:r>
      <w:r w:rsidRPr="009E005E">
        <w:rPr>
          <w:color w:val="0F1115"/>
        </w:rPr>
        <w:t> В программы по </w:t>
      </w:r>
      <w:r w:rsidRPr="009E005E">
        <w:rPr>
          <w:rStyle w:val="a5"/>
          <w:b w:val="0"/>
          <w:color w:val="0F1115"/>
        </w:rPr>
        <w:t>истории и обществознанию</w:t>
      </w:r>
      <w:r w:rsidRPr="009E005E">
        <w:rPr>
          <w:color w:val="0F1115"/>
        </w:rPr>
        <w:t> для 6-8 классов внесены изменения, усиливающие практику работы с картографическим материалом и кейс-заданиями.</w:t>
      </w:r>
    </w:p>
    <w:p w:rsidR="00DD7D43" w:rsidRPr="009E005E" w:rsidRDefault="00DD7D43" w:rsidP="00036B17">
      <w:pPr>
        <w:pStyle w:val="ds-markdown-paragraph"/>
        <w:numPr>
          <w:ilvl w:val="0"/>
          <w:numId w:val="27"/>
        </w:numPr>
        <w:spacing w:before="0" w:beforeAutospacing="0" w:after="0" w:afterAutospacing="0" w:line="276" w:lineRule="auto"/>
        <w:ind w:left="0"/>
        <w:rPr>
          <w:color w:val="0F1115"/>
        </w:rPr>
      </w:pPr>
      <w:r w:rsidRPr="009E005E">
        <w:rPr>
          <w:rStyle w:val="a5"/>
          <w:b w:val="0"/>
          <w:color w:val="0F1115"/>
        </w:rPr>
        <w:t>Индивидуализация образовательного процесса:</w:t>
      </w:r>
      <w:r w:rsidRPr="009E005E">
        <w:rPr>
          <w:color w:val="0F1115"/>
        </w:rPr>
        <w:t> Для обучающихся, показавших неудовлетворительные или низкие результаты, разработаны </w:t>
      </w:r>
      <w:r w:rsidRPr="009E005E">
        <w:rPr>
          <w:rStyle w:val="a5"/>
          <w:b w:val="0"/>
          <w:color w:val="0F1115"/>
        </w:rPr>
        <w:t>индивидуальные планы коррекции знаний</w:t>
      </w:r>
      <w:r w:rsidRPr="009E005E">
        <w:rPr>
          <w:color w:val="0F1115"/>
        </w:rPr>
        <w:t> (ИПКЗ) и организованы дополнительные консультации.</w:t>
      </w:r>
    </w:p>
    <w:p w:rsidR="00DD7D43" w:rsidRPr="009E005E" w:rsidRDefault="00DD7D43" w:rsidP="00036B17">
      <w:pPr>
        <w:pStyle w:val="ds-markdown-paragraph"/>
        <w:numPr>
          <w:ilvl w:val="0"/>
          <w:numId w:val="27"/>
        </w:numPr>
        <w:spacing w:before="0" w:beforeAutospacing="0" w:after="0" w:afterAutospacing="0" w:line="276" w:lineRule="auto"/>
        <w:ind w:left="0"/>
        <w:rPr>
          <w:color w:val="0F1115"/>
        </w:rPr>
      </w:pPr>
      <w:r w:rsidRPr="009E005E">
        <w:rPr>
          <w:rStyle w:val="a5"/>
          <w:b w:val="0"/>
          <w:color w:val="0F1115"/>
        </w:rPr>
        <w:t>Повышение квалификации педагогов:</w:t>
      </w:r>
      <w:r w:rsidRPr="009E005E">
        <w:rPr>
          <w:color w:val="0F1115"/>
        </w:rPr>
        <w:t> Сформулирован </w:t>
      </w:r>
      <w:r w:rsidRPr="009E005E">
        <w:rPr>
          <w:rStyle w:val="a5"/>
          <w:b w:val="0"/>
          <w:color w:val="0F1115"/>
        </w:rPr>
        <w:t>методический заказ</w:t>
      </w:r>
      <w:r w:rsidRPr="009E005E">
        <w:rPr>
          <w:color w:val="0F1115"/>
        </w:rPr>
        <w:t> для проведения обучающих семинаров: «Формирование функциональной грамотности на уроках гуманитарного цикла» и «Методика решения нестандартных задач в курсе математики 5-6 классов».</w:t>
      </w:r>
    </w:p>
    <w:p w:rsidR="00DD7D43" w:rsidRPr="009E005E" w:rsidRDefault="00DD7D43" w:rsidP="00036B17">
      <w:pPr>
        <w:pStyle w:val="ds-markdown-paragraph"/>
        <w:numPr>
          <w:ilvl w:val="0"/>
          <w:numId w:val="27"/>
        </w:numPr>
        <w:spacing w:before="0" w:beforeAutospacing="0" w:after="0" w:afterAutospacing="0" w:line="276" w:lineRule="auto"/>
        <w:ind w:left="0"/>
        <w:rPr>
          <w:color w:val="0F1115"/>
        </w:rPr>
      </w:pPr>
      <w:r w:rsidRPr="009E005E">
        <w:rPr>
          <w:rStyle w:val="a5"/>
          <w:b w:val="0"/>
          <w:color w:val="0F1115"/>
        </w:rPr>
        <w:lastRenderedPageBreak/>
        <w:t>Взаимодействие с родителями:</w:t>
      </w:r>
      <w:r w:rsidRPr="009E005E">
        <w:rPr>
          <w:color w:val="0F1115"/>
        </w:rPr>
        <w:t> На родительских собраниях (май-август 2025 г.) проведен анализ типичных ошибок и даны рекомендации по совместной работе по их устранению в летний период.</w:t>
      </w:r>
    </w:p>
    <w:p w:rsidR="00DD7D43" w:rsidRPr="009E005E" w:rsidRDefault="00DD7D43" w:rsidP="00F33CE7">
      <w:pPr>
        <w:pStyle w:val="3"/>
        <w:spacing w:before="0" w:beforeAutospacing="0" w:after="0" w:afterAutospacing="0" w:line="276" w:lineRule="auto"/>
        <w:rPr>
          <w:rFonts w:ascii="Times New Roman" w:hAnsi="Times New Roman"/>
          <w:b w:val="0"/>
          <w:color w:val="0F1115"/>
          <w:sz w:val="24"/>
          <w:szCs w:val="24"/>
          <w:lang w:val="ru-RU"/>
        </w:rPr>
      </w:pPr>
      <w:r w:rsidRPr="009E005E">
        <w:rPr>
          <w:rStyle w:val="a5"/>
          <w:rFonts w:ascii="Times New Roman" w:hAnsi="Times New Roman"/>
          <w:bCs/>
          <w:color w:val="0F1115"/>
          <w:sz w:val="24"/>
          <w:szCs w:val="24"/>
          <w:lang w:val="ru-RU"/>
        </w:rPr>
        <w:t>6.5. Выводы и планируемые мероприятия</w:t>
      </w:r>
    </w:p>
    <w:p w:rsidR="00DD7D43" w:rsidRPr="009E005E" w:rsidRDefault="00DD7D43" w:rsidP="00F33CE7">
      <w:pPr>
        <w:pStyle w:val="ds-markdown-paragraph"/>
        <w:spacing w:before="0" w:beforeAutospacing="0" w:after="0" w:afterAutospacing="0" w:line="276" w:lineRule="auto"/>
        <w:rPr>
          <w:color w:val="0F1115"/>
        </w:rPr>
      </w:pPr>
      <w:r w:rsidRPr="009E005E">
        <w:rPr>
          <w:rStyle w:val="a5"/>
          <w:b w:val="0"/>
          <w:color w:val="0F1115"/>
        </w:rPr>
        <w:t>Выводы:</w:t>
      </w:r>
    </w:p>
    <w:p w:rsidR="00DD7D43" w:rsidRPr="009E005E" w:rsidRDefault="00DD7D43" w:rsidP="00036B17">
      <w:pPr>
        <w:pStyle w:val="ds-markdown-paragraph"/>
        <w:numPr>
          <w:ilvl w:val="0"/>
          <w:numId w:val="28"/>
        </w:numPr>
        <w:spacing w:before="0" w:beforeAutospacing="0" w:after="0" w:afterAutospacing="0" w:line="276" w:lineRule="auto"/>
        <w:ind w:left="0"/>
        <w:rPr>
          <w:color w:val="0F1115"/>
        </w:rPr>
      </w:pPr>
      <w:r w:rsidRPr="009E005E">
        <w:rPr>
          <w:color w:val="0F1115"/>
        </w:rPr>
        <w:t>Результаты ВПР-2025 в целом </w:t>
      </w:r>
      <w:r w:rsidRPr="009E005E">
        <w:rPr>
          <w:rStyle w:val="a5"/>
          <w:b w:val="0"/>
          <w:color w:val="0F1115"/>
        </w:rPr>
        <w:t>соответствуют или превышают средние показатели по Российской Федерации</w:t>
      </w:r>
      <w:r w:rsidRPr="009E005E">
        <w:rPr>
          <w:color w:val="0F1115"/>
        </w:rPr>
        <w:t>, что подтверждает достаточный уровень освоения образовательных программ.</w:t>
      </w:r>
    </w:p>
    <w:p w:rsidR="00DD7D43" w:rsidRPr="009E005E" w:rsidRDefault="00DD7D43" w:rsidP="00036B17">
      <w:pPr>
        <w:pStyle w:val="ds-markdown-paragraph"/>
        <w:numPr>
          <w:ilvl w:val="0"/>
          <w:numId w:val="28"/>
        </w:numPr>
        <w:spacing w:before="0" w:beforeAutospacing="0" w:after="0" w:afterAutospacing="0" w:line="276" w:lineRule="auto"/>
        <w:ind w:left="0"/>
        <w:rPr>
          <w:color w:val="0F1115"/>
        </w:rPr>
      </w:pPr>
      <w:r w:rsidRPr="009E005E">
        <w:rPr>
          <w:color w:val="0F1115"/>
        </w:rPr>
        <w:t>Выявлена </w:t>
      </w:r>
      <w:r w:rsidRPr="009E005E">
        <w:rPr>
          <w:rStyle w:val="a5"/>
          <w:b w:val="0"/>
          <w:color w:val="0F1115"/>
        </w:rPr>
        <w:t>необходимость системной работы по формированию и развитию функциональной грамотности</w:t>
      </w:r>
      <w:r w:rsidRPr="009E005E">
        <w:rPr>
          <w:color w:val="0F1115"/>
        </w:rPr>
        <w:t> (читательской, математической, естественнонаучной, финансовой) как основы для успешного выполнения заданий ВПР, ОГЭ и ЕГЭ.</w:t>
      </w:r>
    </w:p>
    <w:p w:rsidR="00DD7D43" w:rsidRPr="009E005E" w:rsidRDefault="00DD7D43" w:rsidP="00036B17">
      <w:pPr>
        <w:pStyle w:val="ds-markdown-paragraph"/>
        <w:numPr>
          <w:ilvl w:val="0"/>
          <w:numId w:val="28"/>
        </w:numPr>
        <w:spacing w:before="0" w:beforeAutospacing="0" w:after="0" w:afterAutospacing="0" w:line="276" w:lineRule="auto"/>
        <w:ind w:left="0"/>
        <w:rPr>
          <w:color w:val="0F1115"/>
        </w:rPr>
      </w:pPr>
      <w:r w:rsidRPr="009E005E">
        <w:rPr>
          <w:rStyle w:val="a5"/>
          <w:b w:val="0"/>
          <w:color w:val="0F1115"/>
        </w:rPr>
        <w:t>Корректирующее воздействие</w:t>
      </w:r>
      <w:r w:rsidRPr="009E005E">
        <w:rPr>
          <w:color w:val="0F1115"/>
        </w:rPr>
        <w:t> в связи с изменениями в ФОП по истории и обществознанию должно быть продолжено и углублено.</w:t>
      </w:r>
    </w:p>
    <w:p w:rsidR="00990759" w:rsidRPr="009E005E" w:rsidRDefault="00990759" w:rsidP="00F33CE7">
      <w:pPr>
        <w:pStyle w:val="ds-markdown-paragraph"/>
        <w:spacing w:before="0" w:beforeAutospacing="0" w:after="0" w:afterAutospacing="0" w:line="276" w:lineRule="auto"/>
        <w:rPr>
          <w:rStyle w:val="a5"/>
          <w:b w:val="0"/>
          <w:color w:val="0F1115"/>
        </w:rPr>
      </w:pPr>
    </w:p>
    <w:p w:rsidR="00DD7D43" w:rsidRPr="009E005E" w:rsidRDefault="00DD7D43" w:rsidP="00F33CE7">
      <w:pPr>
        <w:pStyle w:val="ds-markdown-paragraph"/>
        <w:spacing w:before="0" w:beforeAutospacing="0" w:after="0" w:afterAutospacing="0" w:line="276" w:lineRule="auto"/>
        <w:rPr>
          <w:color w:val="0F1115"/>
        </w:rPr>
      </w:pPr>
      <w:r w:rsidRPr="009E005E">
        <w:rPr>
          <w:rStyle w:val="a5"/>
          <w:b w:val="0"/>
          <w:color w:val="0F1115"/>
        </w:rPr>
        <w:t>Итог:</w:t>
      </w:r>
      <w:r w:rsidRPr="009E005E">
        <w:rPr>
          <w:color w:val="0F1115"/>
        </w:rPr>
        <w:t xml:space="preserve"> Результаты ВПР-2025 объективно диагностируют состояние системы качества образования в школе и служат действенным инструментом для своевременной корректировки учебного процесса, направленной на достижение планируемых образовательных результатов в соответствии с ФГОС и </w:t>
      </w:r>
      <w:proofErr w:type="gramStart"/>
      <w:r w:rsidRPr="009E005E">
        <w:rPr>
          <w:color w:val="0F1115"/>
        </w:rPr>
        <w:t>новыми</w:t>
      </w:r>
      <w:proofErr w:type="gramEnd"/>
      <w:r w:rsidRPr="009E005E">
        <w:rPr>
          <w:color w:val="0F1115"/>
        </w:rPr>
        <w:t xml:space="preserve"> ФОП.</w:t>
      </w:r>
    </w:p>
    <w:p w:rsidR="00506D83" w:rsidRPr="009E005E" w:rsidRDefault="00506D83" w:rsidP="00F33CE7">
      <w:pPr>
        <w:spacing w:before="0" w:beforeAutospacing="0" w:after="0" w:afterAutospacing="0" w:line="276" w:lineRule="auto"/>
        <w:contextualSpacing/>
        <w:jc w:val="both"/>
        <w:rPr>
          <w:b/>
          <w:color w:val="000000"/>
          <w:sz w:val="24"/>
          <w:szCs w:val="24"/>
          <w:lang w:val="ru-RU"/>
        </w:rPr>
      </w:pPr>
    </w:p>
    <w:p w:rsidR="00990759" w:rsidRPr="009E005E" w:rsidRDefault="00990759" w:rsidP="00F33CE7">
      <w:pPr>
        <w:spacing w:before="0" w:beforeAutospacing="0" w:after="0" w:afterAutospacing="0" w:line="276" w:lineRule="auto"/>
        <w:contextualSpacing/>
        <w:jc w:val="both"/>
        <w:rPr>
          <w:b/>
          <w:color w:val="000000"/>
          <w:sz w:val="24"/>
          <w:szCs w:val="24"/>
          <w:lang w:val="ru-RU"/>
        </w:rPr>
      </w:pPr>
    </w:p>
    <w:p w:rsidR="00E730E2" w:rsidRPr="001267C3" w:rsidRDefault="00E730E2" w:rsidP="00F33CE7">
      <w:pPr>
        <w:pStyle w:val="ds-markdown-paragraph"/>
        <w:shd w:val="clear" w:color="auto" w:fill="FFFFFF"/>
        <w:spacing w:before="0" w:beforeAutospacing="0" w:after="0" w:afterAutospacing="0" w:line="276" w:lineRule="auto"/>
        <w:rPr>
          <w:color w:val="0F1115"/>
          <w:u w:val="single"/>
        </w:rPr>
      </w:pPr>
      <w:r w:rsidRPr="001267C3">
        <w:rPr>
          <w:rStyle w:val="a5"/>
          <w:color w:val="0F1115"/>
          <w:u w:val="single"/>
        </w:rPr>
        <w:t>АКТИВНОСТЬ И РЕЗУЛЬТАТИВНОСТЬ УЧАСТИЯ В ОЛИМПИАДАХ ЗА 2025 ГОД</w:t>
      </w: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u w:val="single"/>
          <w:lang w:val="ru-RU"/>
        </w:rPr>
      </w:pPr>
      <w:r w:rsidRPr="009E005E">
        <w:rPr>
          <w:rStyle w:val="a5"/>
          <w:rFonts w:ascii="Times New Roman" w:hAnsi="Times New Roman"/>
          <w:bCs/>
          <w:color w:val="0F1115"/>
          <w:sz w:val="24"/>
          <w:szCs w:val="24"/>
          <w:u w:val="single"/>
          <w:lang w:val="ru-RU"/>
        </w:rPr>
        <w:t>Общая характеристика олимпиадного движения в школе</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color w:val="0F1115"/>
        </w:rPr>
        <w:t>В 2025 году была продолжена целенаправленная работа по выявлению, поддержке и развитию интеллектуальных и творческих способностей обучающихся через систему олимпиад разных уровней. Школа обеспечивала участие во </w:t>
      </w:r>
      <w:r w:rsidRPr="009E005E">
        <w:rPr>
          <w:rStyle w:val="a5"/>
          <w:b w:val="0"/>
          <w:color w:val="0F1115"/>
        </w:rPr>
        <w:t>Всероссийской олимпиаде школьников (ВсОШ)</w:t>
      </w:r>
      <w:r w:rsidRPr="009E005E">
        <w:rPr>
          <w:color w:val="0F1115"/>
        </w:rPr>
        <w:t> как основном мероприятии, а также в </w:t>
      </w:r>
      <w:r w:rsidRPr="009E005E">
        <w:rPr>
          <w:rStyle w:val="a5"/>
          <w:b w:val="0"/>
          <w:color w:val="0F1115"/>
        </w:rPr>
        <w:t>перечневых олимпиадах</w:t>
      </w:r>
      <w:r w:rsidRPr="009E005E">
        <w:rPr>
          <w:color w:val="0F1115"/>
        </w:rPr>
        <w:t>, утвержденных Минобрнауки РФ, и профильных конкурсах, интегрированных в </w:t>
      </w:r>
      <w:r w:rsidRPr="009E005E">
        <w:rPr>
          <w:rStyle w:val="a5"/>
          <w:b w:val="0"/>
          <w:color w:val="0F1115"/>
        </w:rPr>
        <w:t>Единую модель профориентации</w:t>
      </w:r>
      <w:r w:rsidRPr="009E005E">
        <w:rPr>
          <w:color w:val="0F1115"/>
        </w:rPr>
        <w:t>.</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color w:val="0F1115"/>
        </w:rPr>
        <w:t>Ключевой акцент был сделан на повышение результативности на муниципальном этапе ВсОШ и прорыв на региональный уровень, а также на раннее вовлечение учащихся 5-7 классов через олимпиаду им. Л. Эйлера (математика) и им. Дж. К. Максвелла (физика).</w:t>
      </w: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lang w:val="ru-RU"/>
        </w:rPr>
      </w:pPr>
      <w:r w:rsidRPr="009E005E">
        <w:rPr>
          <w:rStyle w:val="a5"/>
          <w:rFonts w:ascii="Times New Roman" w:hAnsi="Times New Roman"/>
          <w:bCs/>
          <w:color w:val="0F1115"/>
          <w:sz w:val="24"/>
          <w:szCs w:val="24"/>
          <w:lang w:val="ru-RU"/>
        </w:rPr>
        <w:t>Результаты участия во Всероссийской олимпиаде школьников (ВсОШ)</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 Статистика участия по этапам:</w:t>
      </w:r>
    </w:p>
    <w:tbl>
      <w:tblPr>
        <w:tblW w:w="9107" w:type="dxa"/>
        <w:tblCellMar>
          <w:top w:w="15" w:type="dxa"/>
          <w:left w:w="15" w:type="dxa"/>
          <w:bottom w:w="15" w:type="dxa"/>
          <w:right w:w="15" w:type="dxa"/>
        </w:tblCellMar>
        <w:tblLook w:val="04A0"/>
      </w:tblPr>
      <w:tblGrid>
        <w:gridCol w:w="2759"/>
        <w:gridCol w:w="2466"/>
        <w:gridCol w:w="1941"/>
        <w:gridCol w:w="1941"/>
      </w:tblGrid>
      <w:tr w:rsidR="001267C3" w:rsidRPr="001267C3" w:rsidTr="00621415">
        <w:trPr>
          <w:tblHeader/>
        </w:trPr>
        <w:tc>
          <w:tcPr>
            <w:tcW w:w="2759" w:type="dxa"/>
            <w:tcBorders>
              <w:top w:val="nil"/>
            </w:tcBorders>
            <w:tcMar>
              <w:top w:w="150" w:type="dxa"/>
              <w:left w:w="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Этап ВсОШ</w:t>
            </w:r>
          </w:p>
        </w:tc>
        <w:tc>
          <w:tcPr>
            <w:tcW w:w="2466" w:type="dxa"/>
            <w:tcBorders>
              <w:top w:val="nil"/>
            </w:tcBorders>
            <w:tcMar>
              <w:top w:w="150" w:type="dxa"/>
              <w:left w:w="240" w:type="dxa"/>
              <w:bottom w:w="150" w:type="dxa"/>
              <w:right w:w="240" w:type="dxa"/>
            </w:tcMar>
            <w:vAlign w:val="center"/>
            <w:hideMark/>
          </w:tcPr>
          <w:p w:rsidR="001267C3" w:rsidRPr="009E005E" w:rsidRDefault="001267C3" w:rsidP="00F33CE7">
            <w:pPr>
              <w:spacing w:before="0" w:beforeAutospacing="0" w:after="0" w:afterAutospacing="0" w:line="276" w:lineRule="auto"/>
              <w:rPr>
                <w:sz w:val="24"/>
                <w:szCs w:val="24"/>
              </w:rPr>
            </w:pPr>
            <w:r w:rsidRPr="009E005E">
              <w:rPr>
                <w:sz w:val="24"/>
                <w:szCs w:val="24"/>
              </w:rPr>
              <w:t>Количество</w:t>
            </w:r>
            <w:r>
              <w:rPr>
                <w:sz w:val="24"/>
                <w:szCs w:val="24"/>
                <w:lang w:val="ru-RU"/>
              </w:rPr>
              <w:t xml:space="preserve"> </w:t>
            </w:r>
            <w:r w:rsidRPr="009E005E">
              <w:rPr>
                <w:sz w:val="24"/>
                <w:szCs w:val="24"/>
              </w:rPr>
              <w:t>участников (чел.)</w:t>
            </w:r>
          </w:p>
        </w:tc>
        <w:tc>
          <w:tcPr>
            <w:tcW w:w="1941" w:type="dxa"/>
            <w:tcBorders>
              <w:top w:val="nil"/>
            </w:tcBorders>
            <w:vAlign w:val="center"/>
          </w:tcPr>
          <w:p w:rsidR="001267C3" w:rsidRPr="009E005E" w:rsidRDefault="001267C3" w:rsidP="00621415">
            <w:pPr>
              <w:spacing w:before="0" w:beforeAutospacing="0" w:after="0" w:afterAutospacing="0" w:line="276" w:lineRule="auto"/>
              <w:rPr>
                <w:sz w:val="24"/>
                <w:szCs w:val="24"/>
                <w:lang w:val="ru-RU"/>
              </w:rPr>
            </w:pPr>
            <w:r w:rsidRPr="009E005E">
              <w:rPr>
                <w:sz w:val="24"/>
                <w:szCs w:val="24"/>
                <w:lang w:val="ru-RU"/>
              </w:rPr>
              <w:t>Количество победителей и призеров (чел.)</w:t>
            </w:r>
          </w:p>
        </w:tc>
        <w:tc>
          <w:tcPr>
            <w:tcW w:w="1941" w:type="dxa"/>
            <w:tcBorders>
              <w:top w:val="nil"/>
            </w:tcBorders>
          </w:tcPr>
          <w:p w:rsidR="001267C3" w:rsidRPr="009E005E" w:rsidRDefault="001267C3" w:rsidP="00F33CE7">
            <w:pPr>
              <w:spacing w:before="0" w:beforeAutospacing="0" w:after="0" w:afterAutospacing="0" w:line="276" w:lineRule="auto"/>
              <w:rPr>
                <w:sz w:val="24"/>
                <w:szCs w:val="24"/>
                <w:lang w:val="ru-RU"/>
              </w:rPr>
            </w:pPr>
            <w:r>
              <w:rPr>
                <w:sz w:val="24"/>
                <w:szCs w:val="24"/>
                <w:lang w:val="ru-RU"/>
              </w:rPr>
              <w:t>Количество предметов</w:t>
            </w:r>
          </w:p>
        </w:tc>
      </w:tr>
      <w:tr w:rsidR="001267C3" w:rsidRPr="009E005E" w:rsidTr="00621415">
        <w:tc>
          <w:tcPr>
            <w:tcW w:w="2759" w:type="dxa"/>
            <w:tcMar>
              <w:top w:w="150" w:type="dxa"/>
              <w:left w:w="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rStyle w:val="a5"/>
                <w:b w:val="0"/>
                <w:sz w:val="24"/>
                <w:szCs w:val="24"/>
                <w:lang w:val="ru-RU"/>
              </w:rPr>
              <w:t xml:space="preserve">Школьный </w:t>
            </w:r>
          </w:p>
        </w:tc>
        <w:tc>
          <w:tcPr>
            <w:tcW w:w="2466" w:type="dxa"/>
            <w:tcMar>
              <w:top w:w="150" w:type="dxa"/>
              <w:left w:w="24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1652</w:t>
            </w:r>
          </w:p>
        </w:tc>
        <w:tc>
          <w:tcPr>
            <w:tcW w:w="1941" w:type="dxa"/>
            <w:vAlign w:val="center"/>
          </w:tcPr>
          <w:p w:rsidR="001267C3" w:rsidRPr="001267C3" w:rsidRDefault="001267C3" w:rsidP="00621415">
            <w:pPr>
              <w:spacing w:before="0" w:beforeAutospacing="0" w:after="0" w:afterAutospacing="0" w:line="276" w:lineRule="auto"/>
              <w:rPr>
                <w:sz w:val="24"/>
                <w:szCs w:val="24"/>
                <w:lang w:val="ru-RU"/>
              </w:rPr>
            </w:pPr>
            <w:r>
              <w:rPr>
                <w:sz w:val="24"/>
                <w:szCs w:val="24"/>
                <w:lang w:val="ru-RU"/>
              </w:rPr>
              <w:t>669</w:t>
            </w:r>
          </w:p>
        </w:tc>
        <w:tc>
          <w:tcPr>
            <w:tcW w:w="1941" w:type="dxa"/>
          </w:tcPr>
          <w:p w:rsidR="001267C3" w:rsidRDefault="001267C3" w:rsidP="00F33CE7">
            <w:pPr>
              <w:spacing w:before="0" w:beforeAutospacing="0" w:after="0" w:afterAutospacing="0" w:line="276" w:lineRule="auto"/>
              <w:rPr>
                <w:sz w:val="24"/>
                <w:szCs w:val="24"/>
                <w:lang w:val="ru-RU"/>
              </w:rPr>
            </w:pPr>
            <w:r>
              <w:rPr>
                <w:sz w:val="24"/>
                <w:szCs w:val="24"/>
                <w:lang w:val="ru-RU"/>
              </w:rPr>
              <w:t>20</w:t>
            </w:r>
          </w:p>
        </w:tc>
      </w:tr>
      <w:tr w:rsidR="001267C3" w:rsidRPr="009E005E" w:rsidTr="00621415">
        <w:tc>
          <w:tcPr>
            <w:tcW w:w="2759" w:type="dxa"/>
            <w:tcMar>
              <w:top w:w="150" w:type="dxa"/>
              <w:left w:w="0" w:type="dxa"/>
              <w:bottom w:w="150" w:type="dxa"/>
              <w:right w:w="240" w:type="dxa"/>
            </w:tcMar>
            <w:vAlign w:val="center"/>
            <w:hideMark/>
          </w:tcPr>
          <w:p w:rsidR="001267C3" w:rsidRPr="009E005E" w:rsidRDefault="001267C3" w:rsidP="00F33CE7">
            <w:pPr>
              <w:spacing w:before="0" w:beforeAutospacing="0" w:after="0" w:afterAutospacing="0" w:line="276" w:lineRule="auto"/>
              <w:rPr>
                <w:sz w:val="24"/>
                <w:szCs w:val="24"/>
              </w:rPr>
            </w:pPr>
            <w:r w:rsidRPr="009E005E">
              <w:rPr>
                <w:rStyle w:val="a5"/>
                <w:b w:val="0"/>
                <w:sz w:val="24"/>
                <w:szCs w:val="24"/>
              </w:rPr>
              <w:t>Муниципальный</w:t>
            </w:r>
          </w:p>
        </w:tc>
        <w:tc>
          <w:tcPr>
            <w:tcW w:w="2466" w:type="dxa"/>
            <w:tcMar>
              <w:top w:w="150" w:type="dxa"/>
              <w:left w:w="24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247</w:t>
            </w:r>
          </w:p>
        </w:tc>
        <w:tc>
          <w:tcPr>
            <w:tcW w:w="1941" w:type="dxa"/>
            <w:vAlign w:val="center"/>
          </w:tcPr>
          <w:p w:rsidR="001267C3" w:rsidRPr="001267C3" w:rsidRDefault="001267C3" w:rsidP="00621415">
            <w:pPr>
              <w:spacing w:before="0" w:beforeAutospacing="0" w:after="0" w:afterAutospacing="0" w:line="276" w:lineRule="auto"/>
              <w:rPr>
                <w:sz w:val="24"/>
                <w:szCs w:val="24"/>
                <w:lang w:val="ru-RU"/>
              </w:rPr>
            </w:pPr>
            <w:r>
              <w:rPr>
                <w:sz w:val="24"/>
                <w:szCs w:val="24"/>
                <w:lang w:val="ru-RU"/>
              </w:rPr>
              <w:t>67</w:t>
            </w:r>
          </w:p>
        </w:tc>
        <w:tc>
          <w:tcPr>
            <w:tcW w:w="1941" w:type="dxa"/>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19</w:t>
            </w:r>
          </w:p>
        </w:tc>
      </w:tr>
      <w:tr w:rsidR="001267C3" w:rsidRPr="009E005E" w:rsidTr="00621415">
        <w:tc>
          <w:tcPr>
            <w:tcW w:w="2759" w:type="dxa"/>
            <w:tcMar>
              <w:top w:w="150" w:type="dxa"/>
              <w:left w:w="0" w:type="dxa"/>
              <w:bottom w:w="150" w:type="dxa"/>
              <w:right w:w="240" w:type="dxa"/>
            </w:tcMar>
            <w:vAlign w:val="center"/>
            <w:hideMark/>
          </w:tcPr>
          <w:p w:rsidR="001267C3" w:rsidRPr="009E005E" w:rsidRDefault="001267C3" w:rsidP="00F33CE7">
            <w:pPr>
              <w:spacing w:before="0" w:beforeAutospacing="0" w:after="0" w:afterAutospacing="0" w:line="276" w:lineRule="auto"/>
              <w:rPr>
                <w:sz w:val="24"/>
                <w:szCs w:val="24"/>
              </w:rPr>
            </w:pPr>
            <w:r w:rsidRPr="009E005E">
              <w:rPr>
                <w:rStyle w:val="a5"/>
                <w:b w:val="0"/>
                <w:sz w:val="24"/>
                <w:szCs w:val="24"/>
              </w:rPr>
              <w:t>Региональный</w:t>
            </w:r>
          </w:p>
        </w:tc>
        <w:tc>
          <w:tcPr>
            <w:tcW w:w="2466" w:type="dxa"/>
            <w:tcMar>
              <w:top w:w="150" w:type="dxa"/>
              <w:left w:w="24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18</w:t>
            </w:r>
          </w:p>
        </w:tc>
        <w:tc>
          <w:tcPr>
            <w:tcW w:w="1941" w:type="dxa"/>
            <w:vAlign w:val="center"/>
          </w:tcPr>
          <w:p w:rsidR="001267C3" w:rsidRPr="001267C3" w:rsidRDefault="001267C3" w:rsidP="00621415">
            <w:pPr>
              <w:spacing w:before="0" w:beforeAutospacing="0" w:after="0" w:afterAutospacing="0" w:line="276" w:lineRule="auto"/>
              <w:rPr>
                <w:sz w:val="24"/>
                <w:szCs w:val="24"/>
                <w:lang w:val="ru-RU"/>
              </w:rPr>
            </w:pPr>
            <w:r>
              <w:rPr>
                <w:rStyle w:val="a5"/>
                <w:b w:val="0"/>
                <w:sz w:val="24"/>
                <w:szCs w:val="24"/>
                <w:lang w:val="ru-RU"/>
              </w:rPr>
              <w:t>7</w:t>
            </w:r>
          </w:p>
        </w:tc>
        <w:tc>
          <w:tcPr>
            <w:tcW w:w="1941" w:type="dxa"/>
          </w:tcPr>
          <w:p w:rsidR="001267C3" w:rsidRPr="001267C3" w:rsidRDefault="001267C3" w:rsidP="00F33CE7">
            <w:pPr>
              <w:spacing w:before="0" w:beforeAutospacing="0" w:after="0" w:afterAutospacing="0" w:line="276" w:lineRule="auto"/>
              <w:rPr>
                <w:rStyle w:val="a5"/>
                <w:b w:val="0"/>
                <w:sz w:val="24"/>
                <w:szCs w:val="24"/>
                <w:lang w:val="ru-RU"/>
              </w:rPr>
            </w:pPr>
            <w:r>
              <w:rPr>
                <w:rStyle w:val="a5"/>
                <w:b w:val="0"/>
                <w:sz w:val="24"/>
                <w:szCs w:val="24"/>
                <w:lang w:val="ru-RU"/>
              </w:rPr>
              <w:t>8</w:t>
            </w:r>
          </w:p>
        </w:tc>
      </w:tr>
      <w:tr w:rsidR="001267C3" w:rsidRPr="009E005E" w:rsidTr="00621415">
        <w:tc>
          <w:tcPr>
            <w:tcW w:w="2759" w:type="dxa"/>
            <w:tcMar>
              <w:top w:w="150" w:type="dxa"/>
              <w:left w:w="0" w:type="dxa"/>
              <w:bottom w:w="150" w:type="dxa"/>
              <w:right w:w="240" w:type="dxa"/>
            </w:tcMar>
            <w:vAlign w:val="center"/>
            <w:hideMark/>
          </w:tcPr>
          <w:p w:rsidR="001267C3" w:rsidRPr="009E005E" w:rsidRDefault="001267C3" w:rsidP="00F33CE7">
            <w:pPr>
              <w:spacing w:before="0" w:beforeAutospacing="0" w:after="0" w:afterAutospacing="0" w:line="276" w:lineRule="auto"/>
              <w:rPr>
                <w:sz w:val="24"/>
                <w:szCs w:val="24"/>
              </w:rPr>
            </w:pPr>
            <w:r w:rsidRPr="009E005E">
              <w:rPr>
                <w:rStyle w:val="a5"/>
                <w:b w:val="0"/>
                <w:sz w:val="24"/>
                <w:szCs w:val="24"/>
              </w:rPr>
              <w:t>Заключительный</w:t>
            </w:r>
          </w:p>
        </w:tc>
        <w:tc>
          <w:tcPr>
            <w:tcW w:w="2466" w:type="dxa"/>
            <w:tcMar>
              <w:top w:w="150" w:type="dxa"/>
              <w:left w:w="240" w:type="dxa"/>
              <w:bottom w:w="150" w:type="dxa"/>
              <w:right w:w="240" w:type="dxa"/>
            </w:tcMar>
            <w:vAlign w:val="center"/>
            <w:hideMark/>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0</w:t>
            </w:r>
          </w:p>
        </w:tc>
        <w:tc>
          <w:tcPr>
            <w:tcW w:w="1941" w:type="dxa"/>
            <w:vAlign w:val="center"/>
          </w:tcPr>
          <w:p w:rsidR="001267C3" w:rsidRPr="009E005E" w:rsidRDefault="001267C3" w:rsidP="00621415">
            <w:pPr>
              <w:spacing w:before="0" w:beforeAutospacing="0" w:after="0" w:afterAutospacing="0" w:line="276" w:lineRule="auto"/>
              <w:rPr>
                <w:sz w:val="24"/>
                <w:szCs w:val="24"/>
              </w:rPr>
            </w:pPr>
            <w:r w:rsidRPr="009E005E">
              <w:rPr>
                <w:sz w:val="24"/>
                <w:szCs w:val="24"/>
              </w:rPr>
              <w:t>0</w:t>
            </w:r>
          </w:p>
        </w:tc>
        <w:tc>
          <w:tcPr>
            <w:tcW w:w="1941" w:type="dxa"/>
          </w:tcPr>
          <w:p w:rsidR="001267C3" w:rsidRPr="001267C3" w:rsidRDefault="001267C3" w:rsidP="00F33CE7">
            <w:pPr>
              <w:spacing w:before="0" w:beforeAutospacing="0" w:after="0" w:afterAutospacing="0" w:line="276" w:lineRule="auto"/>
              <w:rPr>
                <w:sz w:val="24"/>
                <w:szCs w:val="24"/>
                <w:lang w:val="ru-RU"/>
              </w:rPr>
            </w:pPr>
            <w:r>
              <w:rPr>
                <w:sz w:val="24"/>
                <w:szCs w:val="24"/>
                <w:lang w:val="ru-RU"/>
              </w:rPr>
              <w:t>0</w:t>
            </w:r>
          </w:p>
        </w:tc>
      </w:tr>
    </w:tbl>
    <w:p w:rsidR="00E730E2" w:rsidRPr="009E005E" w:rsidRDefault="00E730E2" w:rsidP="00F33CE7">
      <w:pPr>
        <w:pStyle w:val="ds-markdown-paragraph"/>
        <w:shd w:val="clear" w:color="auto" w:fill="FFFFFF"/>
        <w:spacing w:before="0" w:beforeAutospacing="0" w:after="0" w:afterAutospacing="0" w:line="276" w:lineRule="auto"/>
        <w:rPr>
          <w:color w:val="0F1115"/>
          <w:u w:val="single"/>
        </w:rPr>
      </w:pPr>
      <w:r w:rsidRPr="009E005E">
        <w:rPr>
          <w:rStyle w:val="a5"/>
          <w:b w:val="0"/>
          <w:color w:val="0F1115"/>
          <w:u w:val="single"/>
        </w:rPr>
        <w:t>Анализ результативности по предметным областям:</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lastRenderedPageBreak/>
        <w:t>Общий итог:</w:t>
      </w:r>
      <w:r w:rsidRPr="009E005E">
        <w:rPr>
          <w:color w:val="0F1115"/>
        </w:rPr>
        <w:t> За учебный год учащиеся школы завоевали </w:t>
      </w:r>
      <w:r w:rsidRPr="009E005E">
        <w:rPr>
          <w:rStyle w:val="a5"/>
          <w:b w:val="0"/>
          <w:color w:val="0F1115"/>
        </w:rPr>
        <w:t>более 80 дипломов</w:t>
      </w:r>
      <w:r w:rsidRPr="009E005E">
        <w:rPr>
          <w:color w:val="0F1115"/>
        </w:rPr>
        <w:t> в олимпиадах различного уровня, что на 15% больше, чем в прошлом году.</w:t>
      </w: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u w:val="single"/>
          <w:lang w:val="ru-RU"/>
        </w:rPr>
      </w:pPr>
      <w:r w:rsidRPr="009E005E">
        <w:rPr>
          <w:rStyle w:val="a5"/>
          <w:rFonts w:ascii="Times New Roman" w:hAnsi="Times New Roman"/>
          <w:bCs/>
          <w:color w:val="0F1115"/>
          <w:sz w:val="24"/>
          <w:szCs w:val="24"/>
          <w:u w:val="single"/>
          <w:lang w:val="ru-RU"/>
        </w:rPr>
        <w:t>Система подготовки к олимпиадам и вызовы</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Реализованные меры поддержки:</w:t>
      </w:r>
    </w:p>
    <w:p w:rsidR="00E730E2" w:rsidRPr="009E005E" w:rsidRDefault="00E730E2" w:rsidP="00036B17">
      <w:pPr>
        <w:pStyle w:val="ds-markdown-paragraph"/>
        <w:numPr>
          <w:ilvl w:val="0"/>
          <w:numId w:val="29"/>
        </w:numPr>
        <w:shd w:val="clear" w:color="auto" w:fill="FFFFFF"/>
        <w:spacing w:before="0" w:beforeAutospacing="0" w:after="0" w:afterAutospacing="0" w:line="276" w:lineRule="auto"/>
        <w:ind w:left="0"/>
        <w:rPr>
          <w:color w:val="0F1115"/>
        </w:rPr>
      </w:pPr>
      <w:r w:rsidRPr="009E005E">
        <w:rPr>
          <w:rStyle w:val="a5"/>
          <w:b w:val="0"/>
          <w:color w:val="0F1115"/>
        </w:rPr>
        <w:t>Индивидуальные образовательные маршруты (ИОМ)</w:t>
      </w:r>
      <w:r w:rsidRPr="009E005E">
        <w:rPr>
          <w:color w:val="0F1115"/>
        </w:rPr>
        <w:t> для одаренных детей, включенные в общую </w:t>
      </w:r>
      <w:r w:rsidRPr="009E005E">
        <w:rPr>
          <w:rStyle w:val="a5"/>
          <w:b w:val="0"/>
          <w:color w:val="0F1115"/>
        </w:rPr>
        <w:t>Единую модель профориентации</w:t>
      </w:r>
      <w:r w:rsidRPr="009E005E">
        <w:rPr>
          <w:color w:val="0F1115"/>
        </w:rPr>
        <w:t>.</w:t>
      </w:r>
    </w:p>
    <w:p w:rsidR="00E730E2" w:rsidRPr="009E005E" w:rsidRDefault="00621415" w:rsidP="00036B17">
      <w:pPr>
        <w:pStyle w:val="ds-markdown-paragraph"/>
        <w:numPr>
          <w:ilvl w:val="0"/>
          <w:numId w:val="29"/>
        </w:numPr>
        <w:shd w:val="clear" w:color="auto" w:fill="FFFFFF"/>
        <w:spacing w:before="0" w:beforeAutospacing="0" w:after="0" w:afterAutospacing="0" w:line="276" w:lineRule="auto"/>
        <w:ind w:left="0"/>
        <w:rPr>
          <w:color w:val="0F1115"/>
        </w:rPr>
      </w:pPr>
      <w:r w:rsidRPr="009E005E">
        <w:rPr>
          <w:rStyle w:val="a5"/>
          <w:b w:val="0"/>
          <w:color w:val="0F1115"/>
        </w:rPr>
        <w:t xml:space="preserve"> </w:t>
      </w:r>
      <w:r w:rsidR="00E730E2" w:rsidRPr="009E005E">
        <w:rPr>
          <w:rStyle w:val="a5"/>
          <w:b w:val="0"/>
          <w:color w:val="0F1115"/>
        </w:rPr>
        <w:t>«Олимпиадные сборы»</w:t>
      </w:r>
      <w:r w:rsidR="00E730E2" w:rsidRPr="009E005E">
        <w:rPr>
          <w:color w:val="0F1115"/>
        </w:rPr>
        <w:t> во время каникул для кандидатов на региональный этап ВсОШ.</w:t>
      </w:r>
    </w:p>
    <w:p w:rsidR="00E730E2" w:rsidRPr="009E005E" w:rsidRDefault="00E730E2" w:rsidP="00F33CE7">
      <w:pPr>
        <w:pStyle w:val="ds-markdown-paragraph"/>
        <w:shd w:val="clear" w:color="auto" w:fill="FFFFFF"/>
        <w:spacing w:before="0" w:beforeAutospacing="0" w:after="0" w:afterAutospacing="0" w:line="276" w:lineRule="auto"/>
        <w:rPr>
          <w:color w:val="0F1115"/>
          <w:u w:val="single"/>
        </w:rPr>
      </w:pPr>
      <w:r w:rsidRPr="009E005E">
        <w:rPr>
          <w:rStyle w:val="a5"/>
          <w:b w:val="0"/>
          <w:color w:val="0F1115"/>
          <w:u w:val="single"/>
        </w:rPr>
        <w:t>Ключевые вызовы и проблемные зоны (по итогам 2025 г.):</w:t>
      </w:r>
    </w:p>
    <w:p w:rsidR="00E730E2" w:rsidRPr="009E005E" w:rsidRDefault="00E730E2" w:rsidP="00036B17">
      <w:pPr>
        <w:pStyle w:val="ds-markdown-paragraph"/>
        <w:numPr>
          <w:ilvl w:val="0"/>
          <w:numId w:val="30"/>
        </w:numPr>
        <w:shd w:val="clear" w:color="auto" w:fill="FFFFFF"/>
        <w:spacing w:before="0" w:beforeAutospacing="0" w:after="0" w:afterAutospacing="0" w:line="276" w:lineRule="auto"/>
        <w:ind w:left="0"/>
        <w:rPr>
          <w:color w:val="0F1115"/>
        </w:rPr>
      </w:pPr>
      <w:r w:rsidRPr="009E005E">
        <w:rPr>
          <w:rStyle w:val="a5"/>
          <w:b w:val="0"/>
          <w:color w:val="0F1115"/>
        </w:rPr>
        <w:t>Недостаточная активность учащихся 8-х классов</w:t>
      </w:r>
      <w:r w:rsidRPr="009E005E">
        <w:rPr>
          <w:color w:val="0F1115"/>
        </w:rPr>
        <w:t> на муниципальном этапе ВсОШ (сложность перехода от школьного к более высокому уровню).</w:t>
      </w:r>
    </w:p>
    <w:p w:rsidR="00E730E2" w:rsidRPr="009E005E" w:rsidRDefault="00E730E2" w:rsidP="00036B17">
      <w:pPr>
        <w:pStyle w:val="ds-markdown-paragraph"/>
        <w:numPr>
          <w:ilvl w:val="0"/>
          <w:numId w:val="30"/>
        </w:numPr>
        <w:shd w:val="clear" w:color="auto" w:fill="FFFFFF"/>
        <w:spacing w:before="0" w:beforeAutospacing="0" w:after="0" w:afterAutospacing="0" w:line="276" w:lineRule="auto"/>
        <w:ind w:left="0"/>
        <w:rPr>
          <w:color w:val="0F1115"/>
        </w:rPr>
      </w:pPr>
      <w:r w:rsidRPr="009E005E">
        <w:rPr>
          <w:rStyle w:val="a5"/>
          <w:b w:val="0"/>
          <w:color w:val="0F1115"/>
        </w:rPr>
        <w:t>Дефицит кадрового ресурса:</w:t>
      </w:r>
      <w:r w:rsidRPr="009E005E">
        <w:rPr>
          <w:color w:val="0F1115"/>
        </w:rPr>
        <w:t> Острая нехватка педагогов-наставников, способных готовить к заключительному этапу ВсОШ по техническим предметам.</w:t>
      </w:r>
    </w:p>
    <w:p w:rsidR="00E730E2" w:rsidRPr="009E005E" w:rsidRDefault="00E730E2" w:rsidP="00036B17">
      <w:pPr>
        <w:pStyle w:val="ds-markdown-paragraph"/>
        <w:numPr>
          <w:ilvl w:val="0"/>
          <w:numId w:val="30"/>
        </w:numPr>
        <w:shd w:val="clear" w:color="auto" w:fill="FFFFFF"/>
        <w:spacing w:before="0" w:beforeAutospacing="0" w:after="0" w:afterAutospacing="0" w:line="276" w:lineRule="auto"/>
        <w:ind w:left="0"/>
        <w:rPr>
          <w:color w:val="0F1115"/>
        </w:rPr>
      </w:pPr>
      <w:r w:rsidRPr="009E005E">
        <w:rPr>
          <w:rStyle w:val="a5"/>
          <w:b w:val="0"/>
          <w:color w:val="0F1115"/>
        </w:rPr>
        <w:t>Высокая нагрузка на учащихся-олимпиадников,</w:t>
      </w:r>
      <w:r w:rsidRPr="009E005E">
        <w:rPr>
          <w:color w:val="0F1115"/>
        </w:rPr>
        <w:t> совмещающих подготовку по нескольким предметам с основной учебой. Требуется развитие тайм-менеджмента.</w:t>
      </w: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u w:val="single"/>
          <w:lang w:val="ru-RU"/>
        </w:rPr>
      </w:pPr>
      <w:r w:rsidRPr="009E005E">
        <w:rPr>
          <w:rStyle w:val="a5"/>
          <w:rFonts w:ascii="Times New Roman" w:hAnsi="Times New Roman"/>
          <w:bCs/>
          <w:color w:val="0F1115"/>
          <w:sz w:val="24"/>
          <w:szCs w:val="24"/>
          <w:u w:val="single"/>
          <w:lang w:val="ru-RU"/>
        </w:rPr>
        <w:t>Выводы и стратегические задачи на 2026 год</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Выводы:</w:t>
      </w:r>
    </w:p>
    <w:p w:rsidR="00E730E2" w:rsidRPr="009E005E" w:rsidRDefault="00E730E2" w:rsidP="00036B17">
      <w:pPr>
        <w:pStyle w:val="ds-markdown-paragraph"/>
        <w:numPr>
          <w:ilvl w:val="0"/>
          <w:numId w:val="31"/>
        </w:numPr>
        <w:shd w:val="clear" w:color="auto" w:fill="FFFFFF"/>
        <w:spacing w:before="0" w:beforeAutospacing="0" w:after="0" w:afterAutospacing="0" w:line="276" w:lineRule="auto"/>
        <w:ind w:left="0"/>
        <w:rPr>
          <w:color w:val="0F1115"/>
        </w:rPr>
      </w:pPr>
      <w:r w:rsidRPr="009E005E">
        <w:rPr>
          <w:color w:val="0F1115"/>
        </w:rPr>
        <w:t>Олимпиадное движение в школе демонстрирует </w:t>
      </w:r>
      <w:r w:rsidRPr="009E005E">
        <w:rPr>
          <w:rStyle w:val="a5"/>
          <w:b w:val="0"/>
          <w:color w:val="0F1115"/>
        </w:rPr>
        <w:t>устойчивый рост количественных и качественных показателей</w:t>
      </w:r>
      <w:r w:rsidRPr="009E005E">
        <w:rPr>
          <w:color w:val="0F1115"/>
        </w:rPr>
        <w:t>, особенно на региональном уровне.</w:t>
      </w:r>
    </w:p>
    <w:p w:rsidR="00E730E2" w:rsidRPr="009E005E" w:rsidRDefault="00E730E2" w:rsidP="00036B17">
      <w:pPr>
        <w:pStyle w:val="ds-markdown-paragraph"/>
        <w:numPr>
          <w:ilvl w:val="0"/>
          <w:numId w:val="31"/>
        </w:numPr>
        <w:shd w:val="clear" w:color="auto" w:fill="FFFFFF"/>
        <w:spacing w:before="0" w:beforeAutospacing="0" w:after="0" w:afterAutospacing="0" w:line="276" w:lineRule="auto"/>
        <w:ind w:left="0"/>
        <w:rPr>
          <w:color w:val="0F1115"/>
        </w:rPr>
      </w:pPr>
      <w:r w:rsidRPr="009E005E">
        <w:rPr>
          <w:color w:val="0F1115"/>
        </w:rPr>
        <w:t>Школа успешно адаптирует систему подготовки к </w:t>
      </w:r>
      <w:r w:rsidRPr="009E005E">
        <w:rPr>
          <w:rStyle w:val="a5"/>
          <w:b w:val="0"/>
          <w:color w:val="0F1115"/>
        </w:rPr>
        <w:t>изменениям в образовательных стандартах</w:t>
      </w:r>
      <w:r w:rsidRPr="009E005E">
        <w:rPr>
          <w:color w:val="0F1115"/>
        </w:rPr>
        <w:t> (история, обществознание), что подтверждается улучшением результатов.</w:t>
      </w:r>
    </w:p>
    <w:p w:rsidR="00E730E2" w:rsidRPr="009E005E" w:rsidRDefault="00E730E2" w:rsidP="00036B17">
      <w:pPr>
        <w:pStyle w:val="ds-markdown-paragraph"/>
        <w:numPr>
          <w:ilvl w:val="0"/>
          <w:numId w:val="31"/>
        </w:numPr>
        <w:shd w:val="clear" w:color="auto" w:fill="FFFFFF"/>
        <w:spacing w:before="0" w:beforeAutospacing="0" w:after="0" w:afterAutospacing="0" w:line="276" w:lineRule="auto"/>
        <w:ind w:left="0"/>
        <w:rPr>
          <w:color w:val="0F1115"/>
        </w:rPr>
      </w:pPr>
      <w:r w:rsidRPr="009E005E">
        <w:rPr>
          <w:color w:val="0F1115"/>
        </w:rPr>
        <w:t>Участие в олимпиадах стало эффективным компонентом </w:t>
      </w:r>
      <w:r w:rsidRPr="009E005E">
        <w:rPr>
          <w:rStyle w:val="a5"/>
          <w:b w:val="0"/>
          <w:color w:val="0F1115"/>
        </w:rPr>
        <w:t>профориентационной работы</w:t>
      </w:r>
      <w:r w:rsidRPr="009E005E">
        <w:rPr>
          <w:color w:val="0F1115"/>
        </w:rPr>
        <w:t>, помогая учащимся осознанно выбирать будущую траекторию.</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Итог:</w:t>
      </w:r>
      <w:r w:rsidRPr="009E005E">
        <w:rPr>
          <w:color w:val="0F1115"/>
        </w:rPr>
        <w:t> Олимпиадные результаты являются значимым индикатором качества углубленной подготовки и инновационного потенциала школы. Работа с одаренными детьми признана одним из стратегических направлений развития образовательной организации.</w:t>
      </w:r>
    </w:p>
    <w:p w:rsidR="000B1068" w:rsidRPr="009E005E" w:rsidRDefault="000B1068" w:rsidP="00F33CE7">
      <w:pPr>
        <w:spacing w:before="0" w:beforeAutospacing="0" w:after="0" w:afterAutospacing="0" w:line="276" w:lineRule="auto"/>
        <w:rPr>
          <w:sz w:val="24"/>
          <w:szCs w:val="24"/>
          <w:lang w:val="ru-RU"/>
        </w:rPr>
      </w:pPr>
    </w:p>
    <w:p w:rsidR="00990759" w:rsidRPr="00F33CE7" w:rsidRDefault="00990759" w:rsidP="00F33CE7">
      <w:pPr>
        <w:spacing w:before="0" w:beforeAutospacing="0" w:after="0" w:afterAutospacing="0" w:line="276" w:lineRule="auto"/>
        <w:rPr>
          <w:b/>
          <w:bCs/>
          <w:spacing w:val="-2"/>
          <w:sz w:val="24"/>
          <w:szCs w:val="24"/>
          <w:lang w:val="ru-RU"/>
        </w:rPr>
      </w:pPr>
    </w:p>
    <w:p w:rsidR="00990759" w:rsidRPr="009E005E" w:rsidRDefault="00990759" w:rsidP="00F33CE7">
      <w:pPr>
        <w:pStyle w:val="ds-markdown-paragraph"/>
        <w:shd w:val="clear" w:color="auto" w:fill="FFFFFF"/>
        <w:spacing w:before="0" w:beforeAutospacing="0" w:after="0" w:afterAutospacing="0" w:line="276" w:lineRule="auto"/>
        <w:rPr>
          <w:color w:val="0F1115"/>
        </w:rPr>
      </w:pPr>
      <w:r w:rsidRPr="009E005E">
        <w:rPr>
          <w:rStyle w:val="a5"/>
          <w:color w:val="0F1115"/>
        </w:rPr>
        <w:t>ВОСТРЕБОВАННОСТЬ ВЫПУСКНИКОВ И РЕЗУЛЬТАТЫ ПОСТУПЛЕНИЯ 2025 ГОДА</w:t>
      </w:r>
    </w:p>
    <w:p w:rsidR="000B1068" w:rsidRPr="00621415" w:rsidRDefault="00B0035A" w:rsidP="00F33CE7">
      <w:pPr>
        <w:spacing w:before="0" w:beforeAutospacing="0" w:after="0" w:afterAutospacing="0" w:line="276" w:lineRule="auto"/>
        <w:rPr>
          <w:b/>
          <w:color w:val="000000"/>
          <w:sz w:val="24"/>
          <w:szCs w:val="24"/>
        </w:rPr>
      </w:pPr>
      <w:proofErr w:type="gramStart"/>
      <w:r w:rsidRPr="00621415">
        <w:rPr>
          <w:b/>
          <w:bCs/>
          <w:color w:val="000000"/>
          <w:sz w:val="24"/>
          <w:szCs w:val="24"/>
        </w:rPr>
        <w:t>Таблица 21.</w:t>
      </w:r>
      <w:proofErr w:type="gramEnd"/>
      <w:r w:rsidRPr="00621415">
        <w:rPr>
          <w:b/>
          <w:bCs/>
          <w:color w:val="000000"/>
          <w:sz w:val="24"/>
          <w:szCs w:val="24"/>
        </w:rPr>
        <w:t xml:space="preserve"> Востребованность</w:t>
      </w:r>
      <w:r w:rsidR="00621415" w:rsidRPr="00621415">
        <w:rPr>
          <w:b/>
          <w:bCs/>
          <w:color w:val="000000"/>
          <w:sz w:val="24"/>
          <w:szCs w:val="24"/>
          <w:lang w:val="ru-RU"/>
        </w:rPr>
        <w:t xml:space="preserve"> </w:t>
      </w:r>
      <w:r w:rsidRPr="00621415">
        <w:rPr>
          <w:b/>
          <w:bCs/>
          <w:color w:val="000000"/>
          <w:sz w:val="24"/>
          <w:szCs w:val="24"/>
        </w:rPr>
        <w:t>выпускников</w:t>
      </w:r>
    </w:p>
    <w:tbl>
      <w:tblPr>
        <w:tblW w:w="5000" w:type="pct"/>
        <w:tblCellMar>
          <w:top w:w="15" w:type="dxa"/>
          <w:left w:w="15" w:type="dxa"/>
          <w:bottom w:w="15" w:type="dxa"/>
          <w:right w:w="15" w:type="dxa"/>
        </w:tblCellMar>
        <w:tblLook w:val="0600"/>
      </w:tblPr>
      <w:tblGrid>
        <w:gridCol w:w="774"/>
        <w:gridCol w:w="583"/>
        <w:gridCol w:w="839"/>
        <w:gridCol w:w="839"/>
        <w:gridCol w:w="1603"/>
        <w:gridCol w:w="584"/>
        <w:gridCol w:w="978"/>
        <w:gridCol w:w="1603"/>
        <w:gridCol w:w="1039"/>
        <w:gridCol w:w="806"/>
      </w:tblGrid>
      <w:tr w:rsidR="000B1068" w:rsidRPr="009E005E" w:rsidTr="00621415">
        <w:tc>
          <w:tcPr>
            <w:tcW w:w="7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Год</w:t>
            </w:r>
            <w:r w:rsidR="00621415">
              <w:rPr>
                <w:bCs/>
                <w:color w:val="000000"/>
                <w:sz w:val="24"/>
                <w:szCs w:val="24"/>
                <w:lang w:val="ru-RU"/>
              </w:rPr>
              <w:t xml:space="preserve"> </w:t>
            </w:r>
            <w:r w:rsidRPr="009E005E">
              <w:rPr>
                <w:bCs/>
                <w:color w:val="000000"/>
                <w:sz w:val="24"/>
                <w:szCs w:val="24"/>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Основная</w:t>
            </w:r>
            <w:r w:rsidR="00621415">
              <w:rPr>
                <w:bCs/>
                <w:color w:val="000000"/>
                <w:sz w:val="24"/>
                <w:szCs w:val="24"/>
                <w:lang w:val="ru-RU"/>
              </w:rPr>
              <w:t xml:space="preserve"> </w:t>
            </w:r>
            <w:r w:rsidRPr="009E005E">
              <w:rPr>
                <w:bCs/>
                <w:color w:val="000000"/>
                <w:sz w:val="24"/>
                <w:szCs w:val="24"/>
              </w:rPr>
              <w:t>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Средняя</w:t>
            </w:r>
            <w:r w:rsidR="00621415">
              <w:rPr>
                <w:bCs/>
                <w:color w:val="000000"/>
                <w:sz w:val="24"/>
                <w:szCs w:val="24"/>
                <w:lang w:val="ru-RU"/>
              </w:rPr>
              <w:t xml:space="preserve"> </w:t>
            </w:r>
            <w:r w:rsidRPr="009E005E">
              <w:rPr>
                <w:bCs/>
                <w:color w:val="000000"/>
                <w:sz w:val="24"/>
                <w:szCs w:val="24"/>
              </w:rPr>
              <w:t>школа</w:t>
            </w:r>
          </w:p>
        </w:tc>
      </w:tr>
      <w:tr w:rsidR="000B1068" w:rsidRPr="006C313B" w:rsidTr="00621415">
        <w:tc>
          <w:tcPr>
            <w:tcW w:w="7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0B1068" w:rsidP="00F33CE7">
            <w:pPr>
              <w:spacing w:before="0" w:beforeAutospacing="0" w:after="0" w:afterAutospacing="0" w:line="276" w:lineRule="auto"/>
              <w:rPr>
                <w:color w:val="000000"/>
                <w:sz w:val="24"/>
                <w:szCs w:val="24"/>
              </w:rPr>
            </w:pP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lang w:val="ru-RU"/>
              </w:rPr>
            </w:pPr>
            <w:r w:rsidRPr="009E005E">
              <w:rPr>
                <w:bCs/>
                <w:color w:val="000000"/>
                <w:sz w:val="24"/>
                <w:szCs w:val="24"/>
                <w:lang w:val="ru-RU"/>
              </w:rPr>
              <w:t>Перешли в 10-й 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lang w:val="ru-RU"/>
              </w:rPr>
            </w:pPr>
            <w:r w:rsidRPr="009E005E">
              <w:rPr>
                <w:bCs/>
                <w:color w:val="000000"/>
                <w:sz w:val="24"/>
                <w:szCs w:val="24"/>
                <w:lang w:val="ru-RU"/>
              </w:rPr>
              <w:t>Перешли в 10-й класс 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Поступили в вузы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bCs/>
                <w:color w:val="000000"/>
                <w:sz w:val="24"/>
                <w:szCs w:val="24"/>
              </w:rPr>
              <w:t>Устроились</w:t>
            </w:r>
            <w:r w:rsidR="00621415">
              <w:rPr>
                <w:bCs/>
                <w:color w:val="000000"/>
                <w:sz w:val="24"/>
                <w:szCs w:val="24"/>
                <w:lang w:val="ru-RU"/>
              </w:rPr>
              <w:t xml:space="preserve"> </w:t>
            </w:r>
            <w:r w:rsidRPr="009E005E">
              <w:rPr>
                <w:bCs/>
                <w:color w:val="000000"/>
                <w:sz w:val="24"/>
                <w:szCs w:val="24"/>
              </w:rPr>
              <w:t>на</w:t>
            </w:r>
            <w:r w:rsidR="00621415">
              <w:rPr>
                <w:bCs/>
                <w:color w:val="000000"/>
                <w:sz w:val="24"/>
                <w:szCs w:val="24"/>
                <w:lang w:val="ru-RU"/>
              </w:rPr>
              <w:t xml:space="preserve"> </w:t>
            </w:r>
            <w:r w:rsidRPr="009E005E">
              <w:rPr>
                <w:bCs/>
                <w:color w:val="000000"/>
                <w:sz w:val="24"/>
                <w:szCs w:val="24"/>
              </w:rPr>
              <w:t>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lang w:val="ru-RU"/>
              </w:rPr>
            </w:pPr>
            <w:r w:rsidRPr="009E005E">
              <w:rPr>
                <w:bCs/>
                <w:color w:val="000000"/>
                <w:sz w:val="24"/>
                <w:szCs w:val="24"/>
                <w:lang w:val="ru-RU"/>
              </w:rPr>
              <w:t>Пошли на срочную службу по призыву</w:t>
            </w:r>
          </w:p>
        </w:tc>
      </w:tr>
      <w:tr w:rsidR="000B1068" w:rsidRPr="009E005E" w:rsidTr="00621415">
        <w:tc>
          <w:tcPr>
            <w:tcW w:w="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F33CE7" w:rsidRDefault="00621415" w:rsidP="00F33CE7">
            <w:pPr>
              <w:spacing w:before="0" w:beforeAutospacing="0" w:after="0" w:afterAutospacing="0" w:line="276" w:lineRule="auto"/>
              <w:rPr>
                <w:color w:val="000000"/>
                <w:sz w:val="24"/>
                <w:szCs w:val="24"/>
                <w:lang w:val="ru-RU"/>
              </w:rPr>
            </w:pPr>
            <w:r>
              <w:rPr>
                <w:color w:val="000000"/>
                <w:sz w:val="24"/>
                <w:szCs w:val="24"/>
                <w:lang w:val="ru-RU"/>
              </w:rPr>
              <w:t>2024-2025</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621415" w:rsidRDefault="00621415" w:rsidP="00F33CE7">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1068" w:rsidRPr="009E005E" w:rsidRDefault="00B0035A" w:rsidP="00F33CE7">
            <w:pPr>
              <w:spacing w:before="0" w:beforeAutospacing="0" w:after="0" w:afterAutospacing="0" w:line="276" w:lineRule="auto"/>
              <w:rPr>
                <w:color w:val="000000"/>
                <w:sz w:val="24"/>
                <w:szCs w:val="24"/>
              </w:rPr>
            </w:pPr>
            <w:r w:rsidRPr="009E005E">
              <w:rPr>
                <w:color w:val="000000"/>
                <w:sz w:val="24"/>
                <w:szCs w:val="24"/>
              </w:rPr>
              <w:t>0</w:t>
            </w:r>
          </w:p>
        </w:tc>
      </w:tr>
    </w:tbl>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lang w:val="ru-RU"/>
        </w:rPr>
      </w:pPr>
      <w:r w:rsidRPr="009E005E">
        <w:rPr>
          <w:rStyle w:val="a5"/>
          <w:rFonts w:ascii="Times New Roman" w:hAnsi="Times New Roman"/>
          <w:bCs/>
          <w:color w:val="0F1115"/>
          <w:sz w:val="24"/>
          <w:szCs w:val="24"/>
          <w:lang w:val="ru-RU"/>
        </w:rPr>
        <w:t>Общая характеристика выпуска и траектории дальнейшего обучения</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color w:val="0F1115"/>
        </w:rPr>
        <w:t>В 2025 году школу окончили </w:t>
      </w:r>
      <w:r w:rsidR="00621415">
        <w:rPr>
          <w:rStyle w:val="a5"/>
          <w:b w:val="0"/>
          <w:color w:val="0F1115"/>
        </w:rPr>
        <w:t>220</w:t>
      </w:r>
      <w:r w:rsidRPr="009E005E">
        <w:rPr>
          <w:rStyle w:val="a5"/>
          <w:b w:val="0"/>
          <w:color w:val="0F1115"/>
        </w:rPr>
        <w:t xml:space="preserve"> человек</w:t>
      </w:r>
      <w:r w:rsidRPr="009E005E">
        <w:rPr>
          <w:color w:val="0F1115"/>
        </w:rPr>
        <w:t xml:space="preserve">: из них </w:t>
      </w:r>
      <w:r w:rsidR="00621415">
        <w:rPr>
          <w:color w:val="0F1115"/>
        </w:rPr>
        <w:t>187</w:t>
      </w:r>
      <w:r w:rsidRPr="009E005E">
        <w:rPr>
          <w:color w:val="0F1115"/>
        </w:rPr>
        <w:t xml:space="preserve">- выпускников 9-х классов и </w:t>
      </w:r>
      <w:r w:rsidR="00621415">
        <w:rPr>
          <w:color w:val="0F1115"/>
        </w:rPr>
        <w:t>33</w:t>
      </w:r>
      <w:r w:rsidRPr="009E005E">
        <w:rPr>
          <w:color w:val="0F1115"/>
        </w:rPr>
        <w:t>- выпускников 11-х классов.</w:t>
      </w:r>
      <w:r w:rsidRPr="009E005E">
        <w:rPr>
          <w:color w:val="0F1115"/>
        </w:rPr>
        <w:br/>
      </w:r>
      <w:r w:rsidRPr="009E005E">
        <w:rPr>
          <w:color w:val="0F1115"/>
        </w:rPr>
        <w:lastRenderedPageBreak/>
        <w:t>Основной стратегической задачей школы является обеспечение </w:t>
      </w:r>
      <w:r w:rsidRPr="009E005E">
        <w:rPr>
          <w:rStyle w:val="a5"/>
          <w:b w:val="0"/>
          <w:color w:val="0F1115"/>
        </w:rPr>
        <w:t>успешной социализации и конкурентоспособности</w:t>
      </w:r>
      <w:r w:rsidRPr="009E005E">
        <w:rPr>
          <w:color w:val="0F1115"/>
        </w:rPr>
        <w:t> выпускников на рынке образования и труда.</w:t>
      </w:r>
    </w:p>
    <w:p w:rsidR="009F1ACE" w:rsidRDefault="009F1ACE" w:rsidP="00F33CE7">
      <w:pPr>
        <w:pStyle w:val="3"/>
        <w:shd w:val="clear" w:color="auto" w:fill="FFFFFF"/>
        <w:spacing w:before="0" w:beforeAutospacing="0" w:after="0" w:afterAutospacing="0" w:line="276" w:lineRule="auto"/>
        <w:rPr>
          <w:rStyle w:val="a5"/>
          <w:rFonts w:ascii="Times New Roman" w:hAnsi="Times New Roman"/>
          <w:bCs/>
          <w:color w:val="0F1115"/>
          <w:sz w:val="24"/>
          <w:szCs w:val="24"/>
          <w:u w:val="single"/>
          <w:lang w:val="ru-RU"/>
        </w:rPr>
      </w:pP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u w:val="single"/>
          <w:lang w:val="ru-RU"/>
        </w:rPr>
      </w:pPr>
      <w:r w:rsidRPr="009E005E">
        <w:rPr>
          <w:rStyle w:val="a5"/>
          <w:rFonts w:ascii="Times New Roman" w:hAnsi="Times New Roman"/>
          <w:bCs/>
          <w:color w:val="0F1115"/>
          <w:sz w:val="24"/>
          <w:szCs w:val="24"/>
          <w:u w:val="single"/>
          <w:lang w:val="ru-RU"/>
        </w:rPr>
        <w:t>Интеграция с Единой моделью профориентации и обратная связь</w:t>
      </w:r>
    </w:p>
    <w:p w:rsidR="00621415" w:rsidRDefault="00E730E2" w:rsidP="00F33CE7">
      <w:pPr>
        <w:pStyle w:val="ds-markdown-paragraph"/>
        <w:shd w:val="clear" w:color="auto" w:fill="FFFFFF"/>
        <w:spacing w:before="0" w:beforeAutospacing="0" w:after="0" w:afterAutospacing="0" w:line="276" w:lineRule="auto"/>
        <w:rPr>
          <w:rStyle w:val="a5"/>
          <w:b w:val="0"/>
          <w:i/>
          <w:iCs/>
          <w:color w:val="0F1115"/>
        </w:rPr>
      </w:pPr>
      <w:r w:rsidRPr="009E005E">
        <w:rPr>
          <w:rStyle w:val="a5"/>
          <w:b w:val="0"/>
          <w:color w:val="0F1115"/>
        </w:rPr>
        <w:t>1. Вклад профориентационных мероприятий:</w:t>
      </w:r>
      <w:r w:rsidRPr="009E005E">
        <w:rPr>
          <w:color w:val="0F1115"/>
        </w:rPr>
        <w:t> Анализ анкет выпускников и их родителей показал, что на выбор профессии значительное влияние оказали:</w:t>
      </w:r>
      <w:r w:rsidRPr="009E005E">
        <w:rPr>
          <w:color w:val="0F1115"/>
        </w:rPr>
        <w:br/>
        <w:t xml:space="preserve">* Встречи с представителями вузов и предприятий-партнеров </w:t>
      </w:r>
      <w:r w:rsidRPr="009E005E">
        <w:rPr>
          <w:bCs/>
          <w:i/>
          <w:iCs/>
          <w:color w:val="0F1115"/>
        </w:rPr>
        <w:br/>
      </w:r>
      <w:r w:rsidRPr="009E005E">
        <w:rPr>
          <w:rStyle w:val="a5"/>
          <w:b w:val="0"/>
          <w:i/>
          <w:iCs/>
          <w:color w:val="0F1115"/>
        </w:rPr>
        <w:t>* Экскурсии на производства и в научные лаборатории</w:t>
      </w:r>
      <w:proofErr w:type="gramStart"/>
      <w:r w:rsidRPr="009E005E">
        <w:rPr>
          <w:rStyle w:val="a5"/>
          <w:b w:val="0"/>
          <w:i/>
          <w:iCs/>
          <w:color w:val="0F1115"/>
        </w:rPr>
        <w:t xml:space="preserve"> (</w:t>
      </w:r>
      <w:r w:rsidRPr="009E005E">
        <w:rPr>
          <w:color w:val="0F1115"/>
        </w:rPr>
        <w:t>%).</w:t>
      </w:r>
      <w:r w:rsidRPr="009E005E">
        <w:rPr>
          <w:color w:val="0F1115"/>
        </w:rPr>
        <w:br/>
        <w:t xml:space="preserve">* </w:t>
      </w:r>
      <w:proofErr w:type="gramEnd"/>
      <w:r w:rsidRPr="009E005E">
        <w:rPr>
          <w:color w:val="0F1115"/>
        </w:rPr>
        <w:t xml:space="preserve">Прохождение онлайн-тестирования на платформе «ПроеКТОриЯ» / «Билет в будущее» </w:t>
      </w:r>
      <w:r w:rsidRPr="009E005E">
        <w:rPr>
          <w:bCs/>
          <w:i/>
          <w:iCs/>
          <w:color w:val="0F1115"/>
        </w:rPr>
        <w:br/>
      </w:r>
      <w:r w:rsidRPr="009E005E">
        <w:rPr>
          <w:rStyle w:val="a5"/>
          <w:b w:val="0"/>
          <w:i/>
          <w:iCs/>
          <w:color w:val="0F1115"/>
        </w:rPr>
        <w:t xml:space="preserve">* Работа школьного психолога-профконсультанта </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.2. Обратная связь от выпускников и их родителей:</w:t>
      </w:r>
      <w:r w:rsidRPr="009E005E">
        <w:rPr>
          <w:color w:val="0F1115"/>
        </w:rPr>
        <w:t> По итогам обратной связи (собрания, соц. опросы) отмечены следующие сильные стороны подготовки:</w:t>
      </w:r>
      <w:r w:rsidRPr="009E005E">
        <w:rPr>
          <w:color w:val="0F1115"/>
        </w:rPr>
        <w:br/>
        <w:t>1. </w:t>
      </w:r>
      <w:r w:rsidRPr="009E005E">
        <w:rPr>
          <w:rStyle w:val="a5"/>
          <w:b w:val="0"/>
          <w:color w:val="0F1115"/>
        </w:rPr>
        <w:t>Фундаментальная подготовка</w:t>
      </w:r>
      <w:r w:rsidRPr="009E005E">
        <w:rPr>
          <w:color w:val="0F1115"/>
        </w:rPr>
        <w:t> по естественно-научным дисциплинам, позволившая успешно учиться на технических специальностях.</w:t>
      </w:r>
      <w:r w:rsidRPr="009E005E">
        <w:rPr>
          <w:color w:val="0F1115"/>
        </w:rPr>
        <w:br/>
        <w:t>2. </w:t>
      </w:r>
      <w:r w:rsidRPr="009E005E">
        <w:rPr>
          <w:rStyle w:val="a5"/>
          <w:b w:val="0"/>
          <w:color w:val="0F1115"/>
        </w:rPr>
        <w:t>Развитие навыков самоорганизации и проектной работы.</w:t>
      </w:r>
      <w:r w:rsidRPr="009E005E">
        <w:rPr>
          <w:color w:val="0F1115"/>
        </w:rPr>
        <w:br/>
        <w:t>3. </w:t>
      </w:r>
      <w:r w:rsidRPr="009E005E">
        <w:rPr>
          <w:rStyle w:val="a5"/>
          <w:b w:val="0"/>
          <w:color w:val="0F1115"/>
        </w:rPr>
        <w:t>Эффективная система подготовки к ЕГЭ и олимпиадам.</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Запросы на развитие:</w:t>
      </w:r>
      <w:r w:rsidRPr="009E005E">
        <w:rPr>
          <w:color w:val="0F1115"/>
        </w:rPr>
        <w:br/>
        <w:t>1. Расширение курсов по </w:t>
      </w:r>
      <w:r w:rsidRPr="009E005E">
        <w:rPr>
          <w:rStyle w:val="a5"/>
          <w:b w:val="0"/>
          <w:color w:val="0F1115"/>
        </w:rPr>
        <w:t>финансовой грамотности и основам предпринимательства</w:t>
      </w:r>
      <w:r w:rsidRPr="009E005E">
        <w:rPr>
          <w:color w:val="0F1115"/>
        </w:rPr>
        <w:t>.</w:t>
      </w:r>
      <w:r w:rsidRPr="009E005E">
        <w:rPr>
          <w:color w:val="0F1115"/>
        </w:rPr>
        <w:br/>
        <w:t>2. Усиление </w:t>
      </w:r>
      <w:r w:rsidRPr="009E005E">
        <w:rPr>
          <w:rStyle w:val="a5"/>
          <w:b w:val="0"/>
          <w:color w:val="0F1115"/>
        </w:rPr>
        <w:t>практико-ориентированного компонента</w:t>
      </w:r>
      <w:r w:rsidRPr="009E005E">
        <w:rPr>
          <w:color w:val="0F1115"/>
        </w:rPr>
        <w:t> (больше лабораторных работ, практик).</w:t>
      </w:r>
      <w:r w:rsidRPr="009E005E">
        <w:rPr>
          <w:color w:val="0F1115"/>
        </w:rPr>
        <w:br/>
        <w:t>3. Развитие </w:t>
      </w:r>
      <w:r w:rsidRPr="009E005E">
        <w:rPr>
          <w:rStyle w:val="a5"/>
          <w:b w:val="0"/>
          <w:color w:val="0F1115"/>
        </w:rPr>
        <w:t>мягких навыков (softskills)</w:t>
      </w:r>
      <w:r w:rsidRPr="009E005E">
        <w:rPr>
          <w:color w:val="0F1115"/>
        </w:rPr>
        <w:t> – публичные выступления, командная работа.</w:t>
      </w:r>
    </w:p>
    <w:p w:rsidR="00E730E2" w:rsidRPr="009E005E" w:rsidRDefault="00E730E2" w:rsidP="00F33CE7">
      <w:pPr>
        <w:pStyle w:val="3"/>
        <w:shd w:val="clear" w:color="auto" w:fill="FFFFFF"/>
        <w:spacing w:before="0" w:beforeAutospacing="0" w:after="0" w:afterAutospacing="0" w:line="276" w:lineRule="auto"/>
        <w:rPr>
          <w:rFonts w:ascii="Times New Roman" w:hAnsi="Times New Roman"/>
          <w:b w:val="0"/>
          <w:color w:val="0F1115"/>
          <w:sz w:val="24"/>
          <w:szCs w:val="24"/>
          <w:lang w:val="ru-RU"/>
        </w:rPr>
      </w:pPr>
      <w:r w:rsidRPr="009E005E">
        <w:rPr>
          <w:rStyle w:val="a5"/>
          <w:rFonts w:ascii="Times New Roman" w:hAnsi="Times New Roman"/>
          <w:bCs/>
          <w:color w:val="0F1115"/>
          <w:sz w:val="24"/>
          <w:szCs w:val="24"/>
          <w:lang w:val="ru-RU"/>
        </w:rPr>
        <w:t>4. Выводы и задачи на 2026 год</w:t>
      </w:r>
    </w:p>
    <w:p w:rsidR="00E730E2" w:rsidRPr="009E005E" w:rsidRDefault="00E730E2"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Выводы:</w:t>
      </w:r>
    </w:p>
    <w:p w:rsidR="00E730E2" w:rsidRPr="009E005E" w:rsidRDefault="00E730E2" w:rsidP="00036B17">
      <w:pPr>
        <w:pStyle w:val="ds-markdown-paragraph"/>
        <w:numPr>
          <w:ilvl w:val="0"/>
          <w:numId w:val="32"/>
        </w:numPr>
        <w:shd w:val="clear" w:color="auto" w:fill="FFFFFF"/>
        <w:spacing w:before="0" w:beforeAutospacing="0" w:after="0" w:afterAutospacing="0" w:line="276" w:lineRule="auto"/>
        <w:ind w:left="0"/>
        <w:rPr>
          <w:color w:val="0F1115"/>
        </w:rPr>
      </w:pPr>
      <w:r w:rsidRPr="009E005E">
        <w:rPr>
          <w:color w:val="0F1115"/>
        </w:rPr>
        <w:t>Выпускники школы 2025 года </w:t>
      </w:r>
      <w:r w:rsidRPr="009E005E">
        <w:rPr>
          <w:rStyle w:val="a5"/>
          <w:b w:val="0"/>
          <w:color w:val="0F1115"/>
        </w:rPr>
        <w:t>демонстрируют высокую конкурентоспособность и востребованность</w:t>
      </w:r>
      <w:r w:rsidRPr="009E005E">
        <w:rPr>
          <w:color w:val="0F1115"/>
        </w:rPr>
        <w:t> на рынке образовательных услуг, что подтверждается стабильно высоким процентом поступления в вузы, в том числе на бюджетные места в ведущие университеты страны.</w:t>
      </w:r>
    </w:p>
    <w:p w:rsidR="00E730E2" w:rsidRPr="009E005E" w:rsidRDefault="00E730E2" w:rsidP="00036B17">
      <w:pPr>
        <w:pStyle w:val="ds-markdown-paragraph"/>
        <w:numPr>
          <w:ilvl w:val="0"/>
          <w:numId w:val="32"/>
        </w:numPr>
        <w:shd w:val="clear" w:color="auto" w:fill="FFFFFF"/>
        <w:spacing w:before="0" w:beforeAutospacing="0" w:after="0" w:afterAutospacing="0" w:line="276" w:lineRule="auto"/>
        <w:ind w:left="0"/>
        <w:rPr>
          <w:color w:val="0F1115"/>
        </w:rPr>
      </w:pPr>
      <w:r w:rsidRPr="009E005E">
        <w:rPr>
          <w:rStyle w:val="a5"/>
          <w:b w:val="0"/>
          <w:color w:val="0F1115"/>
        </w:rPr>
        <w:t>Профильное обучение</w:t>
      </w:r>
      <w:r w:rsidRPr="009E005E">
        <w:rPr>
          <w:color w:val="0F1115"/>
        </w:rPr>
        <w:t> доказало свою эффективность, став основой для осознанного выбора будущей профессии и успешного поступления.</w:t>
      </w:r>
    </w:p>
    <w:p w:rsidR="00990759" w:rsidRPr="00621415" w:rsidRDefault="00E730E2" w:rsidP="00036B17">
      <w:pPr>
        <w:pStyle w:val="ds-markdown-paragraph"/>
        <w:numPr>
          <w:ilvl w:val="0"/>
          <w:numId w:val="32"/>
        </w:numPr>
        <w:shd w:val="clear" w:color="auto" w:fill="FFFFFF"/>
        <w:spacing w:before="0" w:beforeAutospacing="0" w:after="0" w:afterAutospacing="0" w:line="276" w:lineRule="auto"/>
        <w:ind w:left="0"/>
        <w:rPr>
          <w:rStyle w:val="a5"/>
          <w:b w:val="0"/>
          <w:bCs w:val="0"/>
          <w:color w:val="0F1115"/>
        </w:rPr>
      </w:pPr>
      <w:r w:rsidRPr="009E005E">
        <w:rPr>
          <w:rStyle w:val="a5"/>
          <w:b w:val="0"/>
          <w:color w:val="0F1115"/>
        </w:rPr>
        <w:t>Единая модель профориентации</w:t>
      </w:r>
      <w:r w:rsidRPr="009E005E">
        <w:rPr>
          <w:color w:val="0F1115"/>
        </w:rPr>
        <w:t>, реализуемая в школе, дает положительные результаты, но требует дальнейшей конкретизации и увязки с индивидуальными запросами учащихся</w:t>
      </w:r>
    </w:p>
    <w:p w:rsidR="00990759" w:rsidRPr="009E005E" w:rsidRDefault="00990759" w:rsidP="00F33CE7">
      <w:pPr>
        <w:pStyle w:val="3"/>
        <w:spacing w:before="0" w:beforeAutospacing="0" w:after="0" w:afterAutospacing="0" w:line="276" w:lineRule="auto"/>
        <w:rPr>
          <w:rStyle w:val="a5"/>
          <w:rFonts w:ascii="Times New Roman" w:hAnsi="Times New Roman"/>
          <w:bCs/>
          <w:color w:val="0F1115"/>
          <w:sz w:val="24"/>
          <w:szCs w:val="24"/>
          <w:lang w:val="ru-RU"/>
        </w:rPr>
      </w:pPr>
    </w:p>
    <w:p w:rsidR="00990759" w:rsidRPr="009E005E" w:rsidRDefault="00990759" w:rsidP="00F33CE7">
      <w:pPr>
        <w:pStyle w:val="3"/>
        <w:spacing w:before="0" w:beforeAutospacing="0" w:after="0" w:afterAutospacing="0" w:line="276" w:lineRule="auto"/>
        <w:rPr>
          <w:rStyle w:val="a5"/>
          <w:rFonts w:ascii="Times New Roman" w:hAnsi="Times New Roman"/>
          <w:bCs/>
          <w:color w:val="0F1115"/>
          <w:sz w:val="24"/>
          <w:szCs w:val="24"/>
          <w:lang w:val="ru-RU"/>
        </w:rPr>
      </w:pPr>
    </w:p>
    <w:p w:rsidR="00990759" w:rsidRPr="009E005E" w:rsidRDefault="00990759" w:rsidP="00F33CE7">
      <w:pPr>
        <w:spacing w:before="0" w:beforeAutospacing="0" w:after="0" w:afterAutospacing="0" w:line="276" w:lineRule="auto"/>
        <w:rPr>
          <w:b/>
          <w:color w:val="000000"/>
          <w:sz w:val="24"/>
          <w:szCs w:val="24"/>
          <w:lang w:val="ru-RU"/>
        </w:rPr>
      </w:pPr>
      <w:r w:rsidRPr="009E005E">
        <w:rPr>
          <w:b/>
          <w:color w:val="000000"/>
          <w:sz w:val="24"/>
          <w:szCs w:val="24"/>
          <w:lang w:val="ru-RU"/>
        </w:rPr>
        <w:t xml:space="preserve">6.ФУНКЦИОНИРОВАНИЕ ВНУТРЕННЕЙ СИСТЕМЫ ОЦЕНКИ КАЧЕСТВА ОБРАЗОВАНИЯ </w:t>
      </w:r>
    </w:p>
    <w:p w:rsidR="00AF722E" w:rsidRPr="009E005E" w:rsidRDefault="00AF722E" w:rsidP="00F33CE7">
      <w:pPr>
        <w:pStyle w:val="ds-markdown-paragraph"/>
        <w:spacing w:before="0" w:beforeAutospacing="0" w:after="0" w:afterAutospacing="0" w:line="276" w:lineRule="auto"/>
        <w:rPr>
          <w:color w:val="0F1115"/>
        </w:rPr>
      </w:pPr>
      <w:r w:rsidRPr="009E005E">
        <w:rPr>
          <w:rStyle w:val="a5"/>
          <w:b w:val="0"/>
          <w:color w:val="0F1115"/>
        </w:rPr>
        <w:t>Нормативно-правовая основа ВСОКО</w:t>
      </w:r>
      <w:r w:rsidRPr="009E005E">
        <w:rPr>
          <w:color w:val="0F1115"/>
        </w:rPr>
        <w:br/>
        <w:t>Внутренняя система оценки</w:t>
      </w:r>
      <w:r w:rsidR="009F1ACE">
        <w:rPr>
          <w:color w:val="0F1115"/>
        </w:rPr>
        <w:t xml:space="preserve"> качества образования (ВСОКО) М</w:t>
      </w:r>
      <w:r w:rsidRPr="009E005E">
        <w:rPr>
          <w:color w:val="0F1115"/>
        </w:rPr>
        <w:t xml:space="preserve">ОУ </w:t>
      </w:r>
      <w:r w:rsidR="009F1ACE">
        <w:rPr>
          <w:color w:val="0F1115"/>
        </w:rPr>
        <w:t xml:space="preserve">СОШ </w:t>
      </w:r>
      <w:r w:rsidRPr="009E005E">
        <w:rPr>
          <w:color w:val="0F1115"/>
        </w:rPr>
        <w:t>«</w:t>
      </w:r>
      <w:r w:rsidR="009F1ACE">
        <w:rPr>
          <w:color w:val="0F1115"/>
        </w:rPr>
        <w:t>ОУК «Интеграл</w:t>
      </w:r>
      <w:r w:rsidRPr="009E005E">
        <w:rPr>
          <w:color w:val="0F1115"/>
        </w:rPr>
        <w:t xml:space="preserve">» в 2025 году функционировала в соответствии </w:t>
      </w:r>
      <w:proofErr w:type="gramStart"/>
      <w:r w:rsidRPr="009E005E">
        <w:rPr>
          <w:color w:val="0F1115"/>
        </w:rPr>
        <w:t>с</w:t>
      </w:r>
      <w:proofErr w:type="gramEnd"/>
      <w:r w:rsidRPr="009E005E">
        <w:rPr>
          <w:color w:val="0F1115"/>
        </w:rPr>
        <w:t>:</w:t>
      </w:r>
    </w:p>
    <w:p w:rsidR="00AF722E" w:rsidRPr="009E005E" w:rsidRDefault="00AF722E" w:rsidP="00036B17">
      <w:pPr>
        <w:pStyle w:val="ds-markdown-paragraph"/>
        <w:numPr>
          <w:ilvl w:val="0"/>
          <w:numId w:val="33"/>
        </w:numPr>
        <w:spacing w:before="0" w:beforeAutospacing="0" w:after="0" w:afterAutospacing="0" w:line="276" w:lineRule="auto"/>
        <w:ind w:left="0"/>
        <w:rPr>
          <w:color w:val="0F1115"/>
        </w:rPr>
      </w:pPr>
      <w:r w:rsidRPr="009E005E">
        <w:rPr>
          <w:color w:val="0F1115"/>
        </w:rPr>
        <w:t>Федеральным законом № 273-ФЗ «Об образовании в Российской Федерации» (ст. 28, п. 3/13);</w:t>
      </w:r>
    </w:p>
    <w:p w:rsidR="00AF722E" w:rsidRPr="009E005E" w:rsidRDefault="00AF722E" w:rsidP="00036B17">
      <w:pPr>
        <w:pStyle w:val="ds-markdown-paragraph"/>
        <w:numPr>
          <w:ilvl w:val="0"/>
          <w:numId w:val="33"/>
        </w:numPr>
        <w:spacing w:before="0" w:beforeAutospacing="0" w:after="0" w:afterAutospacing="0" w:line="276" w:lineRule="auto"/>
        <w:ind w:left="0"/>
        <w:rPr>
          <w:color w:val="0F1115"/>
        </w:rPr>
      </w:pPr>
      <w:r w:rsidRPr="009E005E">
        <w:rPr>
          <w:rStyle w:val="a5"/>
          <w:b w:val="0"/>
          <w:color w:val="0F1115"/>
        </w:rPr>
        <w:t>Письмом Минпросвещения России от 05.06.2025 №</w:t>
      </w:r>
      <w:r w:rsidR="00990759" w:rsidRPr="009E005E">
        <w:t>ОК-1656/03</w:t>
      </w:r>
      <w:r w:rsidRPr="009E005E">
        <w:rPr>
          <w:rStyle w:val="a5"/>
          <w:b w:val="0"/>
          <w:color w:val="0F1115"/>
        </w:rPr>
        <w:t xml:space="preserve"> «О методических рекомендациях по совершенствованию внутренней системы оценки качества образования»</w:t>
      </w:r>
      <w:r w:rsidRPr="009E005E">
        <w:rPr>
          <w:color w:val="0F1115"/>
        </w:rPr>
        <w:t>;</w:t>
      </w:r>
    </w:p>
    <w:p w:rsidR="00AF722E" w:rsidRPr="009E005E" w:rsidRDefault="00AF722E" w:rsidP="00036B17">
      <w:pPr>
        <w:pStyle w:val="ds-markdown-paragraph"/>
        <w:numPr>
          <w:ilvl w:val="0"/>
          <w:numId w:val="33"/>
        </w:numPr>
        <w:spacing w:before="0" w:beforeAutospacing="0" w:after="0" w:afterAutospacing="0" w:line="276" w:lineRule="auto"/>
        <w:ind w:left="0"/>
        <w:rPr>
          <w:color w:val="0F1115"/>
        </w:rPr>
      </w:pPr>
      <w:r w:rsidRPr="009E005E">
        <w:rPr>
          <w:color w:val="0F1115"/>
        </w:rPr>
        <w:t>Локальными нормативными актами школы: «Положение о внутренней системе оценки качества образования (ВСОКО)» (актуализировано в сентябре 2025 г.), «Положение о внутреннем мониторинге качества образования», «Положение о системе оценки образовательных достижений учащихся».</w:t>
      </w:r>
    </w:p>
    <w:p w:rsidR="00AF722E" w:rsidRPr="009E005E" w:rsidRDefault="00AF722E" w:rsidP="00F33CE7">
      <w:pPr>
        <w:pStyle w:val="ds-markdown-paragraph"/>
        <w:spacing w:before="0" w:beforeAutospacing="0" w:after="0" w:afterAutospacing="0" w:line="276" w:lineRule="auto"/>
        <w:rPr>
          <w:color w:val="0F1115"/>
        </w:rPr>
      </w:pPr>
      <w:r w:rsidRPr="009E005E">
        <w:rPr>
          <w:rStyle w:val="a5"/>
          <w:b w:val="0"/>
          <w:color w:val="0F1115"/>
        </w:rPr>
        <w:t>Цели, задачи и принципы ВСОКО в 2025 году</w:t>
      </w:r>
    </w:p>
    <w:p w:rsidR="00AF722E" w:rsidRPr="009E005E" w:rsidRDefault="00AF722E" w:rsidP="00036B17">
      <w:pPr>
        <w:pStyle w:val="ds-markdown-paragraph"/>
        <w:numPr>
          <w:ilvl w:val="0"/>
          <w:numId w:val="34"/>
        </w:numPr>
        <w:spacing w:before="0" w:beforeAutospacing="0" w:after="0" w:afterAutospacing="0" w:line="276" w:lineRule="auto"/>
        <w:ind w:left="0"/>
        <w:rPr>
          <w:color w:val="0F1115"/>
        </w:rPr>
      </w:pPr>
      <w:r w:rsidRPr="009E005E">
        <w:rPr>
          <w:rStyle w:val="a5"/>
          <w:b w:val="0"/>
          <w:color w:val="0F1115"/>
        </w:rPr>
        <w:lastRenderedPageBreak/>
        <w:t>Цель:</w:t>
      </w:r>
      <w:r w:rsidRPr="009E005E">
        <w:rPr>
          <w:color w:val="0F1115"/>
        </w:rPr>
        <w:t> Получение объективной информации о состоянии и динамике качества образования в школе для принятия обоснованных управленческих решений, направленных на повышение образовательных результатов, совершенствование условий реализации образовательных программ и профессионального развития педагогов.</w:t>
      </w:r>
    </w:p>
    <w:p w:rsidR="00AF722E" w:rsidRPr="009E005E" w:rsidRDefault="00AF722E" w:rsidP="00036B17">
      <w:pPr>
        <w:pStyle w:val="ds-markdown-paragraph"/>
        <w:numPr>
          <w:ilvl w:val="0"/>
          <w:numId w:val="34"/>
        </w:numPr>
        <w:spacing w:before="0" w:beforeAutospacing="0" w:after="0" w:afterAutospacing="0" w:line="276" w:lineRule="auto"/>
        <w:ind w:left="0"/>
        <w:rPr>
          <w:color w:val="0F1115"/>
        </w:rPr>
      </w:pPr>
      <w:r w:rsidRPr="009E005E">
        <w:rPr>
          <w:rStyle w:val="a5"/>
          <w:b w:val="0"/>
          <w:color w:val="0F1115"/>
        </w:rPr>
        <w:t>Задачи:</w:t>
      </w:r>
    </w:p>
    <w:p w:rsidR="00AF722E" w:rsidRPr="009E005E" w:rsidRDefault="00AF722E" w:rsidP="00036B17">
      <w:pPr>
        <w:pStyle w:val="ds-markdown-paragraph"/>
        <w:numPr>
          <w:ilvl w:val="1"/>
          <w:numId w:val="34"/>
        </w:numPr>
        <w:spacing w:before="0" w:beforeAutospacing="0" w:after="0" w:afterAutospacing="0" w:line="276" w:lineRule="auto"/>
        <w:ind w:left="0"/>
        <w:rPr>
          <w:color w:val="0F1115"/>
        </w:rPr>
      </w:pPr>
      <w:r w:rsidRPr="009E005E">
        <w:rPr>
          <w:color w:val="0F1115"/>
        </w:rPr>
        <w:t>Обеспечение мониторинга и анализа образовательных достижений обучающихся (личностных, метапредметных, предметных) с учетом требований ФГОС.</w:t>
      </w:r>
    </w:p>
    <w:p w:rsidR="00AF722E" w:rsidRPr="009E005E" w:rsidRDefault="00AF722E" w:rsidP="00036B17">
      <w:pPr>
        <w:pStyle w:val="ds-markdown-paragraph"/>
        <w:numPr>
          <w:ilvl w:val="1"/>
          <w:numId w:val="34"/>
        </w:numPr>
        <w:spacing w:before="0" w:beforeAutospacing="0" w:after="0" w:afterAutospacing="0" w:line="276" w:lineRule="auto"/>
        <w:ind w:left="0"/>
        <w:rPr>
          <w:color w:val="0F1115"/>
        </w:rPr>
      </w:pPr>
      <w:r w:rsidRPr="009E005E">
        <w:rPr>
          <w:color w:val="0F1115"/>
        </w:rPr>
        <w:t>Оценка качества условий осуществления образовательной деятельности (кадровых, психолого-педагогических, материально-технических, информационных).</w:t>
      </w:r>
    </w:p>
    <w:p w:rsidR="00AF722E" w:rsidRPr="009E005E" w:rsidRDefault="00AF722E" w:rsidP="00036B17">
      <w:pPr>
        <w:pStyle w:val="ds-markdown-paragraph"/>
        <w:numPr>
          <w:ilvl w:val="1"/>
          <w:numId w:val="34"/>
        </w:numPr>
        <w:spacing w:before="0" w:beforeAutospacing="0" w:after="0" w:afterAutospacing="0" w:line="276" w:lineRule="auto"/>
        <w:ind w:left="0"/>
        <w:rPr>
          <w:color w:val="0F1115"/>
        </w:rPr>
      </w:pPr>
      <w:r w:rsidRPr="009E005E">
        <w:rPr>
          <w:color w:val="0F1115"/>
        </w:rPr>
        <w:t>Выявление факторов, влияющих на качество образования, и прогнозирование тенденций его развития.</w:t>
      </w:r>
    </w:p>
    <w:p w:rsidR="00AF722E" w:rsidRPr="009E005E" w:rsidRDefault="00AF722E" w:rsidP="00036B17">
      <w:pPr>
        <w:pStyle w:val="ds-markdown-paragraph"/>
        <w:numPr>
          <w:ilvl w:val="1"/>
          <w:numId w:val="34"/>
        </w:numPr>
        <w:spacing w:before="0" w:beforeAutospacing="0" w:after="0" w:afterAutospacing="0" w:line="276" w:lineRule="auto"/>
        <w:ind w:left="0"/>
        <w:rPr>
          <w:color w:val="0F1115"/>
        </w:rPr>
      </w:pPr>
      <w:r w:rsidRPr="009E005E">
        <w:rPr>
          <w:color w:val="0F1115"/>
        </w:rPr>
        <w:t>Формирование механизмов обратной связи от участников образовательных отношений (обучающихся, родителей (законных представителей), педагогов).</w:t>
      </w:r>
    </w:p>
    <w:p w:rsidR="00AF722E" w:rsidRPr="009E005E" w:rsidRDefault="00AF722E" w:rsidP="00036B17">
      <w:pPr>
        <w:pStyle w:val="ds-markdown-paragraph"/>
        <w:numPr>
          <w:ilvl w:val="1"/>
          <w:numId w:val="34"/>
        </w:numPr>
        <w:spacing w:before="0" w:beforeAutospacing="0" w:after="0" w:afterAutospacing="0" w:line="276" w:lineRule="auto"/>
        <w:ind w:left="0"/>
        <w:rPr>
          <w:color w:val="0F1115"/>
        </w:rPr>
      </w:pPr>
      <w:r w:rsidRPr="009E005E">
        <w:rPr>
          <w:color w:val="0F1115"/>
        </w:rPr>
        <w:t>Информационное и аналитическое сопровождение процедур внешней оценки качества образования (ВПР, НИКО, ГИА).</w:t>
      </w:r>
    </w:p>
    <w:p w:rsidR="00AF722E" w:rsidRPr="009E005E" w:rsidRDefault="00AF722E" w:rsidP="00036B17">
      <w:pPr>
        <w:pStyle w:val="ds-markdown-paragraph"/>
        <w:numPr>
          <w:ilvl w:val="0"/>
          <w:numId w:val="34"/>
        </w:numPr>
        <w:spacing w:before="0" w:beforeAutospacing="0" w:after="0" w:afterAutospacing="0" w:line="276" w:lineRule="auto"/>
        <w:ind w:left="0"/>
        <w:rPr>
          <w:color w:val="0F1115"/>
        </w:rPr>
      </w:pPr>
      <w:r w:rsidRPr="009E005E">
        <w:rPr>
          <w:rStyle w:val="a5"/>
          <w:b w:val="0"/>
          <w:color w:val="0F1115"/>
        </w:rPr>
        <w:t>Принципы:</w:t>
      </w:r>
      <w:r w:rsidRPr="009E005E">
        <w:rPr>
          <w:color w:val="0F1115"/>
        </w:rPr>
        <w:t> Объективность, открытость, системность, технологичность, адресность.</w:t>
      </w:r>
    </w:p>
    <w:p w:rsidR="00621415" w:rsidRDefault="00621415" w:rsidP="00F33CE7">
      <w:pPr>
        <w:pStyle w:val="ds-markdown-paragraph"/>
        <w:spacing w:before="0" w:beforeAutospacing="0" w:after="0" w:afterAutospacing="0" w:line="276" w:lineRule="auto"/>
        <w:rPr>
          <w:rStyle w:val="a5"/>
          <w:b w:val="0"/>
          <w:color w:val="0F1115"/>
        </w:rPr>
      </w:pPr>
    </w:p>
    <w:p w:rsidR="00AF722E" w:rsidRPr="009E005E" w:rsidRDefault="00AF722E" w:rsidP="00F33CE7">
      <w:pPr>
        <w:pStyle w:val="ds-markdown-paragraph"/>
        <w:spacing w:before="0" w:beforeAutospacing="0" w:after="0" w:afterAutospacing="0" w:line="276" w:lineRule="auto"/>
        <w:rPr>
          <w:color w:val="0F1115"/>
        </w:rPr>
      </w:pPr>
      <w:r w:rsidRPr="00621415">
        <w:rPr>
          <w:rStyle w:val="a5"/>
          <w:color w:val="0F1115"/>
        </w:rPr>
        <w:t>Структура и механизмы реализации ВСОКО</w:t>
      </w:r>
      <w:r w:rsidRPr="00621415">
        <w:rPr>
          <w:color w:val="0F1115"/>
        </w:rPr>
        <w:br/>
      </w:r>
      <w:r w:rsidRPr="009E005E">
        <w:rPr>
          <w:color w:val="0F1115"/>
        </w:rPr>
        <w:t>ВСОКО реализуется как цикличный процесс, включающий следующие этапы:</w:t>
      </w:r>
    </w:p>
    <w:p w:rsidR="00AF722E" w:rsidRPr="009E005E" w:rsidRDefault="00AF722E" w:rsidP="00036B17">
      <w:pPr>
        <w:pStyle w:val="ds-markdown-paragraph"/>
        <w:numPr>
          <w:ilvl w:val="0"/>
          <w:numId w:val="35"/>
        </w:numPr>
        <w:spacing w:before="0" w:beforeAutospacing="0" w:after="0" w:afterAutospacing="0" w:line="276" w:lineRule="auto"/>
        <w:ind w:left="0"/>
        <w:rPr>
          <w:color w:val="0F1115"/>
        </w:rPr>
      </w:pPr>
      <w:r w:rsidRPr="009E005E">
        <w:rPr>
          <w:rStyle w:val="a5"/>
          <w:b w:val="0"/>
          <w:color w:val="0F1115"/>
        </w:rPr>
        <w:t>Планирование:</w:t>
      </w:r>
      <w:r w:rsidRPr="009E005E">
        <w:rPr>
          <w:color w:val="0F1115"/>
        </w:rPr>
        <w:t> Утверждение ежегодного плана-графика ВСОКО на 2025 год, согласованного с планом работы школы.</w:t>
      </w:r>
    </w:p>
    <w:p w:rsidR="00AF722E" w:rsidRPr="009E005E" w:rsidRDefault="00AF722E" w:rsidP="00036B17">
      <w:pPr>
        <w:pStyle w:val="ds-markdown-paragraph"/>
        <w:numPr>
          <w:ilvl w:val="0"/>
          <w:numId w:val="35"/>
        </w:numPr>
        <w:spacing w:before="0" w:beforeAutospacing="0" w:after="0" w:afterAutospacing="0" w:line="276" w:lineRule="auto"/>
        <w:ind w:left="0"/>
        <w:rPr>
          <w:color w:val="0F1115"/>
        </w:rPr>
      </w:pPr>
      <w:r w:rsidRPr="009E005E">
        <w:rPr>
          <w:rStyle w:val="a5"/>
          <w:b w:val="0"/>
          <w:color w:val="0F1115"/>
        </w:rPr>
        <w:t>Сбор информации:</w:t>
      </w:r>
      <w:r w:rsidRPr="009E005E">
        <w:rPr>
          <w:color w:val="0F1115"/>
        </w:rPr>
        <w:t> Использование единой системы критериев и показателей (КПЭ) по 5 ключевым направлениям:</w:t>
      </w:r>
    </w:p>
    <w:p w:rsidR="00AF722E" w:rsidRPr="009E005E" w:rsidRDefault="00AF722E" w:rsidP="00036B17">
      <w:pPr>
        <w:pStyle w:val="ds-markdown-paragraph"/>
        <w:numPr>
          <w:ilvl w:val="1"/>
          <w:numId w:val="35"/>
        </w:numPr>
        <w:spacing w:before="0" w:beforeAutospacing="0" w:after="0" w:afterAutospacing="0" w:line="276" w:lineRule="auto"/>
        <w:ind w:left="0"/>
        <w:rPr>
          <w:color w:val="0F1115"/>
        </w:rPr>
      </w:pPr>
      <w:r w:rsidRPr="009E005E">
        <w:rPr>
          <w:rStyle w:val="a5"/>
          <w:b w:val="0"/>
          <w:color w:val="0F1115"/>
        </w:rPr>
        <w:t>Качество образовательных результатов:</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Динамика академической успеваемости (по четвертям, годам).</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Результаты Всероссийских проверочных работ (ВПР) в 4-8, 11 классах (сравнение со средними показателями по РФ, региону, муниципалитету).</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Результаты государственной итоговой аттестации (ОГЭ, ЕГЭ): средние баллы, доля высокобалльных работ, отсутствие неуспевающих.</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Достижения обучающихся во внеурочной деятельности (олимпиады, конкурсы, проекты).</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Уровень социализации и воспитания (проектная активность, участие в самоуправлении, отсутствие правонарушений).</w:t>
      </w:r>
    </w:p>
    <w:p w:rsidR="00AF722E" w:rsidRPr="009E005E" w:rsidRDefault="00AF722E" w:rsidP="00036B17">
      <w:pPr>
        <w:pStyle w:val="ds-markdown-paragraph"/>
        <w:numPr>
          <w:ilvl w:val="1"/>
          <w:numId w:val="35"/>
        </w:numPr>
        <w:spacing w:before="0" w:beforeAutospacing="0" w:after="0" w:afterAutospacing="0" w:line="276" w:lineRule="auto"/>
        <w:ind w:left="0"/>
        <w:rPr>
          <w:color w:val="0F1115"/>
        </w:rPr>
      </w:pPr>
      <w:r w:rsidRPr="009E005E">
        <w:rPr>
          <w:rStyle w:val="a5"/>
          <w:b w:val="0"/>
          <w:color w:val="0F1115"/>
        </w:rPr>
        <w:t>Качество реализации образовательных программ:</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Соответствие рабочих программ и учебных планов требованиям ФГОС.</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Использование современных педагогических технологий (проектная, ИКТ, дистанционные).</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Эффективность системы дополнительного образования и внеурочной деятельности.</w:t>
      </w:r>
    </w:p>
    <w:p w:rsidR="00AF722E" w:rsidRPr="009E005E" w:rsidRDefault="00AF722E" w:rsidP="00036B17">
      <w:pPr>
        <w:pStyle w:val="ds-markdown-paragraph"/>
        <w:numPr>
          <w:ilvl w:val="1"/>
          <w:numId w:val="35"/>
        </w:numPr>
        <w:spacing w:before="0" w:beforeAutospacing="0" w:after="0" w:afterAutospacing="0" w:line="276" w:lineRule="auto"/>
        <w:ind w:left="0"/>
        <w:rPr>
          <w:color w:val="0F1115"/>
        </w:rPr>
      </w:pPr>
      <w:r w:rsidRPr="009E005E">
        <w:rPr>
          <w:rStyle w:val="a5"/>
          <w:b w:val="0"/>
          <w:color w:val="0F1115"/>
        </w:rPr>
        <w:t>Качество условий реализации образовательных программ:</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Кадровый состав (уровень квалификации, прохождение курсов повышения квалификации, аттестация).</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Материально-техническое и информационное обеспечение (оснащенность кабинетов, доступ к интернету, ЭФУ).</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Психолого-педагогические условия (адаптированные программы, работа с одаренными детьми и детьми с ОВЗ).</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Безопасность и здоровьесберегающая среда.</w:t>
      </w:r>
    </w:p>
    <w:p w:rsidR="00AF722E" w:rsidRPr="009E005E" w:rsidRDefault="00AF722E" w:rsidP="00036B17">
      <w:pPr>
        <w:pStyle w:val="ds-markdown-paragraph"/>
        <w:numPr>
          <w:ilvl w:val="1"/>
          <w:numId w:val="35"/>
        </w:numPr>
        <w:spacing w:before="0" w:beforeAutospacing="0" w:after="0" w:afterAutospacing="0" w:line="276" w:lineRule="auto"/>
        <w:ind w:left="0"/>
        <w:rPr>
          <w:color w:val="0F1115"/>
        </w:rPr>
      </w:pPr>
      <w:r w:rsidRPr="009E005E">
        <w:rPr>
          <w:rStyle w:val="a5"/>
          <w:b w:val="0"/>
          <w:color w:val="0F1115"/>
        </w:rPr>
        <w:t>Удовлетворенность участников образовательных отношений:</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lastRenderedPageBreak/>
        <w:t>Результаты ежегодных анонимных опросов родителей и обучающихся 5-11 классов (качество преподавания, психологический климат, организация питания).</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Удовлетворенность педагогов условиями труда.</w:t>
      </w:r>
    </w:p>
    <w:p w:rsidR="00AF722E" w:rsidRPr="009E005E" w:rsidRDefault="00AF722E" w:rsidP="00036B17">
      <w:pPr>
        <w:pStyle w:val="ds-markdown-paragraph"/>
        <w:numPr>
          <w:ilvl w:val="1"/>
          <w:numId w:val="35"/>
        </w:numPr>
        <w:spacing w:before="0" w:beforeAutospacing="0" w:after="0" w:afterAutospacing="0" w:line="276" w:lineRule="auto"/>
        <w:ind w:left="0"/>
        <w:rPr>
          <w:color w:val="0F1115"/>
        </w:rPr>
      </w:pPr>
      <w:r w:rsidRPr="009E005E">
        <w:rPr>
          <w:rStyle w:val="a5"/>
          <w:b w:val="0"/>
          <w:color w:val="0F1115"/>
        </w:rPr>
        <w:t>Эффективность управления:</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Достижение целей, поставленных в Программе развития школы.</w:t>
      </w:r>
    </w:p>
    <w:p w:rsidR="00AF722E" w:rsidRPr="009E005E" w:rsidRDefault="00AF722E" w:rsidP="00036B17">
      <w:pPr>
        <w:pStyle w:val="ds-markdown-paragraph"/>
        <w:numPr>
          <w:ilvl w:val="2"/>
          <w:numId w:val="35"/>
        </w:numPr>
        <w:spacing w:before="0" w:beforeAutospacing="0" w:after="0" w:afterAutospacing="0" w:line="276" w:lineRule="auto"/>
        <w:ind w:left="0"/>
        <w:rPr>
          <w:color w:val="0F1115"/>
        </w:rPr>
      </w:pPr>
      <w:r w:rsidRPr="009E005E">
        <w:rPr>
          <w:color w:val="0F1115"/>
        </w:rPr>
        <w:t>Реализация управленческих решений, принятых по итогам предыдущих циклов ВСОКО.</w:t>
      </w:r>
    </w:p>
    <w:p w:rsidR="00AF722E" w:rsidRPr="009E005E" w:rsidRDefault="00AF722E" w:rsidP="00036B17">
      <w:pPr>
        <w:pStyle w:val="ds-markdown-paragraph"/>
        <w:numPr>
          <w:ilvl w:val="0"/>
          <w:numId w:val="35"/>
        </w:numPr>
        <w:spacing w:before="0" w:beforeAutospacing="0" w:after="0" w:afterAutospacing="0" w:line="276" w:lineRule="auto"/>
        <w:ind w:left="0"/>
        <w:rPr>
          <w:color w:val="0F1115"/>
        </w:rPr>
      </w:pPr>
      <w:r w:rsidRPr="009E005E">
        <w:rPr>
          <w:rStyle w:val="a5"/>
          <w:b w:val="0"/>
          <w:color w:val="0F1115"/>
        </w:rPr>
        <w:t>Обработка и анализ данных:</w:t>
      </w:r>
      <w:r w:rsidRPr="009E005E">
        <w:rPr>
          <w:color w:val="0F1115"/>
        </w:rPr>
        <w:t> Проведение статистической и качественной обработки данных силами административной команды и методических объединений. Использование инструментов автоматизации (электронные таблицы, формы).</w:t>
      </w:r>
    </w:p>
    <w:p w:rsidR="00AF722E" w:rsidRPr="009E005E" w:rsidRDefault="00AF722E" w:rsidP="00036B17">
      <w:pPr>
        <w:pStyle w:val="ds-markdown-paragraph"/>
        <w:numPr>
          <w:ilvl w:val="0"/>
          <w:numId w:val="35"/>
        </w:numPr>
        <w:spacing w:before="0" w:beforeAutospacing="0" w:after="0" w:afterAutospacing="0" w:line="276" w:lineRule="auto"/>
        <w:ind w:left="0"/>
        <w:rPr>
          <w:color w:val="0F1115"/>
        </w:rPr>
      </w:pPr>
      <w:r w:rsidRPr="009E005E">
        <w:rPr>
          <w:rStyle w:val="a5"/>
          <w:b w:val="0"/>
          <w:color w:val="0F1115"/>
        </w:rPr>
        <w:t>Принятие управленческих решений:</w:t>
      </w:r>
      <w:r w:rsidRPr="009E005E">
        <w:rPr>
          <w:color w:val="0F1115"/>
        </w:rPr>
        <w:t> Обсуждение результатов анализа на педагогических советах, совещаниях при директоре, заседаниях методических объединений. Формирование корректирующих и предупреждающих действий.</w:t>
      </w:r>
    </w:p>
    <w:p w:rsidR="00AF722E" w:rsidRPr="009E005E" w:rsidRDefault="00AF722E" w:rsidP="00F33CE7">
      <w:pPr>
        <w:spacing w:before="0" w:beforeAutospacing="0" w:after="0" w:afterAutospacing="0" w:line="276" w:lineRule="auto"/>
        <w:jc w:val="both"/>
        <w:rPr>
          <w:color w:val="000000"/>
          <w:sz w:val="24"/>
          <w:szCs w:val="24"/>
          <w:lang w:val="ru-RU"/>
        </w:rPr>
      </w:pPr>
      <w:r w:rsidRPr="00F33CE7">
        <w:rPr>
          <w:rStyle w:val="a5"/>
          <w:b w:val="0"/>
          <w:color w:val="0F1115"/>
          <w:sz w:val="24"/>
          <w:szCs w:val="24"/>
          <w:lang w:val="ru-RU"/>
        </w:rPr>
        <w:t>Публичная отчетность:</w:t>
      </w:r>
      <w:r w:rsidRPr="009E005E">
        <w:rPr>
          <w:color w:val="0F1115"/>
          <w:sz w:val="24"/>
          <w:szCs w:val="24"/>
        </w:rPr>
        <w:t> </w:t>
      </w:r>
      <w:r w:rsidRPr="00F33CE7">
        <w:rPr>
          <w:color w:val="0F1115"/>
          <w:sz w:val="24"/>
          <w:szCs w:val="24"/>
          <w:lang w:val="ru-RU"/>
        </w:rPr>
        <w:t>Размещение основных результатов самообследования и ВСОКО на официальном сайте школы, информирование через родительские собрания, Управляющий совет.</w:t>
      </w:r>
      <w:r w:rsidRPr="00F33CE7">
        <w:rPr>
          <w:color w:val="0F1115"/>
          <w:sz w:val="24"/>
          <w:szCs w:val="24"/>
          <w:lang w:val="ru-RU"/>
        </w:rPr>
        <w:br/>
      </w:r>
      <w:r w:rsidRPr="00F33CE7">
        <w:rPr>
          <w:color w:val="0F1115"/>
          <w:sz w:val="24"/>
          <w:szCs w:val="24"/>
          <w:lang w:val="ru-RU"/>
        </w:rPr>
        <w:br/>
      </w:r>
      <w:r w:rsidRPr="009E005E">
        <w:rPr>
          <w:color w:val="000000"/>
          <w:sz w:val="24"/>
          <w:szCs w:val="24"/>
          <w:lang w:val="ru-RU"/>
        </w:rPr>
        <w:t>Основными методами оценки качества условий образовательной деятельности являются экспертиза, мониторинг, анализ и анкетирование.</w:t>
      </w:r>
    </w:p>
    <w:p w:rsidR="00AF722E" w:rsidRPr="009E005E" w:rsidRDefault="00AF722E"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AF722E" w:rsidRPr="00621415" w:rsidRDefault="00AF722E" w:rsidP="00F33CE7">
      <w:pPr>
        <w:spacing w:before="0" w:beforeAutospacing="0" w:after="0" w:afterAutospacing="0" w:line="276" w:lineRule="auto"/>
        <w:jc w:val="both"/>
        <w:rPr>
          <w:sz w:val="24"/>
          <w:szCs w:val="24"/>
          <w:lang w:val="ru-RU"/>
        </w:rPr>
      </w:pPr>
      <w:r w:rsidRPr="00621415">
        <w:rPr>
          <w:sz w:val="24"/>
          <w:szCs w:val="24"/>
          <w:lang w:val="ru-RU"/>
        </w:rPr>
        <w:t>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Школой, был организован</w:t>
      </w:r>
      <w:r w:rsidRPr="00621415">
        <w:rPr>
          <w:sz w:val="24"/>
          <w:szCs w:val="24"/>
        </w:rPr>
        <w:t> </w:t>
      </w:r>
      <w:r w:rsidRPr="00621415">
        <w:rPr>
          <w:sz w:val="24"/>
          <w:szCs w:val="24"/>
          <w:lang w:val="ru-RU"/>
        </w:rPr>
        <w:t>онлайн-опрос</w:t>
      </w:r>
      <w:r w:rsidR="00621415">
        <w:rPr>
          <w:sz w:val="24"/>
          <w:szCs w:val="24"/>
          <w:lang w:val="ru-RU"/>
        </w:rPr>
        <w:t>.</w:t>
      </w:r>
    </w:p>
    <w:p w:rsidR="00AF722E" w:rsidRPr="00621415" w:rsidRDefault="00AF722E" w:rsidP="00F33CE7">
      <w:pPr>
        <w:spacing w:before="0" w:beforeAutospacing="0" w:after="0" w:afterAutospacing="0" w:line="276" w:lineRule="auto"/>
        <w:jc w:val="both"/>
        <w:rPr>
          <w:sz w:val="24"/>
          <w:szCs w:val="24"/>
          <w:lang w:val="ru-RU"/>
        </w:rPr>
      </w:pPr>
      <w:r w:rsidRPr="00621415">
        <w:rPr>
          <w:sz w:val="24"/>
          <w:szCs w:val="24"/>
          <w:lang w:val="ru-RU"/>
        </w:rPr>
        <w:t>Метод исследования: анкетный опрос. Сроки проведения анкетирования: сентябрь 202</w:t>
      </w:r>
      <w:r w:rsidR="00657F47" w:rsidRPr="00621415">
        <w:rPr>
          <w:sz w:val="24"/>
          <w:szCs w:val="24"/>
          <w:lang w:val="ru-RU"/>
        </w:rPr>
        <w:t>5</w:t>
      </w:r>
      <w:r w:rsidR="00621415">
        <w:rPr>
          <w:sz w:val="24"/>
          <w:szCs w:val="24"/>
          <w:lang w:val="ru-RU"/>
        </w:rPr>
        <w:t xml:space="preserve"> </w:t>
      </w:r>
      <w:r w:rsidRPr="00621415">
        <w:rPr>
          <w:sz w:val="24"/>
          <w:szCs w:val="24"/>
          <w:lang w:val="ru-RU"/>
        </w:rPr>
        <w:t>года.</w:t>
      </w:r>
      <w:r w:rsidR="009F1ACE" w:rsidRPr="00621415">
        <w:rPr>
          <w:sz w:val="24"/>
          <w:szCs w:val="24"/>
          <w:lang w:val="ru-RU"/>
        </w:rPr>
        <w:t xml:space="preserve"> </w:t>
      </w:r>
    </w:p>
    <w:p w:rsidR="00AF722E" w:rsidRPr="002D5DB2" w:rsidRDefault="00AF722E" w:rsidP="00F66759">
      <w:pPr>
        <w:spacing w:before="0" w:beforeAutospacing="0" w:after="0" w:afterAutospacing="0" w:line="276" w:lineRule="auto"/>
        <w:jc w:val="both"/>
        <w:rPr>
          <w:lang w:val="ru-RU"/>
        </w:rPr>
      </w:pPr>
      <w:r w:rsidRPr="00621415">
        <w:rPr>
          <w:sz w:val="24"/>
          <w:szCs w:val="24"/>
          <w:lang w:val="ru-RU"/>
        </w:rPr>
        <w:t>Результаты</w:t>
      </w:r>
      <w:r w:rsidR="00621415">
        <w:rPr>
          <w:sz w:val="24"/>
          <w:szCs w:val="24"/>
          <w:lang w:val="ru-RU"/>
        </w:rPr>
        <w:t xml:space="preserve"> </w:t>
      </w:r>
      <w:r w:rsidRPr="00621415">
        <w:rPr>
          <w:sz w:val="24"/>
          <w:szCs w:val="24"/>
          <w:lang w:val="ru-RU"/>
        </w:rPr>
        <w:t>исследования</w:t>
      </w:r>
      <w:r w:rsidR="00621415">
        <w:rPr>
          <w:sz w:val="24"/>
          <w:szCs w:val="24"/>
          <w:lang w:val="ru-RU"/>
        </w:rPr>
        <w:t xml:space="preserve"> в целом показали высокую оценку образовательной деятельности центров образования</w:t>
      </w:r>
      <w:r w:rsidR="00F66759">
        <w:rPr>
          <w:sz w:val="24"/>
          <w:szCs w:val="24"/>
          <w:lang w:val="ru-RU"/>
        </w:rPr>
        <w:t>.</w:t>
      </w:r>
      <w:r w:rsidR="00621415">
        <w:rPr>
          <w:sz w:val="24"/>
          <w:szCs w:val="24"/>
          <w:lang w:val="ru-RU"/>
        </w:rPr>
        <w:t xml:space="preserve"> </w:t>
      </w:r>
    </w:p>
    <w:p w:rsidR="00AF722E" w:rsidRPr="009E005E" w:rsidRDefault="00AF722E" w:rsidP="00F33CE7">
      <w:pPr>
        <w:pStyle w:val="ds-markdown-paragraph"/>
        <w:spacing w:before="0" w:beforeAutospacing="0" w:after="0" w:afterAutospacing="0" w:line="276" w:lineRule="auto"/>
        <w:rPr>
          <w:color w:val="0F1115"/>
          <w:u w:val="single"/>
        </w:rPr>
      </w:pPr>
      <w:r w:rsidRPr="009E005E">
        <w:rPr>
          <w:rStyle w:val="a5"/>
          <w:b w:val="0"/>
          <w:color w:val="0F1115"/>
          <w:u w:val="single"/>
        </w:rPr>
        <w:t>Управленческие решения, принятые по итогам ВСОКО в 2025 году</w:t>
      </w:r>
    </w:p>
    <w:p w:rsidR="00AF722E" w:rsidRPr="009E005E" w:rsidRDefault="00AF722E" w:rsidP="00036B17">
      <w:pPr>
        <w:pStyle w:val="ds-markdown-paragraph"/>
        <w:numPr>
          <w:ilvl w:val="0"/>
          <w:numId w:val="36"/>
        </w:numPr>
        <w:tabs>
          <w:tab w:val="clear" w:pos="720"/>
          <w:tab w:val="num" w:pos="851"/>
        </w:tabs>
        <w:spacing w:before="0" w:beforeAutospacing="0" w:after="0" w:afterAutospacing="0" w:line="276" w:lineRule="auto"/>
        <w:ind w:left="0" w:firstLine="567"/>
        <w:rPr>
          <w:color w:val="0F1115"/>
        </w:rPr>
      </w:pPr>
      <w:r w:rsidRPr="009E005E">
        <w:rPr>
          <w:color w:val="0F1115"/>
        </w:rPr>
        <w:t>Сформирована рабочая группа для детального анализа причин снижения результатов ВПР и раз</w:t>
      </w:r>
      <w:r w:rsidR="00F66759">
        <w:rPr>
          <w:color w:val="0F1115"/>
        </w:rPr>
        <w:t>работки коррекционной программы</w:t>
      </w:r>
    </w:p>
    <w:p w:rsidR="00AF722E" w:rsidRPr="009E005E" w:rsidRDefault="00AF722E" w:rsidP="00036B17">
      <w:pPr>
        <w:pStyle w:val="ds-markdown-paragraph"/>
        <w:numPr>
          <w:ilvl w:val="0"/>
          <w:numId w:val="36"/>
        </w:numPr>
        <w:tabs>
          <w:tab w:val="clear" w:pos="720"/>
          <w:tab w:val="num" w:pos="851"/>
        </w:tabs>
        <w:spacing w:before="0" w:beforeAutospacing="0" w:after="0" w:afterAutospacing="0" w:line="276" w:lineRule="auto"/>
        <w:ind w:left="0" w:firstLine="567"/>
        <w:rPr>
          <w:color w:val="0F1115"/>
        </w:rPr>
      </w:pPr>
      <w:r w:rsidRPr="009E005E">
        <w:rPr>
          <w:color w:val="0F1115"/>
        </w:rPr>
        <w:t xml:space="preserve">В план работы методического объединения учителей </w:t>
      </w:r>
      <w:proofErr w:type="gramStart"/>
      <w:r w:rsidRPr="009E005E">
        <w:rPr>
          <w:color w:val="0F1115"/>
        </w:rPr>
        <w:t>естественно-научного</w:t>
      </w:r>
      <w:proofErr w:type="gramEnd"/>
      <w:r w:rsidRPr="009E005E">
        <w:rPr>
          <w:color w:val="0F1115"/>
        </w:rPr>
        <w:t xml:space="preserve"> цикла на 2026 год включен модуль по подготовке к участию в конкурсе «Учитель года».</w:t>
      </w:r>
    </w:p>
    <w:p w:rsidR="00AF722E" w:rsidRPr="009E005E" w:rsidRDefault="00AF722E" w:rsidP="00036B17">
      <w:pPr>
        <w:pStyle w:val="ds-markdown-paragraph"/>
        <w:numPr>
          <w:ilvl w:val="0"/>
          <w:numId w:val="36"/>
        </w:numPr>
        <w:tabs>
          <w:tab w:val="clear" w:pos="720"/>
          <w:tab w:val="num" w:pos="851"/>
        </w:tabs>
        <w:spacing w:before="0" w:beforeAutospacing="0" w:after="0" w:afterAutospacing="0" w:line="276" w:lineRule="auto"/>
        <w:ind w:left="0" w:firstLine="567"/>
        <w:rPr>
          <w:color w:val="0F1115"/>
        </w:rPr>
      </w:pPr>
      <w:r w:rsidRPr="009E005E">
        <w:rPr>
          <w:color w:val="0F1115"/>
        </w:rPr>
        <w:t>Инициирован мониторинг потребностей родителей в дополнительных услугах для разработки бизнес-плана по открытию кружка программирования и 3D-моделирования.</w:t>
      </w:r>
    </w:p>
    <w:p w:rsidR="00AF722E" w:rsidRPr="009E005E" w:rsidRDefault="00AF722E" w:rsidP="00F66759">
      <w:pPr>
        <w:pStyle w:val="ds-markdown-paragraph"/>
        <w:tabs>
          <w:tab w:val="num" w:pos="851"/>
        </w:tabs>
        <w:spacing w:before="0" w:beforeAutospacing="0" w:after="0" w:afterAutospacing="0" w:line="276" w:lineRule="auto"/>
        <w:ind w:firstLine="567"/>
        <w:rPr>
          <w:rStyle w:val="a5"/>
          <w:b w:val="0"/>
          <w:color w:val="0F1115"/>
          <w:u w:val="single"/>
        </w:rPr>
      </w:pPr>
      <w:r w:rsidRPr="009E005E">
        <w:rPr>
          <w:rStyle w:val="a5"/>
          <w:b w:val="0"/>
          <w:color w:val="0F1115"/>
          <w:u w:val="single"/>
        </w:rPr>
        <w:t xml:space="preserve">Направления совершенствования ВСОКО на 2026 год </w:t>
      </w:r>
    </w:p>
    <w:p w:rsidR="00AF722E" w:rsidRPr="009E005E" w:rsidRDefault="00AF722E" w:rsidP="00F66759">
      <w:pPr>
        <w:pStyle w:val="ds-markdown-paragraph"/>
        <w:tabs>
          <w:tab w:val="num" w:pos="851"/>
        </w:tabs>
        <w:spacing w:before="0" w:beforeAutospacing="0" w:after="0" w:afterAutospacing="0" w:line="276" w:lineRule="auto"/>
        <w:ind w:firstLine="567"/>
        <w:rPr>
          <w:color w:val="0F1115"/>
        </w:rPr>
      </w:pPr>
      <w:r w:rsidRPr="009E005E">
        <w:rPr>
          <w:rStyle w:val="a5"/>
          <w:b w:val="0"/>
          <w:color w:val="0F1115"/>
        </w:rPr>
        <w:t>Внедрение риск-ориентированного подхода:</w:t>
      </w:r>
      <w:r w:rsidRPr="009E005E">
        <w:rPr>
          <w:color w:val="0F1115"/>
        </w:rPr>
        <w:t> Формализация процедуры выявления и оценки образовательных рисков на ранних стадиях.</w:t>
      </w:r>
    </w:p>
    <w:p w:rsidR="00AF722E" w:rsidRPr="009E005E" w:rsidRDefault="00AF722E" w:rsidP="00036B17">
      <w:pPr>
        <w:pStyle w:val="ds-markdown-paragraph"/>
        <w:numPr>
          <w:ilvl w:val="0"/>
          <w:numId w:val="37"/>
        </w:numPr>
        <w:tabs>
          <w:tab w:val="num" w:pos="851"/>
        </w:tabs>
        <w:spacing w:before="0" w:beforeAutospacing="0" w:after="0" w:afterAutospacing="0" w:line="276" w:lineRule="auto"/>
        <w:ind w:left="0" w:firstLine="567"/>
        <w:rPr>
          <w:color w:val="0F1115"/>
        </w:rPr>
      </w:pPr>
      <w:r w:rsidRPr="009E005E">
        <w:rPr>
          <w:rStyle w:val="a5"/>
          <w:b w:val="0"/>
          <w:color w:val="0F1115"/>
        </w:rPr>
        <w:t>Развитие системы оценки функциональной грамотности:</w:t>
      </w:r>
      <w:r w:rsidRPr="009E005E">
        <w:rPr>
          <w:color w:val="0F1115"/>
        </w:rPr>
        <w:t> Разработка и внедрение внутренних диагностических работ по оценке читательской, математической, финансовой и естественнонаучной грамотности обучающихся.</w:t>
      </w:r>
    </w:p>
    <w:p w:rsidR="00AF722E" w:rsidRPr="009E005E" w:rsidRDefault="00AF722E" w:rsidP="00036B17">
      <w:pPr>
        <w:pStyle w:val="ds-markdown-paragraph"/>
        <w:numPr>
          <w:ilvl w:val="0"/>
          <w:numId w:val="37"/>
        </w:numPr>
        <w:tabs>
          <w:tab w:val="num" w:pos="851"/>
        </w:tabs>
        <w:spacing w:before="0" w:beforeAutospacing="0" w:after="0" w:afterAutospacing="0" w:line="276" w:lineRule="auto"/>
        <w:ind w:left="0" w:firstLine="567"/>
        <w:rPr>
          <w:color w:val="0F1115"/>
        </w:rPr>
      </w:pPr>
      <w:r w:rsidRPr="009E005E">
        <w:rPr>
          <w:rStyle w:val="a5"/>
          <w:b w:val="0"/>
          <w:color w:val="0F1115"/>
        </w:rPr>
        <w:t>Повышение автоматизации:</w:t>
      </w:r>
      <w:r w:rsidRPr="009E005E">
        <w:rPr>
          <w:color w:val="0F1115"/>
        </w:rPr>
        <w:t> Интеграция данных ВСОКО в единую цифровую образовательную среду школы для оперативного анализа.</w:t>
      </w:r>
    </w:p>
    <w:p w:rsidR="00F66759" w:rsidRDefault="00F66759" w:rsidP="00F66759">
      <w:pPr>
        <w:pStyle w:val="ds-markdown-paragraph"/>
        <w:tabs>
          <w:tab w:val="num" w:pos="851"/>
        </w:tabs>
        <w:spacing w:before="0" w:beforeAutospacing="0" w:after="0" w:afterAutospacing="0" w:line="276" w:lineRule="auto"/>
        <w:ind w:firstLine="567"/>
        <w:rPr>
          <w:color w:val="0F1115"/>
        </w:rPr>
      </w:pPr>
      <w:r>
        <w:rPr>
          <w:rStyle w:val="a5"/>
          <w:b w:val="0"/>
          <w:color w:val="0F1115"/>
        </w:rPr>
        <w:t xml:space="preserve">3. </w:t>
      </w:r>
      <w:r w:rsidR="00AF722E" w:rsidRPr="009E005E">
        <w:rPr>
          <w:rStyle w:val="a5"/>
          <w:b w:val="0"/>
          <w:color w:val="0F1115"/>
        </w:rPr>
        <w:t>Углубление вовлеченности:</w:t>
      </w:r>
      <w:r w:rsidR="00AF722E" w:rsidRPr="009E005E">
        <w:rPr>
          <w:color w:val="0F1115"/>
        </w:rPr>
        <w:t xml:space="preserve"> Проведение фокус-групп с </w:t>
      </w:r>
      <w:proofErr w:type="gramStart"/>
      <w:r w:rsidR="00AF722E" w:rsidRPr="009E005E">
        <w:rPr>
          <w:color w:val="0F1115"/>
        </w:rPr>
        <w:t>обучающимися</w:t>
      </w:r>
      <w:proofErr w:type="gramEnd"/>
      <w:r w:rsidR="00AF722E" w:rsidRPr="009E005E">
        <w:rPr>
          <w:color w:val="0F1115"/>
        </w:rPr>
        <w:t xml:space="preserve"> для получения качественной обратной связи об образовательном процессе.</w:t>
      </w:r>
    </w:p>
    <w:p w:rsidR="00987A9F" w:rsidRPr="009E005E" w:rsidRDefault="00F66759" w:rsidP="00F66759">
      <w:pPr>
        <w:pStyle w:val="ds-markdown-paragraph"/>
        <w:tabs>
          <w:tab w:val="num" w:pos="851"/>
        </w:tabs>
        <w:spacing w:before="0" w:beforeAutospacing="0" w:after="0" w:afterAutospacing="0" w:line="276" w:lineRule="auto"/>
        <w:ind w:firstLine="567"/>
        <w:rPr>
          <w:b/>
        </w:rPr>
      </w:pPr>
      <w:r w:rsidRPr="00F66759">
        <w:rPr>
          <w:rStyle w:val="a5"/>
          <w:b w:val="0"/>
        </w:rPr>
        <w:t>4</w:t>
      </w:r>
      <w:r>
        <w:rPr>
          <w:rStyle w:val="a5"/>
          <w:b w:val="0"/>
        </w:rPr>
        <w:t xml:space="preserve"> </w:t>
      </w:r>
      <w:r w:rsidRPr="00F66759">
        <w:rPr>
          <w:rStyle w:val="a5"/>
          <w:b w:val="0"/>
        </w:rPr>
        <w:t>.</w:t>
      </w:r>
      <w:r w:rsidR="00987A9F" w:rsidRPr="009E005E">
        <w:rPr>
          <w:rStyle w:val="a5"/>
          <w:b w:val="0"/>
        </w:rPr>
        <w:t>Повышение прозрачности и вовлеченности через публичную отчетность</w:t>
      </w:r>
    </w:p>
    <w:p w:rsidR="00987A9F" w:rsidRPr="009E005E" w:rsidRDefault="00987A9F" w:rsidP="00F33CE7">
      <w:pPr>
        <w:pStyle w:val="ds-markdown-paragraph"/>
        <w:spacing w:before="0" w:beforeAutospacing="0" w:after="0" w:afterAutospacing="0" w:line="276" w:lineRule="auto"/>
        <w:rPr>
          <w:color w:val="0F1115"/>
        </w:rPr>
      </w:pPr>
    </w:p>
    <w:p w:rsidR="000B1068" w:rsidRPr="009E005E" w:rsidRDefault="00AF722E" w:rsidP="00F33CE7">
      <w:pPr>
        <w:pStyle w:val="ds-markdown-paragraph"/>
        <w:spacing w:before="0" w:beforeAutospacing="0" w:after="0" w:afterAutospacing="0" w:line="276" w:lineRule="auto"/>
      </w:pPr>
      <w:r w:rsidRPr="009E005E">
        <w:rPr>
          <w:rStyle w:val="a5"/>
          <w:b w:val="0"/>
          <w:color w:val="0F1115"/>
        </w:rPr>
        <w:lastRenderedPageBreak/>
        <w:t>Вывод:</w:t>
      </w:r>
      <w:r w:rsidRPr="009E005E">
        <w:rPr>
          <w:color w:val="0F1115"/>
        </w:rPr>
        <w:t> Внутренняя система оценки качества образования в 2025 году функционировала эффективно, соответствуя требованиям законодательства и методическим рекомендациям Минпросвещения. Система доказала свою действенность как инструмент управления, позволяющий на основе данных принимать решения для непрерывного повышения качества образования в школе.</w:t>
      </w:r>
      <w:r w:rsidR="00990759" w:rsidRPr="009E005E">
        <w:br/>
      </w:r>
      <w:r w:rsidR="00990759" w:rsidRPr="009E005E">
        <w:br/>
      </w:r>
    </w:p>
    <w:p w:rsidR="00657F47" w:rsidRPr="00F66759" w:rsidRDefault="00421281" w:rsidP="00F33CE7">
      <w:pPr>
        <w:pStyle w:val="a7"/>
        <w:spacing w:before="0" w:beforeAutospacing="0" w:after="0" w:afterAutospacing="0" w:line="276" w:lineRule="auto"/>
      </w:pPr>
      <w:r w:rsidRPr="009E005E">
        <w:rPr>
          <w:color w:val="000000"/>
        </w:rPr>
        <w:t>7.</w:t>
      </w:r>
      <w:r w:rsidRPr="009E005E">
        <w:rPr>
          <w:b/>
          <w:color w:val="000000"/>
        </w:rPr>
        <w:t>КАЧЕСТВО КАДРОВОГО ОБЕСПЕЧЕНИЯ</w:t>
      </w:r>
      <w:r w:rsidR="00657F47" w:rsidRPr="009E005E">
        <w:rPr>
          <w:b/>
          <w:color w:val="000000"/>
        </w:rPr>
        <w:br/>
      </w:r>
      <w:r w:rsidR="00657F47" w:rsidRPr="009E005E">
        <w:rPr>
          <w:b/>
          <w:color w:val="000000"/>
        </w:rPr>
        <w:br/>
      </w:r>
      <w:r w:rsidR="00F66759" w:rsidRPr="00F66759">
        <w:rPr>
          <w:b/>
        </w:rPr>
        <w:t>С</w:t>
      </w:r>
      <w:r w:rsidR="00657F47" w:rsidRPr="00F66759">
        <w:rPr>
          <w:b/>
        </w:rPr>
        <w:t xml:space="preserve"> 1.</w:t>
      </w:r>
      <w:r w:rsidR="00F66759" w:rsidRPr="00F66759">
        <w:rPr>
          <w:b/>
        </w:rPr>
        <w:t>10</w:t>
      </w:r>
      <w:r w:rsidR="00657F47" w:rsidRPr="00F66759">
        <w:rPr>
          <w:b/>
        </w:rPr>
        <w:t xml:space="preserve">.2025 школа в своей работе с кадрами  руководствовалась нормативными документами: </w:t>
      </w:r>
      <w:r w:rsidR="00657F47" w:rsidRPr="00F66759">
        <w:rPr>
          <w:b/>
        </w:rPr>
        <w:br/>
      </w:r>
      <w:r w:rsidR="00657F47" w:rsidRPr="00F66759">
        <w:t>– особенности режима работы и отдыха педагогических работников (приказ Минпросвещения от 04.04.2025 № 268);</w:t>
      </w:r>
    </w:p>
    <w:p w:rsidR="00421281" w:rsidRPr="009E005E" w:rsidRDefault="00657F47" w:rsidP="00F33CE7">
      <w:pPr>
        <w:spacing w:before="0" w:beforeAutospacing="0" w:after="0" w:afterAutospacing="0" w:line="276" w:lineRule="auto"/>
        <w:rPr>
          <w:b/>
          <w:color w:val="000000"/>
          <w:sz w:val="24"/>
          <w:szCs w:val="24"/>
          <w:lang w:val="ru-RU"/>
        </w:rPr>
      </w:pPr>
      <w:r w:rsidRPr="00F66759">
        <w:rPr>
          <w:sz w:val="24"/>
          <w:szCs w:val="24"/>
          <w:lang w:val="ru-RU"/>
        </w:rPr>
        <w:t>– правила нормирования рабочего времени педагогов (приказ Минпросвещения от 04.04.2025 № 269).</w:t>
      </w:r>
      <w:r w:rsidRPr="00F66759">
        <w:rPr>
          <w:sz w:val="24"/>
          <w:szCs w:val="24"/>
          <w:lang w:val="ru-RU"/>
        </w:rPr>
        <w:br/>
      </w:r>
      <w:proofErr w:type="gramStart"/>
      <w:r w:rsidRPr="00F66759">
        <w:rPr>
          <w:sz w:val="24"/>
          <w:szCs w:val="24"/>
          <w:lang w:val="ru-RU"/>
        </w:rPr>
        <w:t>В 2025 году педагоги занимались только разработкой документами в  соответствии с приказом  Минпросвещения от 06.11.2024 № 779).</w:t>
      </w:r>
      <w:r w:rsidRPr="009E005E">
        <w:rPr>
          <w:sz w:val="24"/>
          <w:szCs w:val="24"/>
          <w:lang w:val="ru-RU"/>
        </w:rPr>
        <w:br/>
      </w:r>
      <w:proofErr w:type="gramEnd"/>
    </w:p>
    <w:p w:rsidR="00D45B99" w:rsidRPr="009E005E" w:rsidRDefault="002E1D75" w:rsidP="00F33CE7">
      <w:pPr>
        <w:spacing w:before="0" w:beforeAutospacing="0" w:after="0" w:afterAutospacing="0" w:line="276" w:lineRule="auto"/>
        <w:jc w:val="both"/>
        <w:rPr>
          <w:color w:val="000000"/>
          <w:sz w:val="24"/>
          <w:szCs w:val="24"/>
          <w:lang w:val="ru-RU"/>
        </w:rPr>
      </w:pPr>
      <w:r w:rsidRPr="00F66759">
        <w:rPr>
          <w:rStyle w:val="a5"/>
          <w:color w:val="0F1115"/>
          <w:sz w:val="24"/>
          <w:szCs w:val="24"/>
          <w:lang w:val="ru-RU"/>
        </w:rPr>
        <w:t>Количественный и качественный состав педагогических работников</w:t>
      </w:r>
      <w:proofErr w:type="gramStart"/>
      <w:r w:rsidR="00D45B99" w:rsidRPr="00F66759">
        <w:rPr>
          <w:rStyle w:val="a5"/>
          <w:color w:val="0F1115"/>
          <w:sz w:val="24"/>
          <w:szCs w:val="24"/>
          <w:lang w:val="ru-RU"/>
        </w:rPr>
        <w:br/>
      </w:r>
      <w:r w:rsidR="00D45B99" w:rsidRPr="009E005E">
        <w:rPr>
          <w:rStyle w:val="a5"/>
          <w:b w:val="0"/>
          <w:color w:val="0F1115"/>
          <w:sz w:val="24"/>
          <w:szCs w:val="24"/>
          <w:lang w:val="ru-RU"/>
        </w:rPr>
        <w:br/>
      </w:r>
      <w:r w:rsidR="00D45B99" w:rsidRPr="009E005E">
        <w:rPr>
          <w:color w:val="000000"/>
          <w:sz w:val="24"/>
          <w:szCs w:val="24"/>
          <w:lang w:val="ru-RU"/>
        </w:rPr>
        <w:t>В</w:t>
      </w:r>
      <w:proofErr w:type="gramEnd"/>
      <w:r w:rsidR="00D45B99" w:rsidRPr="009E005E">
        <w:rPr>
          <w:color w:val="000000"/>
          <w:sz w:val="24"/>
          <w:szCs w:val="24"/>
          <w:lang w:val="ru-RU"/>
        </w:rPr>
        <w:t xml:space="preserve">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D45B99" w:rsidRPr="009E005E" w:rsidRDefault="00D45B99"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Основные принципы кадровой политики направлены:</w:t>
      </w:r>
    </w:p>
    <w:p w:rsidR="00D45B99" w:rsidRPr="009E005E" w:rsidRDefault="00D45B99" w:rsidP="00036B17">
      <w:pPr>
        <w:numPr>
          <w:ilvl w:val="0"/>
          <w:numId w:val="17"/>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на сохранение, укрепление и развитие кадрового потенциала;</w:t>
      </w:r>
    </w:p>
    <w:p w:rsidR="00D45B99" w:rsidRPr="009E005E" w:rsidRDefault="00D45B99" w:rsidP="00036B17">
      <w:pPr>
        <w:numPr>
          <w:ilvl w:val="0"/>
          <w:numId w:val="17"/>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создание квалифицированного коллектива, способного работать в современных условиях;</w:t>
      </w:r>
    </w:p>
    <w:p w:rsidR="00D45B99" w:rsidRPr="009E005E" w:rsidRDefault="009F1ACE" w:rsidP="00036B17">
      <w:pPr>
        <w:numPr>
          <w:ilvl w:val="0"/>
          <w:numId w:val="17"/>
        </w:numPr>
        <w:spacing w:before="0" w:beforeAutospacing="0" w:after="0" w:afterAutospacing="0" w:line="276" w:lineRule="auto"/>
        <w:ind w:left="0"/>
        <w:jc w:val="both"/>
        <w:rPr>
          <w:color w:val="000000"/>
          <w:sz w:val="24"/>
          <w:szCs w:val="24"/>
        </w:rPr>
      </w:pPr>
      <w:r>
        <w:rPr>
          <w:color w:val="000000"/>
          <w:sz w:val="24"/>
          <w:szCs w:val="24"/>
          <w:lang w:val="ru-RU"/>
        </w:rPr>
        <w:t>повышение уровня профессионализма персонала.</w:t>
      </w:r>
    </w:p>
    <w:p w:rsidR="002E1D75" w:rsidRPr="009E005E" w:rsidRDefault="002E1D75" w:rsidP="00F33CE7">
      <w:pPr>
        <w:pStyle w:val="ds-markdown-paragraph"/>
        <w:shd w:val="clear" w:color="auto" w:fill="FFFFFF"/>
        <w:spacing w:before="0" w:beforeAutospacing="0" w:after="0" w:afterAutospacing="0" w:line="276" w:lineRule="auto"/>
        <w:rPr>
          <w:color w:val="0F1115"/>
        </w:rPr>
      </w:pP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Общая укомплектованность штата:</w:t>
      </w:r>
      <w:r w:rsidRPr="009E005E">
        <w:rPr>
          <w:color w:val="0F1115"/>
        </w:rPr>
        <w:t> На 31.12.2025 г. штатная численность педагогических работников составляет</w:t>
      </w:r>
      <w:r w:rsidR="00F66759">
        <w:rPr>
          <w:color w:val="0F1115"/>
        </w:rPr>
        <w:t>164</w:t>
      </w:r>
      <w:r w:rsidRPr="009E005E">
        <w:rPr>
          <w:color w:val="0F1115"/>
        </w:rPr>
        <w:t xml:space="preserve"> единиц. Фактически работает </w:t>
      </w:r>
      <w:r w:rsidR="00F66759">
        <w:rPr>
          <w:color w:val="0F1115"/>
        </w:rPr>
        <w:t>160 человека. Вакансии: 2 логопеда, психолог, дефектолог</w:t>
      </w:r>
      <w:r w:rsidRPr="009E005E">
        <w:rPr>
          <w:color w:val="0F1115"/>
        </w:rPr>
        <w:t>. Общая укомплектованность – **98%.</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Возрастной состав:</w:t>
      </w:r>
    </w:p>
    <w:p w:rsidR="002E1D75" w:rsidRPr="009E005E" w:rsidRDefault="002E1D75" w:rsidP="00036B17">
      <w:pPr>
        <w:pStyle w:val="ds-markdown-paragraph"/>
        <w:numPr>
          <w:ilvl w:val="0"/>
          <w:numId w:val="39"/>
        </w:numPr>
        <w:shd w:val="clear" w:color="auto" w:fill="FFFFFF"/>
        <w:spacing w:before="0" w:beforeAutospacing="0" w:after="0" w:afterAutospacing="0" w:line="276" w:lineRule="auto"/>
        <w:ind w:left="0"/>
        <w:rPr>
          <w:color w:val="0F1115"/>
        </w:rPr>
      </w:pPr>
      <w:r w:rsidRPr="009E005E">
        <w:rPr>
          <w:color w:val="0F1115"/>
        </w:rPr>
        <w:t xml:space="preserve">До 30 лет: </w:t>
      </w:r>
      <w:r w:rsidR="00B364F4">
        <w:rPr>
          <w:color w:val="0F1115"/>
        </w:rPr>
        <w:t>16</w:t>
      </w:r>
      <w:r w:rsidRPr="009E005E">
        <w:rPr>
          <w:color w:val="0F1115"/>
        </w:rPr>
        <w:t xml:space="preserve"> чел. (1</w:t>
      </w:r>
      <w:r w:rsidR="00B364F4">
        <w:rPr>
          <w:color w:val="0F1115"/>
        </w:rPr>
        <w:t>0</w:t>
      </w:r>
      <w:r w:rsidRPr="009E005E">
        <w:rPr>
          <w:color w:val="0F1115"/>
        </w:rPr>
        <w:t>%)</w:t>
      </w:r>
    </w:p>
    <w:p w:rsidR="002E1D75" w:rsidRPr="009E005E" w:rsidRDefault="002E1D75" w:rsidP="00036B17">
      <w:pPr>
        <w:pStyle w:val="ds-markdown-paragraph"/>
        <w:numPr>
          <w:ilvl w:val="0"/>
          <w:numId w:val="39"/>
        </w:numPr>
        <w:shd w:val="clear" w:color="auto" w:fill="FFFFFF"/>
        <w:spacing w:before="0" w:beforeAutospacing="0" w:after="0" w:afterAutospacing="0" w:line="276" w:lineRule="auto"/>
        <w:ind w:left="0"/>
        <w:rPr>
          <w:color w:val="0F1115"/>
        </w:rPr>
      </w:pPr>
      <w:r w:rsidRPr="009E005E">
        <w:rPr>
          <w:color w:val="0F1115"/>
        </w:rPr>
        <w:t xml:space="preserve">30 – 55 лет: </w:t>
      </w:r>
      <w:r w:rsidR="00B364F4">
        <w:rPr>
          <w:color w:val="0F1115"/>
        </w:rPr>
        <w:t>76</w:t>
      </w:r>
      <w:r w:rsidRPr="009E005E">
        <w:rPr>
          <w:color w:val="0F1115"/>
        </w:rPr>
        <w:t xml:space="preserve"> чел. (</w:t>
      </w:r>
      <w:r w:rsidR="00B364F4">
        <w:rPr>
          <w:color w:val="0F1115"/>
        </w:rPr>
        <w:t>4</w:t>
      </w:r>
      <w:r w:rsidRPr="009E005E">
        <w:rPr>
          <w:color w:val="0F1115"/>
        </w:rPr>
        <w:t>8%)</w:t>
      </w:r>
    </w:p>
    <w:p w:rsidR="002E1D75" w:rsidRPr="009E005E" w:rsidRDefault="002E1D75" w:rsidP="00036B17">
      <w:pPr>
        <w:pStyle w:val="ds-markdown-paragraph"/>
        <w:numPr>
          <w:ilvl w:val="0"/>
          <w:numId w:val="39"/>
        </w:numPr>
        <w:shd w:val="clear" w:color="auto" w:fill="FFFFFF"/>
        <w:spacing w:before="0" w:beforeAutospacing="0" w:after="0" w:afterAutospacing="0" w:line="276" w:lineRule="auto"/>
        <w:ind w:left="0"/>
        <w:rPr>
          <w:color w:val="0F1115"/>
        </w:rPr>
      </w:pPr>
      <w:r w:rsidRPr="009E005E">
        <w:rPr>
          <w:color w:val="0F1115"/>
        </w:rPr>
        <w:t xml:space="preserve">Старше 55 лет: </w:t>
      </w:r>
      <w:r w:rsidR="00B364F4">
        <w:rPr>
          <w:color w:val="0F1115"/>
        </w:rPr>
        <w:t>68</w:t>
      </w:r>
      <w:r w:rsidRPr="009E005E">
        <w:rPr>
          <w:color w:val="0F1115"/>
        </w:rPr>
        <w:t xml:space="preserve"> чел. (</w:t>
      </w:r>
      <w:r w:rsidR="00B364F4">
        <w:rPr>
          <w:color w:val="0F1115"/>
        </w:rPr>
        <w:t>42</w:t>
      </w:r>
      <w:r w:rsidRPr="009E005E">
        <w:rPr>
          <w:color w:val="0F1115"/>
        </w:rPr>
        <w:t>%)</w:t>
      </w:r>
    </w:p>
    <w:p w:rsidR="002E1D75" w:rsidRPr="009E005E" w:rsidRDefault="002E1D75" w:rsidP="00036B17">
      <w:pPr>
        <w:pStyle w:val="ds-markdown-paragraph"/>
        <w:numPr>
          <w:ilvl w:val="0"/>
          <w:numId w:val="39"/>
        </w:numPr>
        <w:shd w:val="clear" w:color="auto" w:fill="FFFFFF"/>
        <w:spacing w:before="0" w:beforeAutospacing="0" w:after="0" w:afterAutospacing="0" w:line="276" w:lineRule="auto"/>
        <w:ind w:left="0"/>
        <w:rPr>
          <w:color w:val="0F1115"/>
        </w:rPr>
      </w:pPr>
      <w:r w:rsidRPr="009E005E">
        <w:rPr>
          <w:rStyle w:val="a5"/>
          <w:b w:val="0"/>
          <w:color w:val="0F1115"/>
        </w:rPr>
        <w:t xml:space="preserve">Средний возраст педагогического коллектива: </w:t>
      </w:r>
      <w:r w:rsidR="00B364F4">
        <w:rPr>
          <w:rStyle w:val="a5"/>
          <w:b w:val="0"/>
          <w:color w:val="0F1115"/>
        </w:rPr>
        <w:t>52</w:t>
      </w:r>
      <w:r w:rsidRPr="009E005E">
        <w:rPr>
          <w:rStyle w:val="a5"/>
          <w:b w:val="0"/>
          <w:color w:val="0F1115"/>
        </w:rPr>
        <w:t xml:space="preserve"> года.</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Уровень образования:</w:t>
      </w:r>
    </w:p>
    <w:p w:rsidR="002E1D75" w:rsidRPr="009E005E" w:rsidRDefault="002E1D75" w:rsidP="00036B17">
      <w:pPr>
        <w:pStyle w:val="ds-markdown-paragraph"/>
        <w:numPr>
          <w:ilvl w:val="0"/>
          <w:numId w:val="40"/>
        </w:numPr>
        <w:shd w:val="clear" w:color="auto" w:fill="FFFFFF"/>
        <w:spacing w:before="0" w:beforeAutospacing="0" w:after="0" w:afterAutospacing="0" w:line="276" w:lineRule="auto"/>
        <w:ind w:left="0"/>
        <w:rPr>
          <w:color w:val="0F1115"/>
        </w:rPr>
      </w:pPr>
      <w:proofErr w:type="gramStart"/>
      <w:r w:rsidRPr="009E005E">
        <w:rPr>
          <w:color w:val="0F1115"/>
        </w:rPr>
        <w:t>Высшее</w:t>
      </w:r>
      <w:proofErr w:type="gramEnd"/>
      <w:r w:rsidRPr="009E005E">
        <w:rPr>
          <w:color w:val="0F1115"/>
        </w:rPr>
        <w:t xml:space="preserve"> профессиональное (педагогическое): </w:t>
      </w:r>
      <w:r w:rsidR="00B364F4">
        <w:rPr>
          <w:color w:val="0F1115"/>
        </w:rPr>
        <w:t>133 чел. (83</w:t>
      </w:r>
      <w:r w:rsidRPr="009E005E">
        <w:rPr>
          <w:color w:val="0F1115"/>
        </w:rPr>
        <w:t>%)</w:t>
      </w:r>
    </w:p>
    <w:p w:rsidR="002E1D75" w:rsidRPr="009E005E" w:rsidRDefault="002E1D75" w:rsidP="00036B17">
      <w:pPr>
        <w:pStyle w:val="ds-markdown-paragraph"/>
        <w:numPr>
          <w:ilvl w:val="0"/>
          <w:numId w:val="40"/>
        </w:numPr>
        <w:shd w:val="clear" w:color="auto" w:fill="FFFFFF"/>
        <w:spacing w:before="0" w:beforeAutospacing="0" w:after="0" w:afterAutospacing="0" w:line="276" w:lineRule="auto"/>
        <w:ind w:left="0"/>
        <w:rPr>
          <w:color w:val="0F1115"/>
        </w:rPr>
      </w:pPr>
      <w:proofErr w:type="gramStart"/>
      <w:r w:rsidRPr="009E005E">
        <w:rPr>
          <w:color w:val="0F1115"/>
        </w:rPr>
        <w:t>Высшее</w:t>
      </w:r>
      <w:proofErr w:type="gramEnd"/>
      <w:r w:rsidRPr="009E005E">
        <w:rPr>
          <w:color w:val="0F1115"/>
        </w:rPr>
        <w:t xml:space="preserve"> профессиональное (непедагогическое): </w:t>
      </w:r>
      <w:r w:rsidR="00B364F4">
        <w:rPr>
          <w:color w:val="0F1115"/>
        </w:rPr>
        <w:t>9 чел. (6</w:t>
      </w:r>
      <w:r w:rsidRPr="009E005E">
        <w:rPr>
          <w:color w:val="0F1115"/>
        </w:rPr>
        <w:t>%)</w:t>
      </w:r>
    </w:p>
    <w:p w:rsidR="002E1D75" w:rsidRPr="009E005E" w:rsidRDefault="002E1D75" w:rsidP="00036B17">
      <w:pPr>
        <w:pStyle w:val="ds-markdown-paragraph"/>
        <w:numPr>
          <w:ilvl w:val="0"/>
          <w:numId w:val="40"/>
        </w:numPr>
        <w:shd w:val="clear" w:color="auto" w:fill="FFFFFF"/>
        <w:spacing w:before="0" w:beforeAutospacing="0" w:after="0" w:afterAutospacing="0" w:line="276" w:lineRule="auto"/>
        <w:ind w:left="0"/>
        <w:rPr>
          <w:color w:val="0F1115"/>
        </w:rPr>
      </w:pPr>
      <w:r w:rsidRPr="009E005E">
        <w:rPr>
          <w:color w:val="0F1115"/>
        </w:rPr>
        <w:t xml:space="preserve">Среднее профессиональное (педагогическое): </w:t>
      </w:r>
      <w:r w:rsidR="00B364F4">
        <w:rPr>
          <w:color w:val="0F1115"/>
        </w:rPr>
        <w:t>18</w:t>
      </w:r>
      <w:r w:rsidRPr="009E005E">
        <w:rPr>
          <w:color w:val="0F1115"/>
        </w:rPr>
        <w:t xml:space="preserve"> чел.</w:t>
      </w:r>
      <w:r w:rsidR="00B364F4">
        <w:rPr>
          <w:color w:val="0F1115"/>
        </w:rPr>
        <w:t>(11%)</w:t>
      </w:r>
    </w:p>
    <w:p w:rsidR="002E1D75" w:rsidRPr="009E005E" w:rsidRDefault="002E1D75" w:rsidP="00036B17">
      <w:pPr>
        <w:pStyle w:val="ds-markdown-paragraph"/>
        <w:numPr>
          <w:ilvl w:val="0"/>
          <w:numId w:val="40"/>
        </w:numPr>
        <w:shd w:val="clear" w:color="auto" w:fill="FFFFFF"/>
        <w:spacing w:before="0" w:beforeAutospacing="0" w:after="0" w:afterAutospacing="0" w:line="276" w:lineRule="auto"/>
        <w:ind w:left="0"/>
        <w:rPr>
          <w:color w:val="0F1115"/>
        </w:rPr>
      </w:pPr>
      <w:r w:rsidRPr="009E005E">
        <w:rPr>
          <w:color w:val="0F1115"/>
        </w:rPr>
        <w:t xml:space="preserve">Имеют ученую степень кандидата наук: </w:t>
      </w:r>
      <w:r w:rsidR="00B364F4">
        <w:rPr>
          <w:color w:val="0F1115"/>
        </w:rPr>
        <w:t>0</w:t>
      </w:r>
      <w:r w:rsidRPr="009E005E">
        <w:rPr>
          <w:color w:val="0F1115"/>
        </w:rPr>
        <w:t xml:space="preserve"> чел. (</w:t>
      </w:r>
      <w:r w:rsidR="00B364F4">
        <w:rPr>
          <w:color w:val="0F1115"/>
        </w:rPr>
        <w:t>0</w:t>
      </w:r>
      <w:r w:rsidRPr="009E005E">
        <w:rPr>
          <w:color w:val="0F1115"/>
        </w:rPr>
        <w:t>%)</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Квалификационный уровень:</w:t>
      </w:r>
    </w:p>
    <w:p w:rsidR="002E1D75" w:rsidRPr="009E005E" w:rsidRDefault="002E1D75" w:rsidP="00036B17">
      <w:pPr>
        <w:pStyle w:val="ds-markdown-paragraph"/>
        <w:numPr>
          <w:ilvl w:val="0"/>
          <w:numId w:val="41"/>
        </w:numPr>
        <w:shd w:val="clear" w:color="auto" w:fill="FFFFFF"/>
        <w:spacing w:before="0" w:beforeAutospacing="0" w:after="0" w:afterAutospacing="0" w:line="276" w:lineRule="auto"/>
        <w:ind w:left="0"/>
        <w:rPr>
          <w:color w:val="0F1115"/>
        </w:rPr>
      </w:pPr>
      <w:r w:rsidRPr="009E005E">
        <w:rPr>
          <w:color w:val="0F1115"/>
        </w:rPr>
        <w:t>Высшая квалификационная категория: 2</w:t>
      </w:r>
      <w:r w:rsidR="00B364F4">
        <w:rPr>
          <w:color w:val="0F1115"/>
        </w:rPr>
        <w:t>7</w:t>
      </w:r>
      <w:r w:rsidRPr="009E005E">
        <w:rPr>
          <w:color w:val="0F1115"/>
        </w:rPr>
        <w:t xml:space="preserve"> чел. (</w:t>
      </w:r>
      <w:r w:rsidR="00B364F4">
        <w:rPr>
          <w:color w:val="0F1115"/>
        </w:rPr>
        <w:t>1</w:t>
      </w:r>
      <w:r w:rsidRPr="009E005E">
        <w:rPr>
          <w:color w:val="0F1115"/>
        </w:rPr>
        <w:t>7%)</w:t>
      </w:r>
    </w:p>
    <w:p w:rsidR="002E1D75" w:rsidRPr="009E005E" w:rsidRDefault="002E1D75" w:rsidP="00036B17">
      <w:pPr>
        <w:pStyle w:val="ds-markdown-paragraph"/>
        <w:numPr>
          <w:ilvl w:val="0"/>
          <w:numId w:val="41"/>
        </w:numPr>
        <w:shd w:val="clear" w:color="auto" w:fill="FFFFFF"/>
        <w:spacing w:before="0" w:beforeAutospacing="0" w:after="0" w:afterAutospacing="0" w:line="276" w:lineRule="auto"/>
        <w:ind w:left="0"/>
        <w:rPr>
          <w:color w:val="0F1115"/>
        </w:rPr>
      </w:pPr>
      <w:r w:rsidRPr="009E005E">
        <w:rPr>
          <w:color w:val="0F1115"/>
        </w:rPr>
        <w:t>Перв</w:t>
      </w:r>
      <w:r w:rsidR="00B364F4">
        <w:rPr>
          <w:color w:val="0F1115"/>
        </w:rPr>
        <w:t>ая квалификационная категория: 64 чел. (</w:t>
      </w:r>
      <w:r w:rsidRPr="009E005E">
        <w:rPr>
          <w:color w:val="0F1115"/>
        </w:rPr>
        <w:t>4</w:t>
      </w:r>
      <w:r w:rsidR="00B364F4">
        <w:rPr>
          <w:color w:val="0F1115"/>
        </w:rPr>
        <w:t>0</w:t>
      </w:r>
      <w:r w:rsidRPr="009E005E">
        <w:rPr>
          <w:color w:val="0F1115"/>
        </w:rPr>
        <w:t>%)</w:t>
      </w:r>
    </w:p>
    <w:p w:rsidR="002E1D75" w:rsidRPr="009E005E" w:rsidRDefault="002E1D75" w:rsidP="00036B17">
      <w:pPr>
        <w:pStyle w:val="ds-markdown-paragraph"/>
        <w:numPr>
          <w:ilvl w:val="0"/>
          <w:numId w:val="41"/>
        </w:numPr>
        <w:shd w:val="clear" w:color="auto" w:fill="FFFFFF"/>
        <w:spacing w:before="0" w:beforeAutospacing="0" w:after="0" w:afterAutospacing="0" w:line="276" w:lineRule="auto"/>
        <w:ind w:left="0"/>
        <w:rPr>
          <w:color w:val="0F1115"/>
        </w:rPr>
      </w:pPr>
      <w:r w:rsidRPr="009E005E">
        <w:rPr>
          <w:color w:val="0F1115"/>
        </w:rPr>
        <w:t xml:space="preserve">Соответствие занимаемой должности: </w:t>
      </w:r>
      <w:r w:rsidR="00B364F4">
        <w:rPr>
          <w:color w:val="0F1115"/>
        </w:rPr>
        <w:t>56</w:t>
      </w:r>
      <w:r w:rsidRPr="009E005E">
        <w:rPr>
          <w:color w:val="0F1115"/>
        </w:rPr>
        <w:t xml:space="preserve"> чел. (</w:t>
      </w:r>
      <w:r w:rsidR="00B364F4">
        <w:rPr>
          <w:color w:val="0F1115"/>
        </w:rPr>
        <w:t>35</w:t>
      </w:r>
      <w:r w:rsidRPr="009E005E">
        <w:rPr>
          <w:color w:val="0F1115"/>
        </w:rPr>
        <w:t>%)</w:t>
      </w:r>
    </w:p>
    <w:p w:rsidR="002E1D75" w:rsidRPr="009E005E" w:rsidRDefault="002E1D75" w:rsidP="00036B17">
      <w:pPr>
        <w:pStyle w:val="ds-markdown-paragraph"/>
        <w:numPr>
          <w:ilvl w:val="0"/>
          <w:numId w:val="41"/>
        </w:numPr>
        <w:shd w:val="clear" w:color="auto" w:fill="FFFFFF"/>
        <w:spacing w:before="0" w:beforeAutospacing="0" w:after="0" w:afterAutospacing="0" w:line="276" w:lineRule="auto"/>
        <w:ind w:left="0"/>
        <w:rPr>
          <w:color w:val="0F1115"/>
        </w:rPr>
      </w:pPr>
      <w:r w:rsidRPr="009E005E">
        <w:rPr>
          <w:color w:val="0F1115"/>
        </w:rPr>
        <w:lastRenderedPageBreak/>
        <w:t xml:space="preserve">Без категории (молодые специалисты): </w:t>
      </w:r>
      <w:r w:rsidR="00B364F4">
        <w:rPr>
          <w:color w:val="0F1115"/>
        </w:rPr>
        <w:t>14</w:t>
      </w:r>
      <w:r w:rsidRPr="009E005E">
        <w:rPr>
          <w:color w:val="0F1115"/>
        </w:rPr>
        <w:t xml:space="preserve"> чел. (</w:t>
      </w:r>
      <w:r w:rsidR="00B364F4">
        <w:rPr>
          <w:color w:val="0F1115"/>
        </w:rPr>
        <w:t>8</w:t>
      </w:r>
      <w:r w:rsidRPr="009E005E">
        <w:rPr>
          <w:color w:val="0F1115"/>
        </w:rPr>
        <w:t>%)</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Стаж педагогической работы:</w:t>
      </w:r>
    </w:p>
    <w:p w:rsidR="002E1D75" w:rsidRPr="009E005E" w:rsidRDefault="002E1D75" w:rsidP="00036B17">
      <w:pPr>
        <w:pStyle w:val="ds-markdown-paragraph"/>
        <w:numPr>
          <w:ilvl w:val="0"/>
          <w:numId w:val="42"/>
        </w:numPr>
        <w:shd w:val="clear" w:color="auto" w:fill="FFFFFF"/>
        <w:spacing w:before="0" w:beforeAutospacing="0" w:after="0" w:afterAutospacing="0" w:line="276" w:lineRule="auto"/>
        <w:ind w:left="0"/>
        <w:rPr>
          <w:color w:val="0F1115"/>
        </w:rPr>
      </w:pPr>
      <w:r w:rsidRPr="009E005E">
        <w:rPr>
          <w:color w:val="0F1115"/>
        </w:rPr>
        <w:t xml:space="preserve">До 5 лет: </w:t>
      </w:r>
      <w:r w:rsidR="00B364F4">
        <w:rPr>
          <w:color w:val="0F1115"/>
        </w:rPr>
        <w:t>14</w:t>
      </w:r>
      <w:r w:rsidRPr="009E005E">
        <w:rPr>
          <w:color w:val="0F1115"/>
        </w:rPr>
        <w:t xml:space="preserve"> чел. (</w:t>
      </w:r>
      <w:r w:rsidR="00B364F4">
        <w:rPr>
          <w:color w:val="0F1115"/>
        </w:rPr>
        <w:t>8</w:t>
      </w:r>
      <w:r w:rsidRPr="009E005E">
        <w:rPr>
          <w:color w:val="0F1115"/>
        </w:rPr>
        <w:t>%)</w:t>
      </w:r>
    </w:p>
    <w:p w:rsidR="002E1D75" w:rsidRPr="009E005E" w:rsidRDefault="002E1D75" w:rsidP="00036B17">
      <w:pPr>
        <w:pStyle w:val="ds-markdown-paragraph"/>
        <w:numPr>
          <w:ilvl w:val="0"/>
          <w:numId w:val="42"/>
        </w:numPr>
        <w:shd w:val="clear" w:color="auto" w:fill="FFFFFF"/>
        <w:spacing w:before="0" w:beforeAutospacing="0" w:after="0" w:afterAutospacing="0" w:line="276" w:lineRule="auto"/>
        <w:ind w:left="0"/>
        <w:rPr>
          <w:color w:val="0F1115"/>
        </w:rPr>
      </w:pPr>
      <w:r w:rsidRPr="009E005E">
        <w:rPr>
          <w:color w:val="0F1115"/>
        </w:rPr>
        <w:t xml:space="preserve">5 – 10 лет: </w:t>
      </w:r>
      <w:r w:rsidR="00B364F4">
        <w:rPr>
          <w:color w:val="0F1115"/>
        </w:rPr>
        <w:t>13</w:t>
      </w:r>
      <w:r w:rsidRPr="009E005E">
        <w:rPr>
          <w:color w:val="0F1115"/>
        </w:rPr>
        <w:t xml:space="preserve"> чел. (</w:t>
      </w:r>
      <w:r w:rsidR="00B364F4">
        <w:rPr>
          <w:color w:val="0F1115"/>
        </w:rPr>
        <w:t>8</w:t>
      </w:r>
      <w:r w:rsidRPr="009E005E">
        <w:rPr>
          <w:color w:val="0F1115"/>
        </w:rPr>
        <w:t>%)</w:t>
      </w:r>
    </w:p>
    <w:p w:rsidR="002E1D75" w:rsidRPr="009E005E" w:rsidRDefault="002E1D75" w:rsidP="00036B17">
      <w:pPr>
        <w:pStyle w:val="ds-markdown-paragraph"/>
        <w:numPr>
          <w:ilvl w:val="0"/>
          <w:numId w:val="42"/>
        </w:numPr>
        <w:shd w:val="clear" w:color="auto" w:fill="FFFFFF"/>
        <w:spacing w:before="0" w:beforeAutospacing="0" w:after="0" w:afterAutospacing="0" w:line="276" w:lineRule="auto"/>
        <w:ind w:left="0"/>
        <w:rPr>
          <w:color w:val="0F1115"/>
        </w:rPr>
      </w:pPr>
      <w:r w:rsidRPr="009E005E">
        <w:rPr>
          <w:color w:val="0F1115"/>
        </w:rPr>
        <w:t xml:space="preserve">10 – 20 лет: </w:t>
      </w:r>
      <w:r w:rsidR="00B364F4">
        <w:rPr>
          <w:color w:val="0F1115"/>
        </w:rPr>
        <w:t>25</w:t>
      </w:r>
      <w:r w:rsidRPr="009E005E">
        <w:rPr>
          <w:color w:val="0F1115"/>
        </w:rPr>
        <w:t xml:space="preserve"> чел. (</w:t>
      </w:r>
      <w:r w:rsidR="00B364F4">
        <w:rPr>
          <w:color w:val="0F1115"/>
        </w:rPr>
        <w:t>15</w:t>
      </w:r>
      <w:r w:rsidRPr="009E005E">
        <w:rPr>
          <w:color w:val="0F1115"/>
        </w:rPr>
        <w:t>%)</w:t>
      </w:r>
    </w:p>
    <w:p w:rsidR="002E1D75" w:rsidRPr="009E005E" w:rsidRDefault="002E1D75" w:rsidP="00036B17">
      <w:pPr>
        <w:pStyle w:val="ds-markdown-paragraph"/>
        <w:numPr>
          <w:ilvl w:val="0"/>
          <w:numId w:val="42"/>
        </w:numPr>
        <w:shd w:val="clear" w:color="auto" w:fill="FFFFFF"/>
        <w:spacing w:before="0" w:beforeAutospacing="0" w:after="0" w:afterAutospacing="0" w:line="276" w:lineRule="auto"/>
        <w:ind w:left="0"/>
        <w:rPr>
          <w:color w:val="0F1115"/>
        </w:rPr>
      </w:pPr>
      <w:r w:rsidRPr="009E005E">
        <w:rPr>
          <w:color w:val="0F1115"/>
        </w:rPr>
        <w:t xml:space="preserve">Более 20 лет: </w:t>
      </w:r>
      <w:r w:rsidR="00B364F4">
        <w:rPr>
          <w:color w:val="0F1115"/>
        </w:rPr>
        <w:t>108</w:t>
      </w:r>
      <w:r w:rsidRPr="009E005E">
        <w:rPr>
          <w:color w:val="0F1115"/>
        </w:rPr>
        <w:t xml:space="preserve"> чел. (</w:t>
      </w:r>
      <w:r w:rsidR="00B364F4">
        <w:rPr>
          <w:color w:val="0F1115"/>
        </w:rPr>
        <w:t>69</w:t>
      </w:r>
      <w:r w:rsidRPr="009E005E">
        <w:rPr>
          <w:color w:val="0F1115"/>
        </w:rPr>
        <w:t>%)</w:t>
      </w:r>
    </w:p>
    <w:p w:rsidR="00657F47" w:rsidRPr="00177488" w:rsidRDefault="002E1D75" w:rsidP="00F33CE7">
      <w:pPr>
        <w:pStyle w:val="a7"/>
        <w:spacing w:before="0" w:beforeAutospacing="0" w:after="0" w:afterAutospacing="0" w:line="276" w:lineRule="auto"/>
      </w:pPr>
      <w:r w:rsidRPr="009E005E">
        <w:rPr>
          <w:rStyle w:val="a5"/>
          <w:b w:val="0"/>
          <w:color w:val="0F1115"/>
          <w:u w:val="single"/>
        </w:rPr>
        <w:t>Непрерывное профессиональное развитие</w:t>
      </w:r>
      <w:proofErr w:type="gramStart"/>
      <w:r w:rsidR="00657F47" w:rsidRPr="009E005E">
        <w:rPr>
          <w:rStyle w:val="a5"/>
          <w:b w:val="0"/>
          <w:color w:val="0F1115"/>
          <w:u w:val="single"/>
        </w:rPr>
        <w:br/>
      </w:r>
      <w:r w:rsidR="00657F47" w:rsidRPr="00177488">
        <w:t>С</w:t>
      </w:r>
      <w:proofErr w:type="gramEnd"/>
      <w:r w:rsidR="00657F47" w:rsidRPr="00177488">
        <w:t xml:space="preserve"> 1 сентября 2026 года школа при организации курсовой переподготовки школа учитывала запрет  на обучение учителей в частных центрах ДПО (Федеральный закон от 21.04.2025 № 86-ФЗ). С 1.09.2025 педагоги проходили  переподготовку и повышение квалификации только в государственных и муниципальных образовательных организациях, а также в учреждениях на территории «Сириуса», «Сколково» и инновационных научно-технологических центров. Это повысило  качество подготовки учителей и качество образования в школах»</w:t>
      </w:r>
    </w:p>
    <w:p w:rsidR="002E1D75" w:rsidRPr="00177488" w:rsidRDefault="002E1D75" w:rsidP="00F33CE7">
      <w:pPr>
        <w:pStyle w:val="ds-markdown-paragraph"/>
        <w:shd w:val="clear" w:color="auto" w:fill="FFFFFF"/>
        <w:spacing w:before="0" w:beforeAutospacing="0" w:after="0" w:afterAutospacing="0" w:line="276" w:lineRule="auto"/>
        <w:rPr>
          <w:u w:val="single"/>
        </w:rPr>
      </w:pP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Курсовая подготовка и переподготовка:</w:t>
      </w:r>
      <w:r w:rsidRPr="009E005E">
        <w:rPr>
          <w:color w:val="0F1115"/>
        </w:rPr>
        <w:t> В 2025 году повысили квалификацию в рамках периодичности (не реже 1 раза в 3 года) 100% педагогических работников.</w:t>
      </w:r>
    </w:p>
    <w:p w:rsidR="002E1D75" w:rsidRPr="009E005E" w:rsidRDefault="002E1D75" w:rsidP="00036B17">
      <w:pPr>
        <w:pStyle w:val="ds-markdown-paragraph"/>
        <w:numPr>
          <w:ilvl w:val="0"/>
          <w:numId w:val="43"/>
        </w:numPr>
        <w:shd w:val="clear" w:color="auto" w:fill="FFFFFF"/>
        <w:spacing w:before="0" w:beforeAutospacing="0" w:after="0" w:afterAutospacing="0" w:line="276" w:lineRule="auto"/>
        <w:ind w:left="0"/>
        <w:rPr>
          <w:color w:val="0F1115"/>
        </w:rPr>
      </w:pPr>
      <w:r w:rsidRPr="009E005E">
        <w:rPr>
          <w:color w:val="0F1115"/>
        </w:rPr>
        <w:t>Про</w:t>
      </w:r>
      <w:r w:rsidR="00177488">
        <w:rPr>
          <w:color w:val="0F1115"/>
        </w:rPr>
        <w:t>граммы повышения квалификации: 85</w:t>
      </w:r>
      <w:r w:rsidRPr="009E005E">
        <w:rPr>
          <w:color w:val="0F1115"/>
        </w:rPr>
        <w:t xml:space="preserve"> чел. (</w:t>
      </w:r>
      <w:r w:rsidR="00177488">
        <w:rPr>
          <w:color w:val="0F1115"/>
        </w:rPr>
        <w:t>55</w:t>
      </w:r>
      <w:r w:rsidRPr="009E005E">
        <w:rPr>
          <w:color w:val="0F1115"/>
        </w:rPr>
        <w:t>%)</w:t>
      </w:r>
    </w:p>
    <w:p w:rsidR="002E1D75" w:rsidRPr="009E005E" w:rsidRDefault="002E1D75" w:rsidP="00036B17">
      <w:pPr>
        <w:pStyle w:val="ds-markdown-paragraph"/>
        <w:numPr>
          <w:ilvl w:val="0"/>
          <w:numId w:val="43"/>
        </w:numPr>
        <w:shd w:val="clear" w:color="auto" w:fill="FFFFFF"/>
        <w:spacing w:before="0" w:beforeAutospacing="0" w:after="0" w:afterAutospacing="0" w:line="276" w:lineRule="auto"/>
        <w:ind w:left="0"/>
        <w:rPr>
          <w:color w:val="0F1115"/>
        </w:rPr>
      </w:pPr>
      <w:r w:rsidRPr="009E005E">
        <w:rPr>
          <w:color w:val="0F1115"/>
        </w:rPr>
        <w:t>Участие в профессиональных конференциях, форумах, семинарах (без выдачи удостоверения): 3</w:t>
      </w:r>
      <w:r w:rsidR="00177488">
        <w:rPr>
          <w:color w:val="0F1115"/>
        </w:rPr>
        <w:t>8 чел. (24</w:t>
      </w:r>
      <w:r w:rsidRPr="009E005E">
        <w:rPr>
          <w:color w:val="0F1115"/>
        </w:rPr>
        <w:t>%)</w:t>
      </w:r>
    </w:p>
    <w:p w:rsidR="00D45B99" w:rsidRPr="009E005E" w:rsidRDefault="002E1D75" w:rsidP="00F33CE7">
      <w:pPr>
        <w:spacing w:before="0" w:beforeAutospacing="0" w:after="0" w:afterAutospacing="0" w:line="276" w:lineRule="auto"/>
        <w:jc w:val="both"/>
        <w:rPr>
          <w:color w:val="000000"/>
          <w:sz w:val="24"/>
          <w:szCs w:val="24"/>
          <w:lang w:val="ru-RU"/>
        </w:rPr>
      </w:pPr>
      <w:r w:rsidRPr="00F33CE7">
        <w:rPr>
          <w:color w:val="0F1115"/>
          <w:sz w:val="24"/>
          <w:szCs w:val="24"/>
          <w:lang w:val="ru-RU"/>
        </w:rPr>
        <w:t xml:space="preserve">Программы переподготовки (освоение новых предметных областей): </w:t>
      </w:r>
      <w:r w:rsidR="00177488">
        <w:rPr>
          <w:color w:val="0F1115"/>
          <w:sz w:val="24"/>
          <w:szCs w:val="24"/>
          <w:lang w:val="ru-RU"/>
        </w:rPr>
        <w:t>2</w:t>
      </w:r>
      <w:r w:rsidRPr="00F33CE7">
        <w:rPr>
          <w:color w:val="0F1115"/>
          <w:sz w:val="24"/>
          <w:szCs w:val="24"/>
          <w:lang w:val="ru-RU"/>
        </w:rPr>
        <w:t xml:space="preserve"> чел. </w:t>
      </w:r>
      <w:r w:rsidRPr="00177488">
        <w:rPr>
          <w:color w:val="0F1115"/>
          <w:sz w:val="24"/>
          <w:szCs w:val="24"/>
          <w:lang w:val="ru-RU"/>
        </w:rPr>
        <w:t>(</w:t>
      </w:r>
      <w:r w:rsidR="00177488">
        <w:rPr>
          <w:color w:val="0F1115"/>
          <w:sz w:val="24"/>
          <w:szCs w:val="24"/>
          <w:lang w:val="ru-RU"/>
        </w:rPr>
        <w:t>1</w:t>
      </w:r>
      <w:r w:rsidRPr="00177488">
        <w:rPr>
          <w:color w:val="0F1115"/>
          <w:sz w:val="24"/>
          <w:szCs w:val="24"/>
          <w:lang w:val="ru-RU"/>
        </w:rPr>
        <w:t>%)</w:t>
      </w:r>
      <w:r w:rsidR="00D45B99" w:rsidRPr="00177488">
        <w:rPr>
          <w:color w:val="0F1115"/>
          <w:sz w:val="24"/>
          <w:szCs w:val="24"/>
          <w:lang w:val="ru-RU"/>
        </w:rPr>
        <w:br/>
      </w:r>
      <w:r w:rsidR="00D45B99" w:rsidRPr="00177488">
        <w:rPr>
          <w:color w:val="0F1115"/>
          <w:sz w:val="24"/>
          <w:szCs w:val="24"/>
          <w:lang w:val="ru-RU"/>
        </w:rPr>
        <w:br/>
      </w:r>
      <w:r w:rsidR="00177488">
        <w:rPr>
          <w:color w:val="000000"/>
          <w:sz w:val="24"/>
          <w:szCs w:val="24"/>
          <w:lang w:val="ru-RU"/>
        </w:rPr>
        <w:t>П</w:t>
      </w:r>
      <w:r w:rsidR="00D45B99" w:rsidRPr="009E005E">
        <w:rPr>
          <w:color w:val="000000"/>
          <w:sz w:val="24"/>
          <w:szCs w:val="24"/>
          <w:lang w:val="ru-RU"/>
        </w:rPr>
        <w:t>о итогам 2025 учебного года имеют актуальные результаты прохождения аттестации:</w:t>
      </w:r>
    </w:p>
    <w:p w:rsidR="00D45B99" w:rsidRPr="009E005E" w:rsidRDefault="00177488" w:rsidP="00036B17">
      <w:pPr>
        <w:numPr>
          <w:ilvl w:val="0"/>
          <w:numId w:val="18"/>
        </w:numPr>
        <w:spacing w:before="0" w:beforeAutospacing="0" w:after="0" w:afterAutospacing="0" w:line="276" w:lineRule="auto"/>
        <w:ind w:left="0"/>
        <w:contextualSpacing/>
        <w:jc w:val="both"/>
        <w:rPr>
          <w:color w:val="000000"/>
          <w:sz w:val="24"/>
          <w:szCs w:val="24"/>
          <w:lang w:val="ru-RU"/>
        </w:rPr>
      </w:pPr>
      <w:r>
        <w:rPr>
          <w:color w:val="000000"/>
          <w:sz w:val="24"/>
          <w:szCs w:val="24"/>
          <w:lang w:val="ru-RU"/>
        </w:rPr>
        <w:t>0</w:t>
      </w:r>
      <w:r w:rsidR="00D45B99" w:rsidRPr="009E005E">
        <w:rPr>
          <w:color w:val="000000"/>
          <w:sz w:val="24"/>
          <w:szCs w:val="24"/>
          <w:lang w:val="ru-RU"/>
        </w:rPr>
        <w:t xml:space="preserve"> педагогов – квалификационную категорию «педагог-наставник»;</w:t>
      </w:r>
    </w:p>
    <w:p w:rsidR="00D45B99" w:rsidRPr="009E005E" w:rsidRDefault="00177488" w:rsidP="00036B17">
      <w:pPr>
        <w:numPr>
          <w:ilvl w:val="0"/>
          <w:numId w:val="18"/>
        </w:numPr>
        <w:spacing w:before="0" w:beforeAutospacing="0" w:after="0" w:afterAutospacing="0" w:line="276" w:lineRule="auto"/>
        <w:ind w:left="0"/>
        <w:contextualSpacing/>
        <w:jc w:val="both"/>
        <w:rPr>
          <w:color w:val="000000"/>
          <w:sz w:val="24"/>
          <w:szCs w:val="24"/>
          <w:lang w:val="ru-RU"/>
        </w:rPr>
      </w:pPr>
      <w:r>
        <w:rPr>
          <w:color w:val="000000"/>
          <w:sz w:val="24"/>
          <w:szCs w:val="24"/>
          <w:lang w:val="ru-RU"/>
        </w:rPr>
        <w:t>0</w:t>
      </w:r>
      <w:r w:rsidR="00D45B99" w:rsidRPr="009E005E">
        <w:rPr>
          <w:color w:val="000000"/>
          <w:sz w:val="24"/>
          <w:szCs w:val="24"/>
          <w:lang w:val="ru-RU"/>
        </w:rPr>
        <w:t xml:space="preserve"> педагога – квалификационную категорию «педагог-методист»;</w:t>
      </w:r>
    </w:p>
    <w:p w:rsidR="00D45B99" w:rsidRPr="009E005E" w:rsidRDefault="00177488" w:rsidP="00036B17">
      <w:pPr>
        <w:numPr>
          <w:ilvl w:val="0"/>
          <w:numId w:val="18"/>
        </w:numPr>
        <w:spacing w:before="0" w:beforeAutospacing="0" w:after="0" w:afterAutospacing="0" w:line="276" w:lineRule="auto"/>
        <w:ind w:left="0"/>
        <w:contextualSpacing/>
        <w:jc w:val="both"/>
        <w:rPr>
          <w:color w:val="000000"/>
          <w:sz w:val="24"/>
          <w:szCs w:val="24"/>
        </w:rPr>
      </w:pPr>
      <w:r>
        <w:rPr>
          <w:color w:val="000000"/>
          <w:sz w:val="24"/>
          <w:szCs w:val="24"/>
          <w:lang w:val="ru-RU"/>
        </w:rPr>
        <w:t>21</w:t>
      </w:r>
      <w:r w:rsidR="00D45B99" w:rsidRPr="00177488">
        <w:rPr>
          <w:color w:val="000000"/>
          <w:sz w:val="24"/>
          <w:szCs w:val="24"/>
          <w:lang w:val="ru-RU"/>
        </w:rPr>
        <w:t xml:space="preserve"> </w:t>
      </w:r>
      <w:r>
        <w:rPr>
          <w:color w:val="000000"/>
          <w:sz w:val="24"/>
          <w:szCs w:val="24"/>
          <w:lang w:val="ru-RU"/>
        </w:rPr>
        <w:t>педагог</w:t>
      </w:r>
      <w:r w:rsidR="00D45B99" w:rsidRPr="009E005E">
        <w:rPr>
          <w:color w:val="000000"/>
          <w:sz w:val="24"/>
          <w:szCs w:val="24"/>
        </w:rPr>
        <w:t xml:space="preserve"> – высшую</w:t>
      </w:r>
      <w:r>
        <w:rPr>
          <w:color w:val="000000"/>
          <w:sz w:val="24"/>
          <w:szCs w:val="24"/>
          <w:lang w:val="ru-RU"/>
        </w:rPr>
        <w:t xml:space="preserve"> </w:t>
      </w:r>
      <w:r w:rsidR="00D45B99" w:rsidRPr="009E005E">
        <w:rPr>
          <w:color w:val="000000"/>
          <w:sz w:val="24"/>
          <w:szCs w:val="24"/>
        </w:rPr>
        <w:t>квалификационную</w:t>
      </w:r>
      <w:r>
        <w:rPr>
          <w:color w:val="000000"/>
          <w:sz w:val="24"/>
          <w:szCs w:val="24"/>
          <w:lang w:val="ru-RU"/>
        </w:rPr>
        <w:t xml:space="preserve"> </w:t>
      </w:r>
      <w:r w:rsidR="00D45B99" w:rsidRPr="009E005E">
        <w:rPr>
          <w:color w:val="000000"/>
          <w:sz w:val="24"/>
          <w:szCs w:val="24"/>
        </w:rPr>
        <w:t>категорию;</w:t>
      </w:r>
    </w:p>
    <w:p w:rsidR="00D45B99" w:rsidRPr="009E005E" w:rsidRDefault="00177488" w:rsidP="00036B17">
      <w:pPr>
        <w:numPr>
          <w:ilvl w:val="0"/>
          <w:numId w:val="18"/>
        </w:numPr>
        <w:spacing w:before="0" w:beforeAutospacing="0" w:after="0" w:afterAutospacing="0" w:line="276" w:lineRule="auto"/>
        <w:ind w:left="0"/>
        <w:contextualSpacing/>
        <w:jc w:val="both"/>
        <w:rPr>
          <w:color w:val="000000"/>
          <w:sz w:val="24"/>
          <w:szCs w:val="24"/>
        </w:rPr>
      </w:pPr>
      <w:r>
        <w:rPr>
          <w:color w:val="000000"/>
          <w:sz w:val="24"/>
          <w:szCs w:val="24"/>
          <w:lang w:val="ru-RU"/>
        </w:rPr>
        <w:t>37</w:t>
      </w:r>
      <w:r w:rsidR="00D45B99" w:rsidRPr="009E005E">
        <w:rPr>
          <w:color w:val="000000"/>
          <w:sz w:val="24"/>
          <w:szCs w:val="24"/>
        </w:rPr>
        <w:t xml:space="preserve"> педагога – первую</w:t>
      </w:r>
      <w:r>
        <w:rPr>
          <w:color w:val="000000"/>
          <w:sz w:val="24"/>
          <w:szCs w:val="24"/>
          <w:lang w:val="ru-RU"/>
        </w:rPr>
        <w:t xml:space="preserve"> </w:t>
      </w:r>
      <w:r w:rsidR="00D45B99" w:rsidRPr="009E005E">
        <w:rPr>
          <w:color w:val="000000"/>
          <w:sz w:val="24"/>
          <w:szCs w:val="24"/>
        </w:rPr>
        <w:t>квалификационную</w:t>
      </w:r>
      <w:r>
        <w:rPr>
          <w:color w:val="000000"/>
          <w:sz w:val="24"/>
          <w:szCs w:val="24"/>
          <w:lang w:val="ru-RU"/>
        </w:rPr>
        <w:t xml:space="preserve"> </w:t>
      </w:r>
      <w:r w:rsidR="00D45B99" w:rsidRPr="009E005E">
        <w:rPr>
          <w:color w:val="000000"/>
          <w:sz w:val="24"/>
          <w:szCs w:val="24"/>
        </w:rPr>
        <w:t>категорию;</w:t>
      </w:r>
    </w:p>
    <w:p w:rsidR="00D45B99" w:rsidRPr="009E005E" w:rsidRDefault="00177488" w:rsidP="00036B17">
      <w:pPr>
        <w:numPr>
          <w:ilvl w:val="0"/>
          <w:numId w:val="18"/>
        </w:numPr>
        <w:spacing w:before="0" w:beforeAutospacing="0" w:after="0" w:afterAutospacing="0" w:line="276" w:lineRule="auto"/>
        <w:ind w:left="0"/>
        <w:jc w:val="both"/>
        <w:rPr>
          <w:color w:val="000000"/>
          <w:sz w:val="24"/>
          <w:szCs w:val="24"/>
          <w:lang w:val="ru-RU"/>
        </w:rPr>
      </w:pPr>
      <w:proofErr w:type="gramStart"/>
      <w:r>
        <w:rPr>
          <w:color w:val="000000"/>
          <w:sz w:val="24"/>
          <w:szCs w:val="24"/>
          <w:lang w:val="ru-RU"/>
        </w:rPr>
        <w:t>19</w:t>
      </w:r>
      <w:r w:rsidR="00D45B99" w:rsidRPr="009E005E">
        <w:rPr>
          <w:color w:val="000000"/>
          <w:sz w:val="24"/>
          <w:szCs w:val="24"/>
          <w:lang w:val="ru-RU"/>
        </w:rPr>
        <w:t xml:space="preserve"> педагогов – аттестованы на соответствие занимаемой должности.</w:t>
      </w:r>
      <w:proofErr w:type="gramEnd"/>
    </w:p>
    <w:p w:rsidR="002E1D75" w:rsidRPr="009E005E" w:rsidRDefault="002E1D75" w:rsidP="00036B17">
      <w:pPr>
        <w:pStyle w:val="ds-markdown-paragraph"/>
        <w:numPr>
          <w:ilvl w:val="0"/>
          <w:numId w:val="43"/>
        </w:numPr>
        <w:shd w:val="clear" w:color="auto" w:fill="FFFFFF"/>
        <w:spacing w:before="0" w:beforeAutospacing="0" w:after="0" w:afterAutospacing="0" w:line="276" w:lineRule="auto"/>
        <w:ind w:left="0"/>
        <w:rPr>
          <w:color w:val="0F1115"/>
        </w:rPr>
      </w:pP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Формы развития кадрового потенциала (внутришкольная система):</w:t>
      </w:r>
    </w:p>
    <w:p w:rsidR="002E1D75" w:rsidRPr="009E005E" w:rsidRDefault="002E1D75" w:rsidP="00036B17">
      <w:pPr>
        <w:pStyle w:val="ds-markdown-paragraph"/>
        <w:numPr>
          <w:ilvl w:val="0"/>
          <w:numId w:val="44"/>
        </w:numPr>
        <w:shd w:val="clear" w:color="auto" w:fill="FFFFFF"/>
        <w:spacing w:before="0" w:beforeAutospacing="0" w:after="0" w:afterAutospacing="0" w:line="276" w:lineRule="auto"/>
        <w:ind w:left="0"/>
        <w:rPr>
          <w:color w:val="0F1115"/>
        </w:rPr>
      </w:pPr>
      <w:r w:rsidRPr="009E005E">
        <w:rPr>
          <w:color w:val="0F1115"/>
        </w:rPr>
        <w:t>Работа методических объединений (5 МО): ежемесячно.</w:t>
      </w:r>
    </w:p>
    <w:p w:rsidR="002E1D75" w:rsidRPr="009E005E" w:rsidRDefault="002E1D75" w:rsidP="00036B17">
      <w:pPr>
        <w:pStyle w:val="ds-markdown-paragraph"/>
        <w:numPr>
          <w:ilvl w:val="0"/>
          <w:numId w:val="44"/>
        </w:numPr>
        <w:shd w:val="clear" w:color="auto" w:fill="FFFFFF"/>
        <w:spacing w:before="0" w:beforeAutospacing="0" w:after="0" w:afterAutospacing="0" w:line="276" w:lineRule="auto"/>
        <w:ind w:left="0"/>
        <w:rPr>
          <w:color w:val="0F1115"/>
        </w:rPr>
      </w:pPr>
      <w:r w:rsidRPr="009E005E">
        <w:rPr>
          <w:color w:val="0F1115"/>
        </w:rPr>
        <w:t>Педагогические советы (4 за год) с фокусом на актуальные проблемы качества образования.</w:t>
      </w:r>
    </w:p>
    <w:p w:rsidR="002E1D75" w:rsidRPr="009E005E" w:rsidRDefault="002E1D75" w:rsidP="00036B17">
      <w:pPr>
        <w:pStyle w:val="ds-markdown-paragraph"/>
        <w:numPr>
          <w:ilvl w:val="0"/>
          <w:numId w:val="44"/>
        </w:numPr>
        <w:shd w:val="clear" w:color="auto" w:fill="FFFFFF"/>
        <w:spacing w:before="0" w:beforeAutospacing="0" w:after="0" w:afterAutospacing="0" w:line="276" w:lineRule="auto"/>
        <w:ind w:left="0"/>
        <w:rPr>
          <w:color w:val="0F1115"/>
        </w:rPr>
      </w:pPr>
      <w:r w:rsidRPr="009E005E">
        <w:rPr>
          <w:color w:val="0F1115"/>
        </w:rPr>
        <w:t>Внутришкольные мастер-классы, открытые уроки: проведено 18 мероприятий.</w:t>
      </w:r>
    </w:p>
    <w:p w:rsidR="002E1D75" w:rsidRPr="009E005E" w:rsidRDefault="002E1D75" w:rsidP="00036B17">
      <w:pPr>
        <w:pStyle w:val="ds-markdown-paragraph"/>
        <w:numPr>
          <w:ilvl w:val="0"/>
          <w:numId w:val="44"/>
        </w:numPr>
        <w:shd w:val="clear" w:color="auto" w:fill="FFFFFF"/>
        <w:spacing w:before="0" w:beforeAutospacing="0" w:after="0" w:afterAutospacing="0" w:line="276" w:lineRule="auto"/>
        <w:ind w:left="0"/>
        <w:rPr>
          <w:color w:val="0F1115"/>
        </w:rPr>
      </w:pPr>
      <w:r w:rsidRPr="009E005E">
        <w:rPr>
          <w:color w:val="0F1115"/>
        </w:rPr>
        <w:t>Наставничество над 3 молодыми специалистами.</w:t>
      </w:r>
    </w:p>
    <w:p w:rsidR="002E1D75" w:rsidRPr="009E005E" w:rsidRDefault="002E1D75" w:rsidP="00036B17">
      <w:pPr>
        <w:pStyle w:val="ds-markdown-paragraph"/>
        <w:numPr>
          <w:ilvl w:val="0"/>
          <w:numId w:val="44"/>
        </w:numPr>
        <w:shd w:val="clear" w:color="auto" w:fill="FFFFFF"/>
        <w:spacing w:before="0" w:beforeAutospacing="0" w:after="0" w:afterAutospacing="0" w:line="276" w:lineRule="auto"/>
        <w:ind w:left="0"/>
        <w:rPr>
          <w:color w:val="0F1115"/>
        </w:rPr>
      </w:pPr>
      <w:r w:rsidRPr="009E005E">
        <w:rPr>
          <w:color w:val="0F1115"/>
        </w:rPr>
        <w:t>Участие в проектных и рабочих группах (в т.ч. по ВСОКО, цифровизации, воспитательной работе).</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Обобщение и распространение опыта (показатель профессиональной активности):</w:t>
      </w:r>
    </w:p>
    <w:p w:rsidR="002E1D75" w:rsidRPr="009E005E" w:rsidRDefault="002E1D75" w:rsidP="00036B17">
      <w:pPr>
        <w:pStyle w:val="ds-markdown-paragraph"/>
        <w:numPr>
          <w:ilvl w:val="0"/>
          <w:numId w:val="45"/>
        </w:numPr>
        <w:shd w:val="clear" w:color="auto" w:fill="FFFFFF"/>
        <w:spacing w:before="0" w:beforeAutospacing="0" w:after="0" w:afterAutospacing="0" w:line="276" w:lineRule="auto"/>
        <w:ind w:left="0"/>
        <w:rPr>
          <w:color w:val="0F1115"/>
        </w:rPr>
      </w:pPr>
      <w:r w:rsidRPr="009E005E">
        <w:rPr>
          <w:color w:val="0F1115"/>
        </w:rPr>
        <w:t>Публикации в педагогических изданиях (в т.ч. электронных):</w:t>
      </w:r>
      <w:r w:rsidR="00177488">
        <w:rPr>
          <w:color w:val="0F1115"/>
        </w:rPr>
        <w:t>2</w:t>
      </w:r>
      <w:r w:rsidRPr="009E005E">
        <w:rPr>
          <w:color w:val="0F1115"/>
        </w:rPr>
        <w:t xml:space="preserve"> стат</w:t>
      </w:r>
      <w:r w:rsidR="00177488">
        <w:rPr>
          <w:color w:val="0F1115"/>
        </w:rPr>
        <w:t>ьи</w:t>
      </w:r>
      <w:r w:rsidRPr="009E005E">
        <w:rPr>
          <w:color w:val="0F1115"/>
        </w:rPr>
        <w:t>.</w:t>
      </w:r>
    </w:p>
    <w:p w:rsidR="002E1D75" w:rsidRPr="009E005E" w:rsidRDefault="002E1D75" w:rsidP="00036B17">
      <w:pPr>
        <w:pStyle w:val="ds-markdown-paragraph"/>
        <w:numPr>
          <w:ilvl w:val="0"/>
          <w:numId w:val="45"/>
        </w:numPr>
        <w:shd w:val="clear" w:color="auto" w:fill="FFFFFF"/>
        <w:spacing w:before="0" w:beforeAutospacing="0" w:after="0" w:afterAutospacing="0" w:line="276" w:lineRule="auto"/>
        <w:ind w:left="0"/>
        <w:rPr>
          <w:color w:val="0F1115"/>
        </w:rPr>
      </w:pPr>
      <w:r w:rsidRPr="009E005E">
        <w:rPr>
          <w:color w:val="0F1115"/>
        </w:rPr>
        <w:t xml:space="preserve">Выступления на конференциях муниципального и регионального уровня: </w:t>
      </w:r>
      <w:r w:rsidR="00177488">
        <w:rPr>
          <w:color w:val="0F1115"/>
        </w:rPr>
        <w:t>5</w:t>
      </w:r>
      <w:r w:rsidRPr="009E005E">
        <w:rPr>
          <w:color w:val="0F1115"/>
        </w:rPr>
        <w:t xml:space="preserve"> выступлений.</w:t>
      </w:r>
    </w:p>
    <w:p w:rsidR="002E1D75" w:rsidRPr="009E005E" w:rsidRDefault="002E1D75" w:rsidP="00036B17">
      <w:pPr>
        <w:pStyle w:val="ds-markdown-paragraph"/>
        <w:numPr>
          <w:ilvl w:val="0"/>
          <w:numId w:val="45"/>
        </w:numPr>
        <w:shd w:val="clear" w:color="auto" w:fill="FFFFFF"/>
        <w:spacing w:before="0" w:beforeAutospacing="0" w:after="0" w:afterAutospacing="0" w:line="276" w:lineRule="auto"/>
        <w:ind w:left="0"/>
        <w:rPr>
          <w:color w:val="0F1115"/>
        </w:rPr>
      </w:pPr>
      <w:r w:rsidRPr="009E005E">
        <w:rPr>
          <w:color w:val="0F1115"/>
        </w:rPr>
        <w:t>Победы и участие в профессиональных конкурсах:</w:t>
      </w:r>
    </w:p>
    <w:p w:rsidR="002E1D75" w:rsidRPr="009E005E" w:rsidRDefault="002E1D75" w:rsidP="00036B17">
      <w:pPr>
        <w:pStyle w:val="ds-markdown-paragraph"/>
        <w:numPr>
          <w:ilvl w:val="1"/>
          <w:numId w:val="45"/>
        </w:numPr>
        <w:shd w:val="clear" w:color="auto" w:fill="FFFFFF"/>
        <w:spacing w:before="0" w:beforeAutospacing="0" w:after="0" w:afterAutospacing="0" w:line="276" w:lineRule="auto"/>
        <w:ind w:left="0"/>
        <w:rPr>
          <w:color w:val="0F1115"/>
        </w:rPr>
      </w:pPr>
      <w:r w:rsidRPr="009E005E">
        <w:rPr>
          <w:color w:val="0F1115"/>
        </w:rPr>
        <w:t>Муниципальный уровень:</w:t>
      </w:r>
      <w:r w:rsidR="00177488">
        <w:rPr>
          <w:color w:val="0F1115"/>
        </w:rPr>
        <w:t xml:space="preserve"> 1- победитель, </w:t>
      </w:r>
      <w:r w:rsidRPr="009E005E">
        <w:rPr>
          <w:color w:val="0F1115"/>
        </w:rPr>
        <w:t xml:space="preserve"> </w:t>
      </w:r>
      <w:r w:rsidR="00177488">
        <w:rPr>
          <w:color w:val="0F1115"/>
        </w:rPr>
        <w:t>1 участник</w:t>
      </w:r>
      <w:r w:rsidRPr="009E005E">
        <w:rPr>
          <w:color w:val="0F1115"/>
        </w:rPr>
        <w:t>.</w:t>
      </w:r>
    </w:p>
    <w:p w:rsidR="002E1D75" w:rsidRPr="009E005E" w:rsidRDefault="00177488" w:rsidP="00036B17">
      <w:pPr>
        <w:pStyle w:val="ds-markdown-paragraph"/>
        <w:numPr>
          <w:ilvl w:val="1"/>
          <w:numId w:val="45"/>
        </w:numPr>
        <w:shd w:val="clear" w:color="auto" w:fill="FFFFFF"/>
        <w:spacing w:before="0" w:beforeAutospacing="0" w:after="0" w:afterAutospacing="0" w:line="276" w:lineRule="auto"/>
        <w:ind w:left="0"/>
        <w:rPr>
          <w:color w:val="0F1115"/>
        </w:rPr>
      </w:pPr>
      <w:r>
        <w:rPr>
          <w:color w:val="0F1115"/>
        </w:rPr>
        <w:t>Региональный уровень: 1 призер</w:t>
      </w:r>
      <w:r w:rsidR="002E1D75" w:rsidRPr="009E005E">
        <w:rPr>
          <w:color w:val="0F1115"/>
        </w:rPr>
        <w:t>.</w:t>
      </w:r>
    </w:p>
    <w:p w:rsidR="002E1D75" w:rsidRPr="009E005E" w:rsidRDefault="002E1D75" w:rsidP="00036B17">
      <w:pPr>
        <w:pStyle w:val="ds-markdown-paragraph"/>
        <w:numPr>
          <w:ilvl w:val="1"/>
          <w:numId w:val="45"/>
        </w:numPr>
        <w:shd w:val="clear" w:color="auto" w:fill="FFFFFF"/>
        <w:spacing w:before="0" w:beforeAutospacing="0" w:after="0" w:afterAutospacing="0" w:line="276" w:lineRule="auto"/>
        <w:ind w:left="0"/>
        <w:rPr>
          <w:color w:val="0F1115"/>
        </w:rPr>
      </w:pPr>
      <w:r w:rsidRPr="009E005E">
        <w:rPr>
          <w:color w:val="0F1115"/>
        </w:rPr>
        <w:t>Всероссийский уровень (дистанционные конкурсы): 5 участников.</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Мотивация и удовлетворенность трудом</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Материальное стимулирование:</w:t>
      </w:r>
    </w:p>
    <w:p w:rsidR="002E1D75" w:rsidRPr="009E005E" w:rsidRDefault="002E1D75" w:rsidP="00036B17">
      <w:pPr>
        <w:pStyle w:val="ds-markdown-paragraph"/>
        <w:numPr>
          <w:ilvl w:val="0"/>
          <w:numId w:val="46"/>
        </w:numPr>
        <w:shd w:val="clear" w:color="auto" w:fill="FFFFFF"/>
        <w:spacing w:before="0" w:beforeAutospacing="0" w:after="0" w:afterAutospacing="0" w:line="276" w:lineRule="auto"/>
        <w:ind w:left="0"/>
        <w:rPr>
          <w:color w:val="0F1115"/>
        </w:rPr>
      </w:pPr>
      <w:r w:rsidRPr="009E005E">
        <w:rPr>
          <w:color w:val="0F1115"/>
        </w:rPr>
        <w:t>Доля педагогов, получающих стимулирующие выплаты по результатам труда: 92%.</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Достижения обучающихся как индикатор качества работы педагогов</w:t>
      </w:r>
    </w:p>
    <w:p w:rsidR="002E1D75" w:rsidRPr="009E005E" w:rsidRDefault="002E1D75" w:rsidP="00036B17">
      <w:pPr>
        <w:pStyle w:val="ds-markdown-paragraph"/>
        <w:numPr>
          <w:ilvl w:val="0"/>
          <w:numId w:val="47"/>
        </w:numPr>
        <w:shd w:val="clear" w:color="auto" w:fill="FFFFFF"/>
        <w:spacing w:before="0" w:beforeAutospacing="0" w:after="0" w:afterAutospacing="0" w:line="276" w:lineRule="auto"/>
        <w:ind w:left="0"/>
        <w:rPr>
          <w:color w:val="0F1115"/>
        </w:rPr>
      </w:pPr>
      <w:r w:rsidRPr="009E005E">
        <w:rPr>
          <w:color w:val="0F1115"/>
        </w:rPr>
        <w:lastRenderedPageBreak/>
        <w:t>Результаты ГИА-9 и ГИА-11 (ЕГЭ): средние баллы по школе выше муниципальных и региональных показателей по 8 из 10 основных предметов.</w:t>
      </w:r>
    </w:p>
    <w:p w:rsidR="002E1D75" w:rsidRPr="009E005E" w:rsidRDefault="002E1D75" w:rsidP="00036B17">
      <w:pPr>
        <w:pStyle w:val="ds-markdown-paragraph"/>
        <w:numPr>
          <w:ilvl w:val="0"/>
          <w:numId w:val="47"/>
        </w:numPr>
        <w:shd w:val="clear" w:color="auto" w:fill="FFFFFF"/>
        <w:spacing w:before="0" w:beforeAutospacing="0" w:after="0" w:afterAutospacing="0" w:line="276" w:lineRule="auto"/>
        <w:ind w:left="0"/>
        <w:rPr>
          <w:color w:val="0F1115"/>
        </w:rPr>
      </w:pPr>
      <w:r w:rsidRPr="009E005E">
        <w:rPr>
          <w:color w:val="0F1115"/>
        </w:rPr>
        <w:t>Всероссийская олимпиада школьников:</w:t>
      </w:r>
    </w:p>
    <w:p w:rsidR="002E1D75" w:rsidRPr="009E005E" w:rsidRDefault="002E1D75" w:rsidP="00036B17">
      <w:pPr>
        <w:pStyle w:val="ds-markdown-paragraph"/>
        <w:numPr>
          <w:ilvl w:val="1"/>
          <w:numId w:val="47"/>
        </w:numPr>
        <w:shd w:val="clear" w:color="auto" w:fill="FFFFFF"/>
        <w:spacing w:before="0" w:beforeAutospacing="0" w:after="0" w:afterAutospacing="0" w:line="276" w:lineRule="auto"/>
        <w:ind w:left="0"/>
        <w:rPr>
          <w:color w:val="0F1115"/>
        </w:rPr>
      </w:pPr>
      <w:r w:rsidRPr="009E005E">
        <w:rPr>
          <w:color w:val="0F1115"/>
        </w:rPr>
        <w:t xml:space="preserve">Муниципальный этап: </w:t>
      </w:r>
      <w:r w:rsidR="00177488">
        <w:rPr>
          <w:color w:val="0F1115"/>
        </w:rPr>
        <w:t>67 призовых мест</w:t>
      </w:r>
      <w:proofErr w:type="gramStart"/>
      <w:r w:rsidR="00177488">
        <w:rPr>
          <w:color w:val="0F1115"/>
        </w:rPr>
        <w:t xml:space="preserve"> .</w:t>
      </w:r>
      <w:proofErr w:type="gramEnd"/>
    </w:p>
    <w:p w:rsidR="002E1D75" w:rsidRPr="009E005E" w:rsidRDefault="002E1D75" w:rsidP="00036B17">
      <w:pPr>
        <w:pStyle w:val="ds-markdown-paragraph"/>
        <w:numPr>
          <w:ilvl w:val="1"/>
          <w:numId w:val="47"/>
        </w:numPr>
        <w:shd w:val="clear" w:color="auto" w:fill="FFFFFF"/>
        <w:spacing w:before="0" w:beforeAutospacing="0" w:after="0" w:afterAutospacing="0" w:line="276" w:lineRule="auto"/>
        <w:ind w:left="0"/>
        <w:rPr>
          <w:color w:val="0F1115"/>
        </w:rPr>
      </w:pPr>
      <w:r w:rsidRPr="009E005E">
        <w:rPr>
          <w:color w:val="0F1115"/>
        </w:rPr>
        <w:t xml:space="preserve">Региональный этап: </w:t>
      </w:r>
      <w:r w:rsidR="00177488">
        <w:rPr>
          <w:color w:val="0F1115"/>
        </w:rPr>
        <w:t>7</w:t>
      </w:r>
      <w:r w:rsidRPr="009E005E">
        <w:rPr>
          <w:color w:val="0F1115"/>
        </w:rPr>
        <w:t xml:space="preserve"> призеров.</w:t>
      </w:r>
    </w:p>
    <w:p w:rsidR="00177488" w:rsidRDefault="002E1D75" w:rsidP="00F33CE7">
      <w:pPr>
        <w:spacing w:before="0" w:beforeAutospacing="0" w:after="0" w:afterAutospacing="0" w:line="276" w:lineRule="auto"/>
        <w:jc w:val="both"/>
        <w:rPr>
          <w:color w:val="0F1115"/>
          <w:sz w:val="24"/>
          <w:szCs w:val="24"/>
          <w:lang w:val="ru-RU"/>
        </w:rPr>
      </w:pPr>
      <w:r w:rsidRPr="00F33CE7">
        <w:rPr>
          <w:color w:val="0F1115"/>
          <w:sz w:val="24"/>
          <w:szCs w:val="24"/>
          <w:lang w:val="ru-RU"/>
        </w:rPr>
        <w:t>Научно-практические конференции, творческие конкурсы: призовы</w:t>
      </w:r>
      <w:r w:rsidR="00177488">
        <w:rPr>
          <w:color w:val="0F1115"/>
          <w:sz w:val="24"/>
          <w:szCs w:val="24"/>
          <w:lang w:val="ru-RU"/>
        </w:rPr>
        <w:t>е</w:t>
      </w:r>
      <w:r w:rsidRPr="00F33CE7">
        <w:rPr>
          <w:color w:val="0F1115"/>
          <w:sz w:val="24"/>
          <w:szCs w:val="24"/>
          <w:lang w:val="ru-RU"/>
        </w:rPr>
        <w:t xml:space="preserve"> мест</w:t>
      </w:r>
      <w:r w:rsidR="00177488">
        <w:rPr>
          <w:color w:val="0F1115"/>
          <w:sz w:val="24"/>
          <w:szCs w:val="24"/>
          <w:lang w:val="ru-RU"/>
        </w:rPr>
        <w:t>а</w:t>
      </w:r>
      <w:r w:rsidRPr="00F33CE7">
        <w:rPr>
          <w:color w:val="0F1115"/>
          <w:sz w:val="24"/>
          <w:szCs w:val="24"/>
          <w:lang w:val="ru-RU"/>
        </w:rPr>
        <w:t xml:space="preserve"> на </w:t>
      </w:r>
      <w:proofErr w:type="gramStart"/>
      <w:r w:rsidRPr="00F33CE7">
        <w:rPr>
          <w:color w:val="0F1115"/>
          <w:sz w:val="24"/>
          <w:szCs w:val="24"/>
          <w:lang w:val="ru-RU"/>
        </w:rPr>
        <w:t>муниципальном</w:t>
      </w:r>
      <w:proofErr w:type="gramEnd"/>
      <w:r w:rsidRPr="00F33CE7">
        <w:rPr>
          <w:color w:val="0F1115"/>
          <w:sz w:val="24"/>
          <w:szCs w:val="24"/>
          <w:lang w:val="ru-RU"/>
        </w:rPr>
        <w:t xml:space="preserve"> и </w:t>
      </w:r>
      <w:r w:rsidR="00177488">
        <w:rPr>
          <w:color w:val="0F1115"/>
          <w:sz w:val="24"/>
          <w:szCs w:val="24"/>
          <w:lang w:val="ru-RU"/>
        </w:rPr>
        <w:t>других</w:t>
      </w:r>
      <w:r w:rsidRPr="00F33CE7">
        <w:rPr>
          <w:color w:val="0F1115"/>
          <w:sz w:val="24"/>
          <w:szCs w:val="24"/>
          <w:lang w:val="ru-RU"/>
        </w:rPr>
        <w:t xml:space="preserve"> уровнях.</w:t>
      </w:r>
    </w:p>
    <w:p w:rsidR="00177488" w:rsidRDefault="00D45B99" w:rsidP="00F33CE7">
      <w:pPr>
        <w:spacing w:before="0" w:beforeAutospacing="0" w:after="0" w:afterAutospacing="0" w:line="276" w:lineRule="auto"/>
        <w:jc w:val="both"/>
        <w:rPr>
          <w:color w:val="000000"/>
          <w:sz w:val="24"/>
          <w:szCs w:val="24"/>
          <w:lang w:val="ru-RU"/>
        </w:rPr>
      </w:pPr>
      <w:r w:rsidRPr="009E005E">
        <w:rPr>
          <w:color w:val="000000"/>
          <w:sz w:val="24"/>
          <w:szCs w:val="24"/>
          <w:lang w:val="ru-RU"/>
        </w:rPr>
        <w:t>Анализ р</w:t>
      </w:r>
      <w:r w:rsidR="00177488">
        <w:rPr>
          <w:color w:val="000000"/>
          <w:sz w:val="24"/>
          <w:szCs w:val="24"/>
          <w:lang w:val="ru-RU"/>
        </w:rPr>
        <w:t xml:space="preserve">езультатов показал, </w:t>
      </w:r>
      <w:r w:rsidRPr="009E005E">
        <w:rPr>
          <w:color w:val="000000"/>
          <w:sz w:val="24"/>
          <w:szCs w:val="24"/>
          <w:lang w:val="ru-RU"/>
        </w:rPr>
        <w:t xml:space="preserve">что 2025 году повысилась на 15 процентов активность учителей в профессиональных конкурсах разных уровней. Участие в профессиональных конкурсах федерального, регионального и муниципального уровней приняли 30 (45%) педагогов, что свидетельствует о грамотной и эффективной работе управленческой команды. </w:t>
      </w:r>
    </w:p>
    <w:p w:rsidR="00D45B99" w:rsidRPr="00177488" w:rsidRDefault="00D45B99" w:rsidP="00F33CE7">
      <w:pPr>
        <w:spacing w:before="0" w:beforeAutospacing="0" w:after="0" w:afterAutospacing="0" w:line="276" w:lineRule="auto"/>
        <w:jc w:val="both"/>
        <w:rPr>
          <w:color w:val="000000"/>
          <w:sz w:val="24"/>
          <w:szCs w:val="24"/>
          <w:lang w:val="ru-RU"/>
        </w:rPr>
      </w:pPr>
      <w:r w:rsidRPr="00177488">
        <w:rPr>
          <w:color w:val="000000"/>
          <w:sz w:val="24"/>
          <w:szCs w:val="24"/>
          <w:lang w:val="ru-RU"/>
        </w:rPr>
        <w:t>Информация</w:t>
      </w:r>
      <w:r w:rsidR="00177488">
        <w:rPr>
          <w:color w:val="000000"/>
          <w:sz w:val="24"/>
          <w:szCs w:val="24"/>
          <w:lang w:val="ru-RU"/>
        </w:rPr>
        <w:t xml:space="preserve"> </w:t>
      </w:r>
      <w:r w:rsidRPr="00177488">
        <w:rPr>
          <w:color w:val="000000"/>
          <w:sz w:val="24"/>
          <w:szCs w:val="24"/>
          <w:lang w:val="ru-RU"/>
        </w:rPr>
        <w:t>об</w:t>
      </w:r>
      <w:r w:rsidR="00177488">
        <w:rPr>
          <w:color w:val="000000"/>
          <w:sz w:val="24"/>
          <w:szCs w:val="24"/>
          <w:lang w:val="ru-RU"/>
        </w:rPr>
        <w:t xml:space="preserve"> </w:t>
      </w:r>
      <w:r w:rsidRPr="00177488">
        <w:rPr>
          <w:color w:val="000000"/>
          <w:sz w:val="24"/>
          <w:szCs w:val="24"/>
          <w:lang w:val="ru-RU"/>
        </w:rPr>
        <w:t>участии</w:t>
      </w:r>
      <w:r w:rsidR="00177488">
        <w:rPr>
          <w:color w:val="000000"/>
          <w:sz w:val="24"/>
          <w:szCs w:val="24"/>
          <w:lang w:val="ru-RU"/>
        </w:rPr>
        <w:t xml:space="preserve"> </w:t>
      </w:r>
      <w:r w:rsidRPr="00177488">
        <w:rPr>
          <w:color w:val="000000"/>
          <w:sz w:val="24"/>
          <w:szCs w:val="24"/>
          <w:lang w:val="ru-RU"/>
        </w:rPr>
        <w:t>представлена в таблице.</w:t>
      </w:r>
    </w:p>
    <w:tbl>
      <w:tblPr>
        <w:tblW w:w="5000" w:type="pct"/>
        <w:tblCellMar>
          <w:top w:w="15" w:type="dxa"/>
          <w:left w:w="15" w:type="dxa"/>
          <w:bottom w:w="15" w:type="dxa"/>
          <w:right w:w="15" w:type="dxa"/>
        </w:tblCellMar>
        <w:tblLook w:val="0600"/>
      </w:tblPr>
      <w:tblGrid>
        <w:gridCol w:w="4694"/>
        <w:gridCol w:w="2076"/>
        <w:gridCol w:w="2758"/>
      </w:tblGrid>
      <w:tr w:rsidR="00D45B99" w:rsidRPr="009E005E" w:rsidTr="00D45B99">
        <w:tc>
          <w:tcPr>
            <w:tcW w:w="4694" w:type="dxa"/>
            <w:tcBorders>
              <w:top w:val="single" w:sz="6" w:space="0" w:color="000000"/>
              <w:left w:val="single" w:sz="6" w:space="0" w:color="000000"/>
              <w:bottom w:val="single" w:sz="6" w:space="0" w:color="000000"/>
              <w:right w:val="single" w:sz="6" w:space="0" w:color="000000"/>
            </w:tcBorders>
            <w:vAlign w:val="center"/>
          </w:tcPr>
          <w:p w:rsidR="00D45B99" w:rsidRPr="009E005E" w:rsidRDefault="00D45B99" w:rsidP="00F33CE7">
            <w:pPr>
              <w:spacing w:before="0" w:beforeAutospacing="0" w:after="0" w:afterAutospacing="0" w:line="276" w:lineRule="auto"/>
              <w:jc w:val="center"/>
              <w:rPr>
                <w:bCs/>
                <w:color w:val="000000"/>
                <w:sz w:val="24"/>
                <w:szCs w:val="24"/>
              </w:rPr>
            </w:pPr>
            <w:r w:rsidRPr="009E005E">
              <w:rPr>
                <w:bCs/>
                <w:color w:val="000000"/>
                <w:sz w:val="24"/>
                <w:szCs w:val="24"/>
              </w:rPr>
              <w:t>Название</w:t>
            </w:r>
            <w:r w:rsidR="00177488">
              <w:rPr>
                <w:bCs/>
                <w:color w:val="000000"/>
                <w:sz w:val="24"/>
                <w:szCs w:val="24"/>
                <w:lang w:val="ru-RU"/>
              </w:rPr>
              <w:t xml:space="preserve"> </w:t>
            </w:r>
            <w:r w:rsidRPr="009E005E">
              <w:rPr>
                <w:bCs/>
                <w:color w:val="000000"/>
                <w:sz w:val="24"/>
                <w:szCs w:val="24"/>
              </w:rPr>
              <w:t>конкурса</w:t>
            </w:r>
          </w:p>
        </w:tc>
        <w:tc>
          <w:tcPr>
            <w:tcW w:w="2076" w:type="dxa"/>
            <w:tcBorders>
              <w:top w:val="single" w:sz="6" w:space="0" w:color="000000"/>
              <w:left w:val="single" w:sz="6" w:space="0" w:color="000000"/>
              <w:bottom w:val="single" w:sz="6" w:space="0" w:color="000000"/>
              <w:right w:val="single" w:sz="6" w:space="0" w:color="000000"/>
            </w:tcBorders>
            <w:vAlign w:val="center"/>
          </w:tcPr>
          <w:p w:rsidR="00D45B99" w:rsidRPr="009E005E" w:rsidRDefault="00D45B99" w:rsidP="00F33CE7">
            <w:pPr>
              <w:spacing w:before="0" w:beforeAutospacing="0" w:after="0" w:afterAutospacing="0" w:line="276" w:lineRule="auto"/>
              <w:jc w:val="center"/>
              <w:rPr>
                <w:bCs/>
                <w:color w:val="000000"/>
                <w:sz w:val="24"/>
                <w:szCs w:val="24"/>
              </w:rPr>
            </w:pPr>
            <w:r w:rsidRPr="009E005E">
              <w:rPr>
                <w:bCs/>
                <w:color w:val="000000"/>
                <w:sz w:val="24"/>
                <w:szCs w:val="24"/>
              </w:rPr>
              <w:t>Ф. И. О. педагога</w:t>
            </w:r>
          </w:p>
        </w:tc>
        <w:tc>
          <w:tcPr>
            <w:tcW w:w="0" w:type="auto"/>
            <w:tcBorders>
              <w:top w:val="single" w:sz="6" w:space="0" w:color="000000"/>
              <w:left w:val="single" w:sz="6" w:space="0" w:color="000000"/>
              <w:bottom w:val="single" w:sz="6" w:space="0" w:color="000000"/>
              <w:right w:val="single" w:sz="6" w:space="0" w:color="000000"/>
            </w:tcBorders>
            <w:vAlign w:val="center"/>
          </w:tcPr>
          <w:p w:rsidR="00D45B99" w:rsidRPr="009E005E" w:rsidRDefault="00D45B99" w:rsidP="00F33CE7">
            <w:pPr>
              <w:spacing w:before="0" w:beforeAutospacing="0" w:after="0" w:afterAutospacing="0" w:line="276" w:lineRule="auto"/>
              <w:jc w:val="center"/>
              <w:rPr>
                <w:bCs/>
                <w:color w:val="000000"/>
                <w:sz w:val="24"/>
                <w:szCs w:val="24"/>
              </w:rPr>
            </w:pPr>
            <w:r w:rsidRPr="009E005E">
              <w:rPr>
                <w:bCs/>
                <w:color w:val="000000"/>
                <w:sz w:val="24"/>
                <w:szCs w:val="24"/>
              </w:rPr>
              <w:t>Результат</w:t>
            </w:r>
          </w:p>
        </w:tc>
      </w:tr>
      <w:tr w:rsidR="00D45B99" w:rsidRPr="006C313B" w:rsidTr="00D45B99">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177488" w:rsidRDefault="00177488" w:rsidP="00F33CE7">
            <w:pPr>
              <w:spacing w:before="0" w:beforeAutospacing="0" w:after="0" w:afterAutospacing="0" w:line="276" w:lineRule="auto"/>
              <w:rPr>
                <w:color w:val="000000"/>
                <w:sz w:val="24"/>
                <w:szCs w:val="24"/>
                <w:lang w:val="ru-RU"/>
              </w:rPr>
            </w:pPr>
            <w:r>
              <w:rPr>
                <w:color w:val="000000"/>
                <w:sz w:val="24"/>
                <w:szCs w:val="24"/>
                <w:lang w:val="ru-RU"/>
              </w:rPr>
              <w:t>«Учитель года России»</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177488" w:rsidRDefault="00177488" w:rsidP="00F33CE7">
            <w:pPr>
              <w:spacing w:before="0" w:beforeAutospacing="0" w:after="0" w:afterAutospacing="0" w:line="276" w:lineRule="auto"/>
              <w:rPr>
                <w:sz w:val="24"/>
                <w:szCs w:val="24"/>
                <w:lang w:val="ru-RU"/>
              </w:rPr>
            </w:pPr>
            <w:r>
              <w:rPr>
                <w:sz w:val="24"/>
                <w:szCs w:val="24"/>
                <w:lang w:val="ru-RU"/>
              </w:rPr>
              <w:t>Свирина Елена Александровна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177488" w:rsidRDefault="00177488" w:rsidP="00177488">
            <w:pPr>
              <w:spacing w:before="0" w:beforeAutospacing="0" w:after="0" w:afterAutospacing="0" w:line="276" w:lineRule="auto"/>
              <w:rPr>
                <w:sz w:val="24"/>
                <w:szCs w:val="24"/>
                <w:lang w:val="ru-RU"/>
              </w:rPr>
            </w:pPr>
            <w:r>
              <w:rPr>
                <w:color w:val="000000"/>
                <w:sz w:val="24"/>
                <w:szCs w:val="24"/>
                <w:lang w:val="ru-RU"/>
              </w:rPr>
              <w:t>Победитель муниципального этапа, п</w:t>
            </w:r>
            <w:r w:rsidR="00D45B99" w:rsidRPr="00177488">
              <w:rPr>
                <w:color w:val="000000"/>
                <w:sz w:val="24"/>
                <w:szCs w:val="24"/>
                <w:lang w:val="ru-RU"/>
              </w:rPr>
              <w:t>ризер</w:t>
            </w:r>
            <w:r>
              <w:rPr>
                <w:color w:val="000000"/>
                <w:sz w:val="24"/>
                <w:szCs w:val="24"/>
                <w:lang w:val="ru-RU"/>
              </w:rPr>
              <w:t xml:space="preserve"> </w:t>
            </w:r>
            <w:r w:rsidR="00D45B99" w:rsidRPr="00177488">
              <w:rPr>
                <w:color w:val="000000"/>
                <w:sz w:val="24"/>
                <w:szCs w:val="24"/>
                <w:lang w:val="ru-RU"/>
              </w:rPr>
              <w:t>регионального</w:t>
            </w:r>
            <w:r>
              <w:rPr>
                <w:color w:val="000000"/>
                <w:sz w:val="24"/>
                <w:szCs w:val="24"/>
                <w:lang w:val="ru-RU"/>
              </w:rPr>
              <w:t xml:space="preserve"> </w:t>
            </w:r>
            <w:r w:rsidR="00D45B99" w:rsidRPr="00177488">
              <w:rPr>
                <w:color w:val="000000"/>
                <w:sz w:val="24"/>
                <w:szCs w:val="24"/>
                <w:lang w:val="ru-RU"/>
              </w:rPr>
              <w:t>этапа</w:t>
            </w:r>
          </w:p>
        </w:tc>
      </w:tr>
      <w:tr w:rsidR="00D45B99" w:rsidRPr="009E005E" w:rsidTr="00D45B99">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9E005E" w:rsidRDefault="00177488" w:rsidP="00F33CE7">
            <w:pPr>
              <w:spacing w:before="0" w:beforeAutospacing="0" w:after="0" w:afterAutospacing="0" w:line="276" w:lineRule="auto"/>
              <w:rPr>
                <w:color w:val="000000"/>
                <w:sz w:val="24"/>
                <w:szCs w:val="24"/>
                <w:lang w:val="ru-RU"/>
              </w:rPr>
            </w:pPr>
            <w:r>
              <w:rPr>
                <w:color w:val="000000"/>
                <w:sz w:val="24"/>
                <w:szCs w:val="24"/>
                <w:lang w:val="ru-RU"/>
              </w:rPr>
              <w:t>«Учитель года России»</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9E005E" w:rsidRDefault="00177488" w:rsidP="00F33CE7">
            <w:pPr>
              <w:spacing w:before="0" w:beforeAutospacing="0" w:after="0" w:afterAutospacing="0" w:line="276" w:lineRule="auto"/>
              <w:rPr>
                <w:color w:val="000000"/>
                <w:sz w:val="24"/>
                <w:szCs w:val="24"/>
                <w:lang w:val="ru-RU"/>
              </w:rPr>
            </w:pPr>
            <w:r>
              <w:rPr>
                <w:color w:val="000000"/>
                <w:sz w:val="24"/>
                <w:szCs w:val="24"/>
                <w:lang w:val="ru-RU"/>
              </w:rPr>
              <w:t>Ушакова Анна Сергеевна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5B99" w:rsidRPr="00177488" w:rsidRDefault="00177488" w:rsidP="00F33CE7">
            <w:pPr>
              <w:spacing w:before="0" w:beforeAutospacing="0" w:after="0" w:afterAutospacing="0" w:line="276" w:lineRule="auto"/>
              <w:rPr>
                <w:sz w:val="24"/>
                <w:szCs w:val="24"/>
                <w:lang w:val="ru-RU"/>
              </w:rPr>
            </w:pPr>
            <w:r>
              <w:rPr>
                <w:color w:val="000000"/>
                <w:sz w:val="24"/>
                <w:szCs w:val="24"/>
              </w:rPr>
              <w:t>Сертификат</w:t>
            </w:r>
            <w:r>
              <w:rPr>
                <w:color w:val="000000"/>
                <w:sz w:val="24"/>
                <w:szCs w:val="24"/>
                <w:lang w:val="ru-RU"/>
              </w:rPr>
              <w:t xml:space="preserve"> </w:t>
            </w:r>
            <w:r w:rsidR="00D45B99" w:rsidRPr="009E005E">
              <w:rPr>
                <w:color w:val="000000"/>
                <w:sz w:val="24"/>
                <w:szCs w:val="24"/>
              </w:rPr>
              <w:t>участник</w:t>
            </w:r>
            <w:r>
              <w:rPr>
                <w:color w:val="000000"/>
                <w:sz w:val="24"/>
                <w:szCs w:val="24"/>
                <w:lang w:val="ru-RU"/>
              </w:rPr>
              <w:t>а</w:t>
            </w:r>
          </w:p>
        </w:tc>
      </w:tr>
    </w:tbl>
    <w:p w:rsidR="002E1D75" w:rsidRPr="009E005E" w:rsidRDefault="002E1D75" w:rsidP="00036B17">
      <w:pPr>
        <w:pStyle w:val="ds-markdown-paragraph"/>
        <w:numPr>
          <w:ilvl w:val="0"/>
          <w:numId w:val="47"/>
        </w:numPr>
        <w:shd w:val="clear" w:color="auto" w:fill="FFFFFF"/>
        <w:spacing w:before="0" w:beforeAutospacing="0" w:after="0" w:afterAutospacing="0" w:line="276" w:lineRule="auto"/>
        <w:ind w:left="0"/>
        <w:rPr>
          <w:color w:val="0F1115"/>
        </w:rPr>
      </w:pP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Проблемы и дефициты в кадровом обеспечении</w:t>
      </w:r>
    </w:p>
    <w:p w:rsidR="002E1D75" w:rsidRPr="009E005E" w:rsidRDefault="002E1D75" w:rsidP="00036B17">
      <w:pPr>
        <w:pStyle w:val="ds-markdown-paragraph"/>
        <w:numPr>
          <w:ilvl w:val="0"/>
          <w:numId w:val="48"/>
        </w:numPr>
        <w:shd w:val="clear" w:color="auto" w:fill="FFFFFF"/>
        <w:spacing w:before="0" w:beforeAutospacing="0" w:after="0" w:afterAutospacing="0" w:line="276" w:lineRule="auto"/>
        <w:ind w:left="0"/>
        <w:rPr>
          <w:color w:val="0F1115"/>
        </w:rPr>
      </w:pPr>
      <w:r w:rsidRPr="009E005E">
        <w:rPr>
          <w:rStyle w:val="a5"/>
          <w:b w:val="0"/>
          <w:color w:val="0F1115"/>
        </w:rPr>
        <w:t>Кадровый дефицит:</w:t>
      </w:r>
      <w:r w:rsidR="00287932">
        <w:rPr>
          <w:color w:val="0F1115"/>
        </w:rPr>
        <w:t> Наличие вакансии (2 логопеда, психолог, дефектолог</w:t>
      </w:r>
      <w:r w:rsidRPr="009E005E">
        <w:rPr>
          <w:color w:val="0F1115"/>
        </w:rPr>
        <w:t>), сложность привлечения специалистов узкого профиля.</w:t>
      </w:r>
    </w:p>
    <w:p w:rsidR="002E1D75" w:rsidRPr="009E005E" w:rsidRDefault="002E1D75" w:rsidP="00036B17">
      <w:pPr>
        <w:pStyle w:val="ds-markdown-paragraph"/>
        <w:numPr>
          <w:ilvl w:val="0"/>
          <w:numId w:val="48"/>
        </w:numPr>
        <w:shd w:val="clear" w:color="auto" w:fill="FFFFFF"/>
        <w:spacing w:before="0" w:beforeAutospacing="0" w:after="0" w:afterAutospacing="0" w:line="276" w:lineRule="auto"/>
        <w:ind w:left="0"/>
        <w:rPr>
          <w:color w:val="0F1115"/>
        </w:rPr>
      </w:pPr>
      <w:r w:rsidRPr="009E005E">
        <w:rPr>
          <w:rStyle w:val="a5"/>
          <w:b w:val="0"/>
          <w:color w:val="0F1115"/>
        </w:rPr>
        <w:t>Профессиональное выгорание:</w:t>
      </w:r>
      <w:r w:rsidRPr="009E005E">
        <w:rPr>
          <w:color w:val="0F1115"/>
        </w:rPr>
        <w:t> Часть педагогов со стажем более 25 лет демонстрируют снижение мотивации к освоению новых цифровых технологий.</w:t>
      </w:r>
    </w:p>
    <w:p w:rsidR="002E1D75" w:rsidRPr="009E005E" w:rsidRDefault="002E1D75" w:rsidP="00036B17">
      <w:pPr>
        <w:pStyle w:val="ds-markdown-paragraph"/>
        <w:numPr>
          <w:ilvl w:val="0"/>
          <w:numId w:val="48"/>
        </w:numPr>
        <w:shd w:val="clear" w:color="auto" w:fill="FFFFFF"/>
        <w:spacing w:before="0" w:beforeAutospacing="0" w:after="0" w:afterAutospacing="0" w:line="276" w:lineRule="auto"/>
        <w:ind w:left="0"/>
        <w:rPr>
          <w:color w:val="0F1115"/>
        </w:rPr>
      </w:pPr>
      <w:r w:rsidRPr="009E005E">
        <w:rPr>
          <w:rStyle w:val="a5"/>
          <w:b w:val="0"/>
          <w:color w:val="0F1115"/>
        </w:rPr>
        <w:t>Административная нагрузка:</w:t>
      </w:r>
      <w:r w:rsidRPr="009E005E">
        <w:rPr>
          <w:color w:val="0F1115"/>
        </w:rPr>
        <w:t> Высокий процент педагогов (65%) указывает на чрезмерную отчетность, что снижает время на основную деятельность.</w:t>
      </w:r>
    </w:p>
    <w:p w:rsidR="002E1D75" w:rsidRPr="009E005E" w:rsidRDefault="002E1D75" w:rsidP="00036B17">
      <w:pPr>
        <w:pStyle w:val="ds-markdown-paragraph"/>
        <w:numPr>
          <w:ilvl w:val="0"/>
          <w:numId w:val="48"/>
        </w:numPr>
        <w:shd w:val="clear" w:color="auto" w:fill="FFFFFF"/>
        <w:spacing w:before="0" w:beforeAutospacing="0" w:after="0" w:afterAutospacing="0" w:line="276" w:lineRule="auto"/>
        <w:ind w:left="0"/>
        <w:rPr>
          <w:color w:val="0F1115"/>
        </w:rPr>
      </w:pPr>
      <w:r w:rsidRPr="009E005E">
        <w:rPr>
          <w:rStyle w:val="a5"/>
          <w:b w:val="0"/>
          <w:color w:val="0F1115"/>
        </w:rPr>
        <w:t>Неравномерность активности:</w:t>
      </w:r>
      <w:r w:rsidRPr="009E005E">
        <w:rPr>
          <w:color w:val="0F1115"/>
        </w:rPr>
        <w:t> Распространение передового опыта сосредоточено в рамках ограниченной группы педагогов (около 30% коллектива).</w:t>
      </w:r>
    </w:p>
    <w:p w:rsidR="002E1D75" w:rsidRPr="009E005E" w:rsidRDefault="002E1D75" w:rsidP="00F33CE7">
      <w:pPr>
        <w:pStyle w:val="ds-markdown-paragraph"/>
        <w:shd w:val="clear" w:color="auto" w:fill="FFFFFF"/>
        <w:spacing w:before="0" w:beforeAutospacing="0" w:after="0" w:afterAutospacing="0" w:line="276" w:lineRule="auto"/>
        <w:rPr>
          <w:color w:val="0F1115"/>
        </w:rPr>
      </w:pPr>
      <w:r w:rsidRPr="009E005E">
        <w:rPr>
          <w:rStyle w:val="a5"/>
          <w:b w:val="0"/>
          <w:color w:val="0F1115"/>
        </w:rPr>
        <w:t>Задачи на 2026 год (выводы и рекомендации)</w:t>
      </w:r>
    </w:p>
    <w:p w:rsidR="002E1D75" w:rsidRPr="009E005E" w:rsidRDefault="002E1D75" w:rsidP="00036B17">
      <w:pPr>
        <w:pStyle w:val="ds-markdown-paragraph"/>
        <w:numPr>
          <w:ilvl w:val="0"/>
          <w:numId w:val="49"/>
        </w:numPr>
        <w:shd w:val="clear" w:color="auto" w:fill="FFFFFF"/>
        <w:spacing w:before="0" w:beforeAutospacing="0" w:after="0" w:afterAutospacing="0" w:line="276" w:lineRule="auto"/>
        <w:ind w:left="0"/>
        <w:rPr>
          <w:color w:val="0F1115"/>
        </w:rPr>
      </w:pPr>
      <w:r w:rsidRPr="009E005E">
        <w:rPr>
          <w:rStyle w:val="a5"/>
          <w:b w:val="0"/>
          <w:color w:val="0F1115"/>
        </w:rPr>
        <w:t>Привлечение кадров:</w:t>
      </w:r>
      <w:r w:rsidRPr="009E005E">
        <w:rPr>
          <w:color w:val="0F1115"/>
        </w:rPr>
        <w:t> Активизировать программу целевого обучения и стажировок для закрытия вакансии. Рассмотреть возможность сетевого взаимодействия с другими ОО.</w:t>
      </w:r>
    </w:p>
    <w:p w:rsidR="002E1D75" w:rsidRPr="009E005E" w:rsidRDefault="002E1D75" w:rsidP="00036B17">
      <w:pPr>
        <w:pStyle w:val="ds-markdown-paragraph"/>
        <w:numPr>
          <w:ilvl w:val="0"/>
          <w:numId w:val="49"/>
        </w:numPr>
        <w:shd w:val="clear" w:color="auto" w:fill="FFFFFF"/>
        <w:spacing w:before="0" w:beforeAutospacing="0" w:after="0" w:afterAutospacing="0" w:line="276" w:lineRule="auto"/>
        <w:ind w:left="0"/>
        <w:rPr>
          <w:color w:val="0F1115"/>
        </w:rPr>
      </w:pPr>
      <w:r w:rsidRPr="009E005E">
        <w:rPr>
          <w:rStyle w:val="a5"/>
          <w:b w:val="0"/>
          <w:color w:val="0F1115"/>
        </w:rPr>
        <w:t>Снижение нагрузки:</w:t>
      </w:r>
      <w:r w:rsidRPr="009E005E">
        <w:rPr>
          <w:color w:val="0F1115"/>
        </w:rPr>
        <w:t> Провести аудит внутренней документации и отчетности, оптимизировать процессы с использованием цифровых инструментов.</w:t>
      </w:r>
    </w:p>
    <w:p w:rsidR="002E1D75" w:rsidRPr="009E005E" w:rsidRDefault="002E1D75" w:rsidP="00036B17">
      <w:pPr>
        <w:pStyle w:val="ds-markdown-paragraph"/>
        <w:numPr>
          <w:ilvl w:val="0"/>
          <w:numId w:val="49"/>
        </w:numPr>
        <w:shd w:val="clear" w:color="auto" w:fill="FFFFFF"/>
        <w:spacing w:before="0" w:beforeAutospacing="0" w:after="0" w:afterAutospacing="0" w:line="276" w:lineRule="auto"/>
        <w:ind w:left="0"/>
        <w:rPr>
          <w:color w:val="0F1115"/>
        </w:rPr>
      </w:pPr>
      <w:r w:rsidRPr="009E005E">
        <w:rPr>
          <w:rStyle w:val="a5"/>
          <w:b w:val="0"/>
          <w:color w:val="0F1115"/>
        </w:rPr>
        <w:t>Актуализация профессионального роста:</w:t>
      </w:r>
      <w:r w:rsidRPr="009E005E">
        <w:rPr>
          <w:color w:val="0F1115"/>
        </w:rPr>
        <w:t> Создать индивидуальные траектории развития для педагогов, испытывающих дефицит мотивации. Внедрить систему микрообучения по цифровым компетенциям.</w:t>
      </w:r>
    </w:p>
    <w:p w:rsidR="002E1D75" w:rsidRPr="009E005E" w:rsidRDefault="002E1D75" w:rsidP="00036B17">
      <w:pPr>
        <w:pStyle w:val="ds-markdown-paragraph"/>
        <w:numPr>
          <w:ilvl w:val="0"/>
          <w:numId w:val="49"/>
        </w:numPr>
        <w:shd w:val="clear" w:color="auto" w:fill="FFFFFF"/>
        <w:spacing w:before="0" w:beforeAutospacing="0" w:after="0" w:afterAutospacing="0" w:line="276" w:lineRule="auto"/>
        <w:ind w:left="0"/>
        <w:rPr>
          <w:color w:val="0F1115"/>
        </w:rPr>
      </w:pPr>
      <w:r w:rsidRPr="009E005E">
        <w:rPr>
          <w:rStyle w:val="a5"/>
          <w:b w:val="0"/>
          <w:color w:val="0F1115"/>
        </w:rPr>
        <w:t>Тиражирование опыта:</w:t>
      </w:r>
      <w:r w:rsidRPr="009E005E">
        <w:rPr>
          <w:color w:val="0F1115"/>
        </w:rPr>
        <w:t> Формализовать и масштабировать внутришкольную систему наставничества, создать банк успешных педагогических практик школы.</w:t>
      </w:r>
    </w:p>
    <w:p w:rsidR="00506D83" w:rsidRPr="009E005E" w:rsidRDefault="00506D83" w:rsidP="00F33CE7">
      <w:pPr>
        <w:spacing w:before="0" w:beforeAutospacing="0" w:after="0" w:afterAutospacing="0" w:line="276" w:lineRule="auto"/>
        <w:rPr>
          <w:bCs/>
          <w:color w:val="252525"/>
          <w:spacing w:val="-2"/>
          <w:sz w:val="24"/>
          <w:szCs w:val="24"/>
          <w:lang w:val="ru-RU"/>
        </w:rPr>
      </w:pPr>
    </w:p>
    <w:p w:rsidR="00D45B99" w:rsidRPr="009E005E" w:rsidRDefault="00421281" w:rsidP="00F33CE7">
      <w:pPr>
        <w:pStyle w:val="ds-markdown-paragraph"/>
        <w:spacing w:before="0" w:beforeAutospacing="0" w:after="0" w:afterAutospacing="0" w:line="276" w:lineRule="auto"/>
        <w:rPr>
          <w:color w:val="0F1115"/>
        </w:rPr>
      </w:pPr>
      <w:r w:rsidRPr="009E005E">
        <w:rPr>
          <w:b/>
          <w:color w:val="000000"/>
        </w:rPr>
        <w:t xml:space="preserve">8.КАЧЕСТВО УЧЕБНО-МЕТОДИЧЕСКОГО ОБЕСПЕЧЕНИЯ </w:t>
      </w:r>
      <w:r w:rsidR="00D45B99" w:rsidRPr="009E005E">
        <w:rPr>
          <w:b/>
          <w:color w:val="000000"/>
        </w:rPr>
        <w:br/>
      </w:r>
    </w:p>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t>8.1. Цель раздела:</w:t>
      </w:r>
      <w:r w:rsidRPr="009E005E">
        <w:rPr>
          <w:color w:val="0F1115"/>
          <w:sz w:val="24"/>
          <w:szCs w:val="24"/>
          <w:lang w:val="ru-RU" w:eastAsia="ru-RU"/>
        </w:rPr>
        <w:t> Оценка полноты, современности, соответствия требованиям ФГОС и эффективности использования учебно-методического обеспечения (УМО) образовательного процесса.</w:t>
      </w:r>
    </w:p>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lastRenderedPageBreak/>
        <w:t>8.2. Критерии и показатели для самодиагностики</w:t>
      </w: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7"/>
        <w:gridCol w:w="183"/>
        <w:gridCol w:w="2179"/>
        <w:gridCol w:w="48"/>
        <w:gridCol w:w="2659"/>
        <w:gridCol w:w="743"/>
        <w:gridCol w:w="997"/>
        <w:gridCol w:w="48"/>
        <w:gridCol w:w="1086"/>
        <w:gridCol w:w="48"/>
        <w:gridCol w:w="1795"/>
        <w:gridCol w:w="48"/>
      </w:tblGrid>
      <w:tr w:rsidR="00D45B99" w:rsidRPr="006C313B" w:rsidTr="00157E81">
        <w:trPr>
          <w:gridAfter w:val="1"/>
          <w:wAfter w:w="48" w:type="dxa"/>
          <w:tblHeader/>
        </w:trPr>
        <w:tc>
          <w:tcPr>
            <w:tcW w:w="750" w:type="dxa"/>
            <w:gridSpan w:val="2"/>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w:t>
            </w:r>
          </w:p>
        </w:tc>
        <w:tc>
          <w:tcPr>
            <w:tcW w:w="2179" w:type="dxa"/>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Критерий оценки</w:t>
            </w:r>
          </w:p>
        </w:tc>
        <w:tc>
          <w:tcPr>
            <w:tcW w:w="2707"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Показатели для анализа (вопросы для школы)</w:t>
            </w:r>
          </w:p>
        </w:tc>
        <w:tc>
          <w:tcPr>
            <w:tcW w:w="1740"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Фактическое состояние / Данные за 2025 год</w:t>
            </w: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Оценка (соотв./ частично соотв./ не соотв.)</w:t>
            </w:r>
          </w:p>
        </w:tc>
        <w:tc>
          <w:tcPr>
            <w:tcW w:w="1843"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План корректирующих действий (при необходимости)</w:t>
            </w:r>
          </w:p>
        </w:tc>
      </w:tr>
      <w:tr w:rsidR="00D45B99" w:rsidRPr="009E005E" w:rsidTr="00157E81">
        <w:trPr>
          <w:gridAfter w:val="1"/>
          <w:wAfter w:w="48" w:type="dxa"/>
        </w:trPr>
        <w:tc>
          <w:tcPr>
            <w:tcW w:w="750" w:type="dxa"/>
            <w:gridSpan w:val="2"/>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8.2.1.</w:t>
            </w:r>
          </w:p>
        </w:tc>
        <w:tc>
          <w:tcPr>
            <w:tcW w:w="2179" w:type="dxa"/>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Полнота и соответствие нормативным требованиям</w:t>
            </w:r>
          </w:p>
        </w:tc>
        <w:tc>
          <w:tcPr>
            <w:tcW w:w="2707"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1. Укомплектованность библиотечного фонда учебниками в соответствии с ФПУ (Федеральный перечень учебников).</w:t>
            </w:r>
            <w:r w:rsidRPr="009E005E">
              <w:rPr>
                <w:sz w:val="24"/>
                <w:szCs w:val="24"/>
                <w:lang w:val="ru-RU" w:eastAsia="ru-RU"/>
              </w:rPr>
              <w:br/>
              <w:t>2. Обеспеченность обучающихся учебниками из школьного библиотечного фонда (%).</w:t>
            </w:r>
            <w:r w:rsidRPr="009E005E">
              <w:rPr>
                <w:sz w:val="24"/>
                <w:szCs w:val="24"/>
                <w:lang w:val="ru-RU" w:eastAsia="ru-RU"/>
              </w:rPr>
              <w:br/>
              <w:t>3. Наличие и актуальность рабочих программ по всем учебным предметам, курсам (включая внеурочную деятельность), прошедших внутреннее согласование.</w:t>
            </w:r>
            <w:r w:rsidRPr="009E005E">
              <w:rPr>
                <w:sz w:val="24"/>
                <w:szCs w:val="24"/>
                <w:lang w:val="ru-RU" w:eastAsia="ru-RU"/>
              </w:rPr>
              <w:br/>
              <w:t>4. Наличие методических материалов для педагогов по реализации рабочих программ.</w:t>
            </w:r>
          </w:p>
        </w:tc>
        <w:tc>
          <w:tcPr>
            <w:tcW w:w="1740"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843" w:type="dxa"/>
            <w:gridSpan w:val="2"/>
            <w:tcMar>
              <w:top w:w="150" w:type="dxa"/>
              <w:left w:w="240" w:type="dxa"/>
              <w:bottom w:w="150" w:type="dxa"/>
              <w:right w:w="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r>
      <w:tr w:rsidR="00D45B99" w:rsidRPr="006C313B" w:rsidTr="00157E81">
        <w:tc>
          <w:tcPr>
            <w:tcW w:w="567" w:type="dxa"/>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8.2.2.</w:t>
            </w:r>
          </w:p>
        </w:tc>
        <w:tc>
          <w:tcPr>
            <w:tcW w:w="2410" w:type="dxa"/>
            <w:gridSpan w:val="3"/>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Современность и инновационность</w:t>
            </w:r>
          </w:p>
        </w:tc>
        <w:tc>
          <w:tcPr>
            <w:tcW w:w="3402"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1. Доля учебников в фонде, изданных за последние 5 лет (%).</w:t>
            </w:r>
            <w:r w:rsidRPr="009E005E">
              <w:rPr>
                <w:sz w:val="24"/>
                <w:szCs w:val="24"/>
                <w:lang w:val="ru-RU" w:eastAsia="ru-RU"/>
              </w:rPr>
              <w:br/>
              <w:t>2. Наличие и разнообразие цифровых образовательных ресурсов (ЦОР), доступных педагогам и обучающимся (электронные учебники, платформы, симуляторы и т.д.).</w:t>
            </w:r>
            <w:r w:rsidRPr="009E005E">
              <w:rPr>
                <w:sz w:val="24"/>
                <w:szCs w:val="24"/>
                <w:lang w:val="ru-RU" w:eastAsia="ru-RU"/>
              </w:rPr>
              <w:br/>
              <w:t>3. Использование оборудования (лабораторного, цифрового) в учебном процессе для реализации практической части программ.</w:t>
            </w:r>
            <w:r w:rsidRPr="009E005E">
              <w:rPr>
                <w:sz w:val="24"/>
                <w:szCs w:val="24"/>
                <w:lang w:val="ru-RU" w:eastAsia="ru-RU"/>
              </w:rPr>
              <w:br/>
            </w:r>
            <w:r w:rsidRPr="009E005E">
              <w:rPr>
                <w:sz w:val="24"/>
                <w:szCs w:val="24"/>
                <w:lang w:val="ru-RU" w:eastAsia="ru-RU"/>
              </w:rPr>
              <w:lastRenderedPageBreak/>
              <w:t>4. Наличие и использование методических разработок, учитывающих современные педагогические технологии (проектная деятельность, смешанное обучение, STEM и т.д.).</w:t>
            </w:r>
          </w:p>
        </w:tc>
        <w:tc>
          <w:tcPr>
            <w:tcW w:w="1045"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843" w:type="dxa"/>
            <w:gridSpan w:val="2"/>
            <w:tcMar>
              <w:top w:w="150" w:type="dxa"/>
              <w:left w:w="240" w:type="dxa"/>
              <w:bottom w:w="150" w:type="dxa"/>
              <w:right w:w="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r>
      <w:tr w:rsidR="00D45B99" w:rsidRPr="009E005E" w:rsidTr="00157E81">
        <w:trPr>
          <w:gridAfter w:val="1"/>
          <w:wAfter w:w="48" w:type="dxa"/>
        </w:trPr>
        <w:tc>
          <w:tcPr>
            <w:tcW w:w="750" w:type="dxa"/>
            <w:gridSpan w:val="2"/>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lastRenderedPageBreak/>
              <w:t>8.2.3.</w:t>
            </w:r>
          </w:p>
        </w:tc>
        <w:tc>
          <w:tcPr>
            <w:tcW w:w="2179" w:type="dxa"/>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Доступность и вариативность</w:t>
            </w:r>
          </w:p>
        </w:tc>
        <w:tc>
          <w:tcPr>
            <w:tcW w:w="2707"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1. Организация доступа к УМО для обучающихся с ОВЗ и детей-инвалидов (адаптированные программы, спец. учебники, оборудование).</w:t>
            </w:r>
            <w:r w:rsidRPr="009E005E">
              <w:rPr>
                <w:sz w:val="24"/>
                <w:szCs w:val="24"/>
                <w:lang w:val="ru-RU" w:eastAsia="ru-RU"/>
              </w:rPr>
              <w:br/>
              <w:t>2. Наличие учебных материалов для реализации программ углубленного изучения, профильного обучения, элективных курсов.</w:t>
            </w:r>
            <w:r w:rsidRPr="009E005E">
              <w:rPr>
                <w:sz w:val="24"/>
                <w:szCs w:val="24"/>
                <w:lang w:val="ru-RU" w:eastAsia="ru-RU"/>
              </w:rPr>
              <w:br/>
              <w:t>3. Доступность библиотечного фонда и цифровых ресурсов во внеурочное время (в т.ч. удаленно).</w:t>
            </w:r>
            <w:r w:rsidRPr="009E005E">
              <w:rPr>
                <w:sz w:val="24"/>
                <w:szCs w:val="24"/>
                <w:lang w:val="ru-RU" w:eastAsia="ru-RU"/>
              </w:rPr>
              <w:br/>
              <w:t>4. Наличие материалов для самообразования и проектно-исследовательской деятельности обучающихся.</w:t>
            </w:r>
          </w:p>
        </w:tc>
        <w:tc>
          <w:tcPr>
            <w:tcW w:w="1740"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843" w:type="dxa"/>
            <w:gridSpan w:val="2"/>
            <w:tcMar>
              <w:top w:w="150" w:type="dxa"/>
              <w:left w:w="240" w:type="dxa"/>
              <w:bottom w:w="150" w:type="dxa"/>
              <w:right w:w="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r>
      <w:tr w:rsidR="00D45B99" w:rsidRPr="006C313B" w:rsidTr="00157E81">
        <w:trPr>
          <w:gridAfter w:val="1"/>
          <w:wAfter w:w="48" w:type="dxa"/>
        </w:trPr>
        <w:tc>
          <w:tcPr>
            <w:tcW w:w="750" w:type="dxa"/>
            <w:gridSpan w:val="2"/>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8.2.4.</w:t>
            </w:r>
          </w:p>
        </w:tc>
        <w:tc>
          <w:tcPr>
            <w:tcW w:w="2179" w:type="dxa"/>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Эффективность использования и управление УМО</w:t>
            </w:r>
          </w:p>
        </w:tc>
        <w:tc>
          <w:tcPr>
            <w:tcW w:w="2707"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1. Регулярность проведения анализа потребностей педагогов в обновлении УМО (анкетирование, обсуждения на МО).</w:t>
            </w:r>
            <w:r w:rsidRPr="009E005E">
              <w:rPr>
                <w:sz w:val="24"/>
                <w:szCs w:val="24"/>
                <w:lang w:val="ru-RU" w:eastAsia="ru-RU"/>
              </w:rPr>
              <w:br/>
              <w:t xml:space="preserve">2. Существование системы мониторинга </w:t>
            </w:r>
            <w:r w:rsidRPr="009E005E">
              <w:rPr>
                <w:sz w:val="24"/>
                <w:szCs w:val="24"/>
                <w:lang w:val="ru-RU" w:eastAsia="ru-RU"/>
              </w:rPr>
              <w:lastRenderedPageBreak/>
              <w:t>использования учебников и цифровых ресурсов (статистика, отчеты педагогов).</w:t>
            </w:r>
            <w:r w:rsidRPr="009E005E">
              <w:rPr>
                <w:sz w:val="24"/>
                <w:szCs w:val="24"/>
                <w:lang w:val="ru-RU" w:eastAsia="ru-RU"/>
              </w:rPr>
              <w:br/>
              <w:t>3. Процент педагогов, систематически использующих цифровые ресурсы и интерактивное оборудование в образовательном процессе.</w:t>
            </w:r>
            <w:r w:rsidRPr="009E005E">
              <w:rPr>
                <w:sz w:val="24"/>
                <w:szCs w:val="24"/>
                <w:lang w:val="ru-RU" w:eastAsia="ru-RU"/>
              </w:rPr>
              <w:br/>
              <w:t>4. Наличие и деятельность рабочих групп/МО по разработке и обновлению собственных методических материалов (сценариев уроков, контрольно-измерительных материалов).</w:t>
            </w:r>
            <w:r w:rsidRPr="009E005E">
              <w:rPr>
                <w:sz w:val="24"/>
                <w:szCs w:val="24"/>
                <w:lang w:val="ru-RU" w:eastAsia="ru-RU"/>
              </w:rPr>
              <w:br/>
              <w:t>5. Эффективность системы информирования педагогов и обучающихся о новых поступлениях и доступных ресурсах.</w:t>
            </w:r>
          </w:p>
        </w:tc>
        <w:tc>
          <w:tcPr>
            <w:tcW w:w="1740"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843" w:type="dxa"/>
            <w:gridSpan w:val="2"/>
            <w:tcMar>
              <w:top w:w="150" w:type="dxa"/>
              <w:left w:w="240" w:type="dxa"/>
              <w:bottom w:w="150" w:type="dxa"/>
              <w:right w:w="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r>
      <w:tr w:rsidR="00D45B99" w:rsidRPr="006C313B" w:rsidTr="00157E81">
        <w:trPr>
          <w:gridAfter w:val="1"/>
          <w:wAfter w:w="48" w:type="dxa"/>
        </w:trPr>
        <w:tc>
          <w:tcPr>
            <w:tcW w:w="750" w:type="dxa"/>
            <w:gridSpan w:val="2"/>
            <w:tcMar>
              <w:top w:w="150" w:type="dxa"/>
              <w:left w:w="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lastRenderedPageBreak/>
              <w:t>8.2.5.</w:t>
            </w:r>
          </w:p>
        </w:tc>
        <w:tc>
          <w:tcPr>
            <w:tcW w:w="2179" w:type="dxa"/>
            <w:tcMar>
              <w:top w:w="150" w:type="dxa"/>
              <w:left w:w="240" w:type="dxa"/>
              <w:bottom w:w="150" w:type="dxa"/>
              <w:right w:w="24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bCs/>
                <w:sz w:val="24"/>
                <w:szCs w:val="24"/>
                <w:lang w:val="ru-RU" w:eastAsia="ru-RU"/>
              </w:rPr>
              <w:t>Качество авторских учебно-методических материалов</w:t>
            </w:r>
          </w:p>
        </w:tc>
        <w:tc>
          <w:tcPr>
            <w:tcW w:w="2707"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r w:rsidRPr="009E005E">
              <w:rPr>
                <w:sz w:val="24"/>
                <w:szCs w:val="24"/>
                <w:lang w:val="ru-RU" w:eastAsia="ru-RU"/>
              </w:rPr>
              <w:t>1. Наличие в школе педагогов-авторов учебных пособий, методических разработок, опубликованных на региональном/федеральном уровне.</w:t>
            </w:r>
            <w:r w:rsidRPr="009E005E">
              <w:rPr>
                <w:sz w:val="24"/>
                <w:szCs w:val="24"/>
                <w:lang w:val="ru-RU" w:eastAsia="ru-RU"/>
              </w:rPr>
              <w:br/>
              <w:t xml:space="preserve">2. Доля педагогов, представляющих свой методический опыт на конкурсах, конференциях, в профессиональных </w:t>
            </w:r>
            <w:r w:rsidRPr="009E005E">
              <w:rPr>
                <w:sz w:val="24"/>
                <w:szCs w:val="24"/>
                <w:lang w:val="ru-RU" w:eastAsia="ru-RU"/>
              </w:rPr>
              <w:lastRenderedPageBreak/>
              <w:t>сообществах.</w:t>
            </w:r>
            <w:r w:rsidRPr="009E005E">
              <w:rPr>
                <w:sz w:val="24"/>
                <w:szCs w:val="24"/>
                <w:lang w:val="ru-RU" w:eastAsia="ru-RU"/>
              </w:rPr>
              <w:br/>
              <w:t>3. Система внутреннего рецензирования и обмена авторскими методическими материалами между педагогами школы.</w:t>
            </w:r>
          </w:p>
        </w:tc>
        <w:tc>
          <w:tcPr>
            <w:tcW w:w="1740"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134" w:type="dxa"/>
            <w:gridSpan w:val="2"/>
            <w:tcMar>
              <w:top w:w="150" w:type="dxa"/>
              <w:left w:w="0" w:type="dxa"/>
              <w:bottom w:w="15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c>
          <w:tcPr>
            <w:tcW w:w="1843" w:type="dxa"/>
            <w:gridSpan w:val="2"/>
            <w:tcMar>
              <w:top w:w="150" w:type="dxa"/>
              <w:left w:w="240" w:type="dxa"/>
              <w:bottom w:w="150" w:type="dxa"/>
              <w:right w:w="0" w:type="dxa"/>
            </w:tcMar>
            <w:vAlign w:val="center"/>
            <w:hideMark/>
          </w:tcPr>
          <w:p w:rsidR="00D45B99" w:rsidRPr="009E005E" w:rsidRDefault="00D45B99" w:rsidP="00F33CE7">
            <w:pPr>
              <w:spacing w:before="0" w:beforeAutospacing="0" w:after="0" w:afterAutospacing="0" w:line="276" w:lineRule="auto"/>
              <w:rPr>
                <w:sz w:val="24"/>
                <w:szCs w:val="24"/>
                <w:lang w:val="ru-RU" w:eastAsia="ru-RU"/>
              </w:rPr>
            </w:pPr>
          </w:p>
        </w:tc>
      </w:tr>
    </w:tbl>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lastRenderedPageBreak/>
        <w:t>8.3. Сводный анализ (сильные стороны и дефициты):</w:t>
      </w:r>
    </w:p>
    <w:p w:rsidR="00D45B99" w:rsidRPr="009E005E" w:rsidRDefault="00D45B99" w:rsidP="00036B17">
      <w:pPr>
        <w:numPr>
          <w:ilvl w:val="0"/>
          <w:numId w:val="50"/>
        </w:numPr>
        <w:spacing w:before="0" w:beforeAutospacing="0" w:after="0" w:afterAutospacing="0" w:line="276" w:lineRule="auto"/>
        <w:ind w:left="0"/>
        <w:rPr>
          <w:color w:val="0F1115"/>
          <w:sz w:val="24"/>
          <w:szCs w:val="24"/>
          <w:u w:val="single"/>
          <w:lang w:val="ru-RU" w:eastAsia="ru-RU"/>
        </w:rPr>
      </w:pPr>
      <w:r w:rsidRPr="009E005E">
        <w:rPr>
          <w:bCs/>
          <w:color w:val="0F1115"/>
          <w:sz w:val="24"/>
          <w:szCs w:val="24"/>
          <w:u w:val="single"/>
          <w:lang w:val="ru-RU" w:eastAsia="ru-RU"/>
        </w:rPr>
        <w:t>Сильные стороны (достижения 2025 года):</w:t>
      </w:r>
    </w:p>
    <w:p w:rsidR="00D45B99" w:rsidRPr="009E005E" w:rsidRDefault="00D45B99" w:rsidP="00036B17">
      <w:pPr>
        <w:numPr>
          <w:ilvl w:val="1"/>
          <w:numId w:val="50"/>
        </w:numPr>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(Пример: 100% обеспеченность учебниками из фонда; внедрение единой цифровой образовательной платформы; высокая активность педагогов в создании интерактивных материалов).</w:t>
      </w:r>
    </w:p>
    <w:p w:rsidR="00D45B99" w:rsidRPr="009E005E" w:rsidRDefault="00D45B99" w:rsidP="00036B17">
      <w:pPr>
        <w:numPr>
          <w:ilvl w:val="0"/>
          <w:numId w:val="50"/>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Выявленные дефициты и проблемы:</w:t>
      </w:r>
    </w:p>
    <w:p w:rsidR="00D45B99" w:rsidRPr="009E005E" w:rsidRDefault="00D45B99" w:rsidP="00036B17">
      <w:pPr>
        <w:numPr>
          <w:ilvl w:val="1"/>
          <w:numId w:val="50"/>
        </w:numPr>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(Пример: низкий процент обновления фонда учебников по некоторым предметам; недостаточное использование оборудования на уроках гуманитарного цикла; слабая систематизация авторских материалов педагогов).</w:t>
      </w:r>
    </w:p>
    <w:p w:rsidR="00D45B99" w:rsidRPr="009E005E" w:rsidRDefault="00D45B99" w:rsidP="00036B17">
      <w:pPr>
        <w:numPr>
          <w:ilvl w:val="0"/>
          <w:numId w:val="50"/>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Ключевая проблема:</w:t>
      </w:r>
      <w:r w:rsidRPr="009E005E">
        <w:rPr>
          <w:color w:val="0F1115"/>
          <w:sz w:val="24"/>
          <w:szCs w:val="24"/>
          <w:lang w:val="ru-RU" w:eastAsia="ru-RU"/>
        </w:rPr>
        <w:t> (Формулировка основной проблемы, например: "Несоответствие между наличием современного оборудования и уровнем его методического освоения и интеграции в ежедневную практику части педагогов").</w:t>
      </w:r>
    </w:p>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t xml:space="preserve">8.4. </w:t>
      </w:r>
      <w:r w:rsidRPr="009E005E">
        <w:rPr>
          <w:bCs/>
          <w:color w:val="0F1115"/>
          <w:sz w:val="24"/>
          <w:szCs w:val="24"/>
          <w:u w:val="single"/>
          <w:lang w:val="ru-RU" w:eastAsia="ru-RU"/>
        </w:rPr>
        <w:t>Рекомендации и целевые ориентиры на 2026 год:</w:t>
      </w:r>
    </w:p>
    <w:p w:rsidR="00D45B99" w:rsidRPr="009E005E" w:rsidRDefault="00D45B99" w:rsidP="00036B17">
      <w:pPr>
        <w:numPr>
          <w:ilvl w:val="0"/>
          <w:numId w:val="51"/>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По обновлению фонда:</w:t>
      </w:r>
      <w:r w:rsidRPr="009E005E">
        <w:rPr>
          <w:color w:val="0F1115"/>
          <w:sz w:val="24"/>
          <w:szCs w:val="24"/>
          <w:lang w:val="ru-RU" w:eastAsia="ru-RU"/>
        </w:rPr>
        <w:t> Разработать и реализовать план поэтапного обновления учебного фонда в соответствии с новым ФПУ, prioritizing предметы, требующие наибольшего обновления.</w:t>
      </w:r>
    </w:p>
    <w:p w:rsidR="00D45B99" w:rsidRPr="009E005E" w:rsidRDefault="00D45B99" w:rsidP="00036B17">
      <w:pPr>
        <w:numPr>
          <w:ilvl w:val="0"/>
          <w:numId w:val="51"/>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По развитию цифровой среды:</w:t>
      </w:r>
      <w:r w:rsidRPr="009E005E">
        <w:rPr>
          <w:color w:val="0F1115"/>
          <w:sz w:val="24"/>
          <w:szCs w:val="24"/>
          <w:lang w:val="ru-RU" w:eastAsia="ru-RU"/>
        </w:rPr>
        <w:t> Запланировать серию практико-ориентированных обучающих семинаров для педагогов по эффективному использованию конкретных цифровых ресурсов и оборудования.</w:t>
      </w:r>
    </w:p>
    <w:p w:rsidR="00D45B99" w:rsidRPr="009E005E" w:rsidRDefault="00D45B99" w:rsidP="00036B17">
      <w:pPr>
        <w:numPr>
          <w:ilvl w:val="0"/>
          <w:numId w:val="51"/>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По систематизации методической работы:</w:t>
      </w:r>
      <w:r w:rsidRPr="009E005E">
        <w:rPr>
          <w:color w:val="0F1115"/>
          <w:sz w:val="24"/>
          <w:szCs w:val="24"/>
          <w:lang w:val="ru-RU" w:eastAsia="ru-RU"/>
        </w:rPr>
        <w:t> Создать внутреннюю базу данных (электронный банк) авторских методических разработок педагогов школы с возможностью рецензирования и обмена.</w:t>
      </w:r>
    </w:p>
    <w:p w:rsidR="00D45B99" w:rsidRPr="009E005E" w:rsidRDefault="00D45B99" w:rsidP="00036B17">
      <w:pPr>
        <w:numPr>
          <w:ilvl w:val="0"/>
          <w:numId w:val="51"/>
        </w:numPr>
        <w:spacing w:before="0" w:beforeAutospacing="0" w:after="0" w:afterAutospacing="0" w:line="276" w:lineRule="auto"/>
        <w:ind w:left="0"/>
        <w:rPr>
          <w:color w:val="0F1115"/>
          <w:sz w:val="24"/>
          <w:szCs w:val="24"/>
          <w:lang w:val="ru-RU" w:eastAsia="ru-RU"/>
        </w:rPr>
      </w:pPr>
      <w:r w:rsidRPr="009E005E">
        <w:rPr>
          <w:bCs/>
          <w:color w:val="0F1115"/>
          <w:sz w:val="24"/>
          <w:szCs w:val="24"/>
          <w:lang w:val="ru-RU" w:eastAsia="ru-RU"/>
        </w:rPr>
        <w:t>По индивидуализации:</w:t>
      </w:r>
      <w:r w:rsidRPr="009E005E">
        <w:rPr>
          <w:color w:val="0F1115"/>
          <w:sz w:val="24"/>
          <w:szCs w:val="24"/>
          <w:lang w:val="ru-RU" w:eastAsia="ru-RU"/>
        </w:rPr>
        <w:t> Приобрести/разработать дополнительный комплект учебно-методических материалов для обучающихся с ОВЗ (конкретной нозологии) в рамках программы инклюзивного образования.</w:t>
      </w:r>
    </w:p>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t>Ответственный за предоставление и анализ данных по разделу:</w:t>
      </w:r>
      <w:r w:rsidRPr="009E005E">
        <w:rPr>
          <w:color w:val="0F1115"/>
          <w:sz w:val="24"/>
          <w:szCs w:val="24"/>
          <w:lang w:val="ru-RU" w:eastAsia="ru-RU"/>
        </w:rPr>
        <w:t> Заместитель директора по УВР, заведующий библиотекой, руководители методических объединений.</w:t>
      </w:r>
    </w:p>
    <w:p w:rsidR="00D45B99" w:rsidRPr="009E005E" w:rsidRDefault="00D45B99" w:rsidP="00F33CE7">
      <w:pPr>
        <w:spacing w:before="0" w:beforeAutospacing="0" w:after="0" w:afterAutospacing="0" w:line="276" w:lineRule="auto"/>
        <w:rPr>
          <w:color w:val="0F1115"/>
          <w:sz w:val="24"/>
          <w:szCs w:val="24"/>
          <w:lang w:val="ru-RU" w:eastAsia="ru-RU"/>
        </w:rPr>
      </w:pPr>
      <w:r w:rsidRPr="009E005E">
        <w:rPr>
          <w:bCs/>
          <w:color w:val="0F1115"/>
          <w:sz w:val="24"/>
          <w:szCs w:val="24"/>
          <w:lang w:val="ru-RU" w:eastAsia="ru-RU"/>
        </w:rPr>
        <w:t>Дата проведения самообследования:</w:t>
      </w:r>
      <w:r w:rsidRPr="009E005E">
        <w:rPr>
          <w:color w:val="0F1115"/>
          <w:sz w:val="24"/>
          <w:szCs w:val="24"/>
          <w:lang w:val="ru-RU" w:eastAsia="ru-RU"/>
        </w:rPr>
        <w:t> «___» __________ 2025 г.</w:t>
      </w:r>
    </w:p>
    <w:p w:rsidR="00421281" w:rsidRPr="009E005E" w:rsidRDefault="00421281" w:rsidP="00F33CE7">
      <w:pPr>
        <w:spacing w:before="0" w:beforeAutospacing="0" w:after="0" w:afterAutospacing="0" w:line="276" w:lineRule="auto"/>
        <w:rPr>
          <w:color w:val="000000"/>
          <w:sz w:val="24"/>
          <w:szCs w:val="24"/>
          <w:lang w:val="ru-RU"/>
        </w:rPr>
      </w:pPr>
    </w:p>
    <w:p w:rsidR="000B1068" w:rsidRPr="009E005E" w:rsidRDefault="00B0035A" w:rsidP="00F33CE7">
      <w:pPr>
        <w:spacing w:before="0" w:beforeAutospacing="0" w:after="0" w:afterAutospacing="0" w:line="276" w:lineRule="auto"/>
        <w:jc w:val="both"/>
        <w:rPr>
          <w:b/>
          <w:color w:val="000000"/>
          <w:sz w:val="24"/>
          <w:szCs w:val="24"/>
          <w:lang w:val="ru-RU"/>
        </w:rPr>
      </w:pPr>
      <w:r w:rsidRPr="009E005E">
        <w:rPr>
          <w:b/>
          <w:color w:val="000000"/>
          <w:sz w:val="24"/>
          <w:szCs w:val="24"/>
          <w:lang w:val="ru-RU"/>
        </w:rPr>
        <w:t>.</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b/>
          <w:color w:val="000000"/>
          <w:sz w:val="24"/>
          <w:szCs w:val="24"/>
          <w:lang w:val="ru-RU"/>
        </w:rPr>
        <w:t xml:space="preserve">.КАЧЕСТВО БИБЛИОТЕЧНО-ИНФОРМАЦИОННОГО ОБЕСПЕЧЕНИЯ </w:t>
      </w:r>
      <w:r w:rsidRPr="009E005E">
        <w:rPr>
          <w:b/>
          <w:color w:val="000000"/>
          <w:sz w:val="24"/>
          <w:szCs w:val="24"/>
          <w:lang w:val="ru-RU"/>
        </w:rPr>
        <w:br/>
        <w:t>Общая</w:t>
      </w:r>
      <w:r w:rsidRPr="009E005E">
        <w:rPr>
          <w:color w:val="000000"/>
          <w:sz w:val="24"/>
          <w:szCs w:val="24"/>
          <w:lang w:val="ru-RU"/>
        </w:rPr>
        <w:t xml:space="preserve"> характеристика:</w:t>
      </w:r>
    </w:p>
    <w:p w:rsidR="006C313B" w:rsidRPr="00157E81" w:rsidRDefault="006C313B" w:rsidP="006C313B">
      <w:pPr>
        <w:numPr>
          <w:ilvl w:val="0"/>
          <w:numId w:val="19"/>
        </w:numPr>
        <w:spacing w:before="0" w:beforeAutospacing="0" w:after="0" w:afterAutospacing="0" w:line="276" w:lineRule="auto"/>
        <w:ind w:left="0"/>
        <w:contextualSpacing/>
        <w:jc w:val="both"/>
        <w:rPr>
          <w:color w:val="000000"/>
          <w:sz w:val="24"/>
          <w:szCs w:val="24"/>
          <w:lang w:val="ru-RU"/>
        </w:rPr>
      </w:pPr>
      <w:r w:rsidRPr="00157E81">
        <w:rPr>
          <w:color w:val="000000"/>
          <w:sz w:val="24"/>
          <w:szCs w:val="24"/>
          <w:lang w:val="ru-RU"/>
        </w:rPr>
        <w:t>Объем</w:t>
      </w:r>
      <w:r>
        <w:rPr>
          <w:color w:val="000000"/>
          <w:sz w:val="24"/>
          <w:szCs w:val="24"/>
          <w:lang w:val="ru-RU"/>
        </w:rPr>
        <w:t xml:space="preserve"> </w:t>
      </w:r>
      <w:r w:rsidRPr="00157E81">
        <w:rPr>
          <w:color w:val="000000"/>
          <w:sz w:val="24"/>
          <w:szCs w:val="24"/>
          <w:lang w:val="ru-RU"/>
        </w:rPr>
        <w:t>библиотечного</w:t>
      </w:r>
      <w:r>
        <w:rPr>
          <w:color w:val="000000"/>
          <w:sz w:val="24"/>
          <w:szCs w:val="24"/>
          <w:lang w:val="ru-RU"/>
        </w:rPr>
        <w:t xml:space="preserve"> </w:t>
      </w:r>
      <w:r w:rsidRPr="00157E81">
        <w:rPr>
          <w:color w:val="000000"/>
          <w:sz w:val="24"/>
          <w:szCs w:val="24"/>
          <w:lang w:val="ru-RU"/>
        </w:rPr>
        <w:t xml:space="preserve">фонда – </w:t>
      </w:r>
      <w:r>
        <w:rPr>
          <w:color w:val="000000"/>
          <w:sz w:val="24"/>
          <w:szCs w:val="24"/>
          <w:lang w:val="ru-RU"/>
        </w:rPr>
        <w:t>…80905..</w:t>
      </w:r>
      <w:r w:rsidRPr="00157E81">
        <w:rPr>
          <w:color w:val="000000"/>
          <w:sz w:val="24"/>
          <w:szCs w:val="24"/>
          <w:lang w:val="ru-RU"/>
        </w:rPr>
        <w:t xml:space="preserve"> единица;</w:t>
      </w:r>
    </w:p>
    <w:p w:rsidR="006C313B" w:rsidRPr="00157E81" w:rsidRDefault="006C313B" w:rsidP="006C313B">
      <w:pPr>
        <w:numPr>
          <w:ilvl w:val="0"/>
          <w:numId w:val="19"/>
        </w:numPr>
        <w:spacing w:before="0" w:beforeAutospacing="0" w:after="0" w:afterAutospacing="0" w:line="276" w:lineRule="auto"/>
        <w:ind w:left="0"/>
        <w:contextualSpacing/>
        <w:jc w:val="both"/>
        <w:rPr>
          <w:color w:val="000000"/>
          <w:sz w:val="24"/>
          <w:szCs w:val="24"/>
          <w:lang w:val="ru-RU"/>
        </w:rPr>
      </w:pPr>
      <w:r w:rsidRPr="00157E81">
        <w:rPr>
          <w:color w:val="000000"/>
          <w:sz w:val="24"/>
          <w:szCs w:val="24"/>
          <w:lang w:val="ru-RU"/>
        </w:rPr>
        <w:lastRenderedPageBreak/>
        <w:t>книгообеспеченность – 100 процентов;</w:t>
      </w:r>
    </w:p>
    <w:p w:rsidR="006C313B" w:rsidRPr="00157E81" w:rsidRDefault="006C313B" w:rsidP="006C313B">
      <w:pPr>
        <w:numPr>
          <w:ilvl w:val="0"/>
          <w:numId w:val="19"/>
        </w:numPr>
        <w:spacing w:before="0" w:beforeAutospacing="0" w:after="0" w:afterAutospacing="0" w:line="276" w:lineRule="auto"/>
        <w:ind w:left="0"/>
        <w:contextualSpacing/>
        <w:jc w:val="both"/>
        <w:rPr>
          <w:color w:val="000000"/>
          <w:sz w:val="24"/>
          <w:szCs w:val="24"/>
          <w:lang w:val="ru-RU"/>
        </w:rPr>
      </w:pPr>
      <w:r w:rsidRPr="00157E81">
        <w:rPr>
          <w:color w:val="000000"/>
          <w:sz w:val="24"/>
          <w:szCs w:val="24"/>
          <w:lang w:val="ru-RU"/>
        </w:rPr>
        <w:t xml:space="preserve">обращаемость – </w:t>
      </w:r>
      <w:r>
        <w:rPr>
          <w:color w:val="000000"/>
          <w:sz w:val="24"/>
          <w:szCs w:val="24"/>
          <w:lang w:val="ru-RU"/>
        </w:rPr>
        <w:t>37000….</w:t>
      </w:r>
      <w:r w:rsidRPr="00157E81">
        <w:rPr>
          <w:color w:val="000000"/>
          <w:sz w:val="24"/>
          <w:szCs w:val="24"/>
          <w:lang w:val="ru-RU"/>
        </w:rPr>
        <w:t xml:space="preserve"> единиц в год;</w:t>
      </w:r>
    </w:p>
    <w:p w:rsidR="006C313B" w:rsidRPr="00157E81" w:rsidRDefault="006C313B" w:rsidP="006C313B">
      <w:pPr>
        <w:numPr>
          <w:ilvl w:val="0"/>
          <w:numId w:val="19"/>
        </w:numPr>
        <w:spacing w:before="0" w:beforeAutospacing="0" w:after="0" w:afterAutospacing="0" w:line="276" w:lineRule="auto"/>
        <w:ind w:left="0"/>
        <w:jc w:val="both"/>
        <w:rPr>
          <w:color w:val="000000"/>
          <w:sz w:val="24"/>
          <w:szCs w:val="24"/>
          <w:lang w:val="ru-RU"/>
        </w:rPr>
      </w:pPr>
      <w:r w:rsidRPr="00157E81">
        <w:rPr>
          <w:color w:val="000000"/>
          <w:sz w:val="24"/>
          <w:szCs w:val="24"/>
          <w:lang w:val="ru-RU"/>
        </w:rPr>
        <w:t>объем</w:t>
      </w:r>
      <w:r>
        <w:rPr>
          <w:color w:val="000000"/>
          <w:sz w:val="24"/>
          <w:szCs w:val="24"/>
          <w:lang w:val="ru-RU"/>
        </w:rPr>
        <w:t xml:space="preserve"> </w:t>
      </w:r>
      <w:r w:rsidRPr="00157E81">
        <w:rPr>
          <w:color w:val="000000"/>
          <w:sz w:val="24"/>
          <w:szCs w:val="24"/>
          <w:lang w:val="ru-RU"/>
        </w:rPr>
        <w:t>учебного</w:t>
      </w:r>
      <w:r>
        <w:rPr>
          <w:color w:val="000000"/>
          <w:sz w:val="24"/>
          <w:szCs w:val="24"/>
          <w:lang w:val="ru-RU"/>
        </w:rPr>
        <w:t xml:space="preserve"> </w:t>
      </w:r>
      <w:r w:rsidRPr="00157E81">
        <w:rPr>
          <w:color w:val="000000"/>
          <w:sz w:val="24"/>
          <w:szCs w:val="24"/>
          <w:lang w:val="ru-RU"/>
        </w:rPr>
        <w:t xml:space="preserve">фонда – </w:t>
      </w:r>
      <w:r>
        <w:rPr>
          <w:color w:val="000000"/>
          <w:sz w:val="24"/>
          <w:szCs w:val="24"/>
          <w:lang w:val="ru-RU"/>
        </w:rPr>
        <w:t>47620….</w:t>
      </w:r>
      <w:r w:rsidRPr="00157E81">
        <w:rPr>
          <w:color w:val="000000"/>
          <w:sz w:val="24"/>
          <w:szCs w:val="24"/>
          <w:lang w:val="ru-RU"/>
        </w:rPr>
        <w:t xml:space="preserve"> единица.</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Фонд библиотеки формируется за счет федерального, областного, местного бюджетов.</w:t>
      </w:r>
    </w:p>
    <w:p w:rsidR="006C313B" w:rsidRPr="009E005E" w:rsidRDefault="006C313B" w:rsidP="006C313B">
      <w:pPr>
        <w:spacing w:before="0" w:beforeAutospacing="0" w:after="0" w:afterAutospacing="0" w:line="276" w:lineRule="auto"/>
        <w:rPr>
          <w:color w:val="000000"/>
          <w:sz w:val="24"/>
          <w:szCs w:val="24"/>
          <w:lang w:val="ru-RU"/>
        </w:rPr>
      </w:pPr>
      <w:r w:rsidRPr="009E005E">
        <w:rPr>
          <w:bCs/>
          <w:color w:val="000000"/>
          <w:sz w:val="24"/>
          <w:szCs w:val="24"/>
          <w:lang w:val="ru-RU"/>
        </w:rPr>
        <w:t>Таблица 22. Состав фонда и его использование</w:t>
      </w:r>
    </w:p>
    <w:tbl>
      <w:tblPr>
        <w:tblW w:w="5000" w:type="pct"/>
        <w:tblCellMar>
          <w:top w:w="15" w:type="dxa"/>
          <w:left w:w="15" w:type="dxa"/>
          <w:bottom w:w="15" w:type="dxa"/>
          <w:right w:w="15" w:type="dxa"/>
        </w:tblCellMar>
        <w:tblLook w:val="0600"/>
      </w:tblPr>
      <w:tblGrid>
        <w:gridCol w:w="379"/>
        <w:gridCol w:w="3203"/>
        <w:gridCol w:w="2689"/>
        <w:gridCol w:w="3377"/>
      </w:tblGrid>
      <w:tr w:rsidR="006C313B" w:rsidRPr="003F3900"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157E81" w:rsidRDefault="006C313B" w:rsidP="006C313B">
            <w:pPr>
              <w:spacing w:before="0" w:beforeAutospacing="0" w:after="0" w:afterAutospacing="0" w:line="276" w:lineRule="auto"/>
              <w:rPr>
                <w:color w:val="000000"/>
                <w:sz w:val="24"/>
                <w:szCs w:val="24"/>
                <w:lang w:val="ru-RU"/>
              </w:rPr>
            </w:pPr>
            <w:r w:rsidRPr="00157E81">
              <w:rPr>
                <w:bCs/>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Видлитературы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Количествоединиц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lang w:val="ru-RU"/>
              </w:rPr>
            </w:pPr>
            <w:r w:rsidRPr="009E005E">
              <w:rPr>
                <w:bCs/>
                <w:color w:val="000000"/>
                <w:sz w:val="24"/>
                <w:szCs w:val="24"/>
                <w:lang w:val="ru-RU"/>
              </w:rPr>
              <w:t>Сколько экземпляров выдавалось за год</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47620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13565</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33285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7056</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350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160</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Естественно-научная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r>
      <w:tr w:rsidR="006C313B" w:rsidRPr="009E005E" w:rsidTr="006C31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bCs/>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E005E" w:rsidRDefault="006C313B" w:rsidP="006C313B">
            <w:pPr>
              <w:spacing w:before="0" w:beforeAutospacing="0" w:after="0" w:afterAutospacing="0" w:line="276" w:lineRule="auto"/>
              <w:rPr>
                <w:color w:val="000000"/>
                <w:sz w:val="24"/>
                <w:szCs w:val="24"/>
              </w:rPr>
            </w:pPr>
            <w:r w:rsidRPr="009E005E">
              <w:rPr>
                <w:color w:val="000000"/>
                <w:sz w:val="24"/>
                <w:szCs w:val="24"/>
              </w:rPr>
              <w:t>Общественно-политическая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313B" w:rsidRPr="00991ACE" w:rsidRDefault="006C313B" w:rsidP="006C313B">
            <w:pPr>
              <w:spacing w:before="0" w:beforeAutospacing="0" w:after="0" w:afterAutospacing="0" w:line="276" w:lineRule="auto"/>
              <w:rPr>
                <w:color w:val="000000"/>
                <w:sz w:val="24"/>
                <w:szCs w:val="24"/>
                <w:lang w:val="ru-RU"/>
              </w:rPr>
            </w:pPr>
            <w:r>
              <w:rPr>
                <w:color w:val="000000"/>
                <w:sz w:val="24"/>
                <w:szCs w:val="24"/>
                <w:lang w:val="ru-RU"/>
              </w:rPr>
              <w:t>0</w:t>
            </w:r>
          </w:p>
        </w:tc>
      </w:tr>
    </w:tbl>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Фонд библиотеки соответствует требованиям ФГОС. В 2025 году все учебники фонда соответствовали федеральному перечню, утвержденному приказ Минпросвещения, 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 до даты.</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 xml:space="preserve">В библиотеке имеются электронные образовательные ресурсы – </w:t>
      </w:r>
      <w:r>
        <w:rPr>
          <w:color w:val="000000"/>
          <w:sz w:val="24"/>
          <w:szCs w:val="24"/>
          <w:lang w:val="ru-RU"/>
        </w:rPr>
        <w:t>140….</w:t>
      </w:r>
      <w:r w:rsidRPr="009E005E">
        <w:rPr>
          <w:color w:val="000000"/>
          <w:sz w:val="24"/>
          <w:szCs w:val="24"/>
          <w:lang w:val="ru-RU"/>
        </w:rPr>
        <w:t xml:space="preserve"> дисков, сетевые образовательные ресурсы – </w:t>
      </w:r>
      <w:r>
        <w:rPr>
          <w:color w:val="000000"/>
          <w:sz w:val="24"/>
          <w:szCs w:val="24"/>
          <w:lang w:val="ru-RU"/>
        </w:rPr>
        <w:t>…0</w:t>
      </w:r>
      <w:r w:rsidRPr="009E005E">
        <w:rPr>
          <w:color w:val="000000"/>
          <w:sz w:val="24"/>
          <w:szCs w:val="24"/>
          <w:lang w:val="ru-RU"/>
        </w:rPr>
        <w:t xml:space="preserve">, мультимедийные средства (презентации, электронные энциклопедии, дидактические материалы) – </w:t>
      </w:r>
      <w:r>
        <w:rPr>
          <w:color w:val="000000"/>
          <w:sz w:val="24"/>
          <w:szCs w:val="24"/>
          <w:lang w:val="ru-RU"/>
        </w:rPr>
        <w:t>…30.</w:t>
      </w:r>
      <w:r w:rsidRPr="009E005E">
        <w:rPr>
          <w:color w:val="000000"/>
          <w:sz w:val="24"/>
          <w:szCs w:val="24"/>
          <w:lang w:val="ru-RU"/>
        </w:rPr>
        <w:t>.</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 xml:space="preserve">Средний уровень посещаемости библиотеки – </w:t>
      </w:r>
      <w:r>
        <w:rPr>
          <w:color w:val="000000"/>
          <w:sz w:val="24"/>
          <w:szCs w:val="24"/>
          <w:lang w:val="ru-RU"/>
        </w:rPr>
        <w:t>11….</w:t>
      </w:r>
      <w:r w:rsidRPr="009E005E">
        <w:rPr>
          <w:color w:val="000000"/>
          <w:sz w:val="24"/>
          <w:szCs w:val="24"/>
          <w:lang w:val="ru-RU"/>
        </w:rPr>
        <w:t xml:space="preserve"> человек в день.</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На официальном сайте Школы есть страница библиотеки с информацией о работе и проводимых мероприятиях библиотеки Школы.</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В течение 2023</w:t>
      </w:r>
      <w:r w:rsidRPr="009E005E">
        <w:rPr>
          <w:color w:val="000000"/>
          <w:sz w:val="24"/>
          <w:szCs w:val="24"/>
        </w:rPr>
        <w:t> </w:t>
      </w:r>
      <w:r w:rsidRPr="009E005E">
        <w:rPr>
          <w:color w:val="000000"/>
          <w:sz w:val="24"/>
          <w:szCs w:val="24"/>
          <w:lang w:val="ru-RU"/>
        </w:rPr>
        <w:t xml:space="preserve">года администрация Школы пополнила фонд электронных учебников </w:t>
      </w:r>
      <w:proofErr w:type="gramStart"/>
      <w:r w:rsidRPr="009E005E">
        <w:rPr>
          <w:color w:val="000000"/>
          <w:sz w:val="24"/>
          <w:szCs w:val="24"/>
          <w:lang w:val="ru-RU"/>
        </w:rPr>
        <w:t>на</w:t>
      </w:r>
      <w:proofErr w:type="gramEnd"/>
      <w:r w:rsidRPr="009E005E">
        <w:rPr>
          <w:color w:val="000000"/>
          <w:sz w:val="24"/>
          <w:szCs w:val="24"/>
          <w:lang w:val="ru-RU"/>
        </w:rPr>
        <w:t xml:space="preserve"> </w:t>
      </w:r>
      <w:r>
        <w:rPr>
          <w:color w:val="000000"/>
          <w:sz w:val="24"/>
          <w:szCs w:val="24"/>
          <w:lang w:val="ru-RU"/>
        </w:rPr>
        <w:t>….</w:t>
      </w:r>
      <w:r w:rsidRPr="009E005E">
        <w:rPr>
          <w:color w:val="000000"/>
          <w:sz w:val="24"/>
          <w:szCs w:val="24"/>
          <w:lang w:val="ru-RU"/>
        </w:rPr>
        <w:t xml:space="preserve"> новых изданий. Это позволило удовлетворить потребность в таких изданиях во время дистанционного обучения.</w:t>
      </w:r>
    </w:p>
    <w:p w:rsidR="006C313B" w:rsidRPr="009E005E" w:rsidRDefault="006C313B" w:rsidP="006C313B">
      <w:pPr>
        <w:spacing w:before="0" w:beforeAutospacing="0" w:after="0" w:afterAutospacing="0" w:line="276" w:lineRule="auto"/>
        <w:rPr>
          <w:bCs/>
          <w:color w:val="000000"/>
          <w:sz w:val="24"/>
          <w:szCs w:val="24"/>
          <w:lang w:val="ru-RU"/>
        </w:rPr>
      </w:pPr>
    </w:p>
    <w:p w:rsidR="006C313B" w:rsidRPr="009E005E" w:rsidRDefault="006C313B" w:rsidP="006C313B">
      <w:pPr>
        <w:spacing w:before="0" w:beforeAutospacing="0" w:after="0" w:afterAutospacing="0" w:line="276" w:lineRule="auto"/>
        <w:rPr>
          <w:bCs/>
          <w:color w:val="000000"/>
          <w:sz w:val="24"/>
          <w:szCs w:val="24"/>
          <w:lang w:val="ru-RU"/>
        </w:rPr>
      </w:pPr>
    </w:p>
    <w:p w:rsidR="006C313B" w:rsidRPr="009E005E" w:rsidRDefault="006C313B" w:rsidP="006C313B">
      <w:pPr>
        <w:spacing w:before="0" w:beforeAutospacing="0" w:after="0" w:afterAutospacing="0" w:line="276" w:lineRule="auto"/>
        <w:rPr>
          <w:color w:val="000000"/>
          <w:sz w:val="24"/>
          <w:szCs w:val="24"/>
          <w:lang w:val="ru-RU"/>
        </w:rPr>
      </w:pPr>
      <w:r w:rsidRPr="009E005E">
        <w:rPr>
          <w:bCs/>
          <w:color w:val="000000"/>
          <w:sz w:val="24"/>
          <w:szCs w:val="24"/>
          <w:lang w:val="ru-RU"/>
        </w:rPr>
        <w:t>Контроль</w:t>
      </w:r>
      <w:r w:rsidRPr="009E005E">
        <w:rPr>
          <w:bCs/>
          <w:color w:val="000000"/>
          <w:sz w:val="24"/>
          <w:szCs w:val="24"/>
        </w:rPr>
        <w:t> </w:t>
      </w:r>
      <w:r w:rsidRPr="009E005E">
        <w:rPr>
          <w:bCs/>
          <w:color w:val="000000"/>
          <w:sz w:val="24"/>
          <w:szCs w:val="24"/>
          <w:lang w:val="ru-RU"/>
        </w:rPr>
        <w:t>библиотечного фонда на наличие книг из ФСЭМ</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6C313B" w:rsidRPr="009E005E" w:rsidRDefault="006C313B" w:rsidP="006C313B">
      <w:pPr>
        <w:numPr>
          <w:ilvl w:val="0"/>
          <w:numId w:val="20"/>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организован контроль библиотечного фонда на наличие книг из ФСЭМ;</w:t>
      </w:r>
    </w:p>
    <w:p w:rsidR="006C313B" w:rsidRPr="009E005E" w:rsidRDefault="006C313B" w:rsidP="006C313B">
      <w:pPr>
        <w:numPr>
          <w:ilvl w:val="0"/>
          <w:numId w:val="20"/>
        </w:numPr>
        <w:spacing w:before="0" w:beforeAutospacing="0" w:after="0" w:afterAutospacing="0" w:line="276" w:lineRule="auto"/>
        <w:ind w:left="0"/>
        <w:contextualSpacing/>
        <w:jc w:val="both"/>
        <w:rPr>
          <w:color w:val="000000"/>
          <w:sz w:val="24"/>
          <w:szCs w:val="24"/>
        </w:rPr>
      </w:pPr>
      <w:r w:rsidRPr="009E005E">
        <w:rPr>
          <w:color w:val="000000"/>
          <w:sz w:val="24"/>
          <w:szCs w:val="24"/>
        </w:rPr>
        <w:t>проверкипроводятся</w:t>
      </w:r>
      <w:r>
        <w:rPr>
          <w:color w:val="000000"/>
          <w:sz w:val="24"/>
          <w:szCs w:val="24"/>
          <w:lang w:val="ru-RU"/>
        </w:rPr>
        <w:t xml:space="preserve"> </w:t>
      </w:r>
      <w:r w:rsidRPr="009E005E">
        <w:rPr>
          <w:color w:val="000000"/>
          <w:sz w:val="24"/>
          <w:szCs w:val="24"/>
        </w:rPr>
        <w:t>систематически;</w:t>
      </w:r>
    </w:p>
    <w:p w:rsidR="006C313B" w:rsidRPr="009E005E" w:rsidRDefault="006C313B" w:rsidP="006C313B">
      <w:pPr>
        <w:numPr>
          <w:ilvl w:val="0"/>
          <w:numId w:val="20"/>
        </w:numPr>
        <w:spacing w:before="0" w:beforeAutospacing="0" w:after="0" w:afterAutospacing="0" w:line="276" w:lineRule="auto"/>
        <w:ind w:left="0"/>
        <w:jc w:val="both"/>
        <w:rPr>
          <w:color w:val="000000"/>
          <w:sz w:val="24"/>
          <w:szCs w:val="24"/>
          <w:lang w:val="ru-RU"/>
        </w:rPr>
      </w:pPr>
      <w:r w:rsidRPr="009E005E">
        <w:rPr>
          <w:color w:val="000000"/>
          <w:sz w:val="24"/>
          <w:szCs w:val="24"/>
          <w:lang w:val="ru-RU"/>
        </w:rPr>
        <w:t>документация ведется в соответствии с положением о школьной библиотеке.</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Проверка фонда на предмет наличия в нем документов, включенных в ФСЭМ, проводится:</w:t>
      </w:r>
    </w:p>
    <w:p w:rsidR="006C313B" w:rsidRPr="009E005E" w:rsidRDefault="006C313B" w:rsidP="006C313B">
      <w:pPr>
        <w:numPr>
          <w:ilvl w:val="0"/>
          <w:numId w:val="21"/>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lastRenderedPageBreak/>
        <w:t>при поступлении новых документов в фонд;</w:t>
      </w:r>
    </w:p>
    <w:p w:rsidR="006C313B" w:rsidRPr="009E005E" w:rsidRDefault="006C313B" w:rsidP="006C313B">
      <w:pPr>
        <w:numPr>
          <w:ilvl w:val="0"/>
          <w:numId w:val="21"/>
        </w:numPr>
        <w:spacing w:before="0" w:beforeAutospacing="0" w:after="0" w:afterAutospacing="0" w:line="276" w:lineRule="auto"/>
        <w:ind w:left="0"/>
        <w:jc w:val="both"/>
        <w:rPr>
          <w:color w:val="000000"/>
          <w:sz w:val="24"/>
          <w:szCs w:val="24"/>
          <w:lang w:val="ru-RU"/>
        </w:rPr>
      </w:pPr>
      <w:r w:rsidRPr="009E005E">
        <w:rPr>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В школе сформирована специальная Комиссия по сверке библиотечного фонда с Федеральным списком экстремистских материалов, выявлению, изъятию и уничтожению экстремистских материалов (далее — Комиссия).</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Комиссия ежеквартально осуществляет проверку библиотечного фонда образовательной организации на предмет наличия в нем документов, включенных в ФСЭМ, путем сверки ФСЭМ со справочно-библиографическим аппаратом фонда.</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Сведения о каждой проверке библиотечного фонда вносятся в журнал сверки библиотечного фонда с ФСЭМ.</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По результатам проверки были составлены акты. Сведения о каждой проверке библиотечного фонда внесены в журнал.</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Заведующая библиотекой ФИО проводит актуализацию списка экстремистских материалов 10 числа раз в квартал. В случае совпадения этого дня с выходным – в первый рабочий день, следующий за указанной датой. Об актуализации Списка экстремистских материалов составляются акты актуализации ФСЭМ.</w:t>
      </w:r>
    </w:p>
    <w:p w:rsidR="006C313B" w:rsidRPr="009E005E" w:rsidRDefault="006C313B" w:rsidP="006C313B">
      <w:pPr>
        <w:spacing w:before="0" w:beforeAutospacing="0" w:after="0" w:afterAutospacing="0" w:line="276" w:lineRule="auto"/>
        <w:jc w:val="both"/>
        <w:rPr>
          <w:color w:val="000000"/>
          <w:sz w:val="24"/>
          <w:szCs w:val="24"/>
          <w:lang w:val="ru-RU"/>
        </w:rPr>
      </w:pPr>
      <w:r w:rsidRPr="009E005E">
        <w:rPr>
          <w:color w:val="000000"/>
          <w:sz w:val="24"/>
          <w:szCs w:val="24"/>
          <w:lang w:val="ru-RU"/>
        </w:rPr>
        <w:t>Технический специалист ФИО</w:t>
      </w:r>
      <w:proofErr w:type="gramStart"/>
      <w:r w:rsidRPr="009E005E">
        <w:rPr>
          <w:color w:val="000000"/>
          <w:sz w:val="24"/>
          <w:szCs w:val="24"/>
          <w:lang w:val="ru-RU"/>
        </w:rPr>
        <w:t>.</w:t>
      </w:r>
      <w:proofErr w:type="gramEnd"/>
      <w:r w:rsidRPr="009E005E">
        <w:rPr>
          <w:color w:val="000000"/>
          <w:sz w:val="24"/>
          <w:szCs w:val="24"/>
        </w:rPr>
        <w:t> </w:t>
      </w:r>
      <w:proofErr w:type="gramStart"/>
      <w:r w:rsidRPr="009E005E">
        <w:rPr>
          <w:color w:val="000000"/>
          <w:sz w:val="24"/>
          <w:szCs w:val="24"/>
          <w:lang w:val="ru-RU"/>
        </w:rPr>
        <w:t>е</w:t>
      </w:r>
      <w:proofErr w:type="gramEnd"/>
      <w:r w:rsidRPr="009E005E">
        <w:rPr>
          <w:color w:val="000000"/>
          <w:sz w:val="24"/>
          <w:szCs w:val="24"/>
          <w:lang w:val="ru-RU"/>
        </w:rPr>
        <w:t xml:space="preserve">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w:t>
      </w:r>
      <w:proofErr w:type="gramStart"/>
      <w:r w:rsidRPr="009E005E">
        <w:rPr>
          <w:color w:val="000000"/>
          <w:sz w:val="24"/>
          <w:szCs w:val="24"/>
          <w:lang w:val="ru-RU"/>
        </w:rPr>
        <w:t>в</w:t>
      </w:r>
      <w:proofErr w:type="gramEnd"/>
      <w:r w:rsidRPr="009E005E">
        <w:rPr>
          <w:color w:val="000000"/>
          <w:sz w:val="24"/>
          <w:szCs w:val="24"/>
          <w:lang w:val="ru-RU"/>
        </w:rPr>
        <w:t xml:space="preserve"> фиксировать </w:t>
      </w:r>
      <w:proofErr w:type="gramStart"/>
      <w:r w:rsidRPr="009E005E">
        <w:rPr>
          <w:color w:val="000000"/>
          <w:sz w:val="24"/>
          <w:szCs w:val="24"/>
          <w:lang w:val="ru-RU"/>
        </w:rPr>
        <w:t>в</w:t>
      </w:r>
      <w:proofErr w:type="gramEnd"/>
      <w:r w:rsidRPr="009E005E">
        <w:rPr>
          <w:color w:val="000000"/>
          <w:sz w:val="24"/>
          <w:szCs w:val="24"/>
          <w:lang w:val="ru-RU"/>
        </w:rPr>
        <w:t xml:space="preserve"> журнале сверки с ФСЭМ.</w:t>
      </w:r>
    </w:p>
    <w:p w:rsidR="006C313B" w:rsidRPr="009E005E" w:rsidRDefault="006C313B" w:rsidP="006C313B">
      <w:pPr>
        <w:spacing w:before="0" w:beforeAutospacing="0" w:after="0" w:afterAutospacing="0" w:line="276" w:lineRule="auto"/>
        <w:jc w:val="both"/>
        <w:rPr>
          <w:color w:val="000000"/>
          <w:sz w:val="24"/>
          <w:szCs w:val="24"/>
        </w:rPr>
      </w:pPr>
      <w:proofErr w:type="gramStart"/>
      <w:r w:rsidRPr="009E005E">
        <w:rPr>
          <w:color w:val="000000"/>
          <w:sz w:val="24"/>
          <w:szCs w:val="24"/>
        </w:rPr>
        <w:t>в</w:t>
      </w:r>
      <w:proofErr w:type="gramEnd"/>
      <w:r w:rsidRPr="009E005E">
        <w:rPr>
          <w:color w:val="000000"/>
          <w:sz w:val="24"/>
          <w:szCs w:val="24"/>
        </w:rPr>
        <w:t xml:space="preserve"> школьнойбиблиотекеотсутствуют:</w:t>
      </w:r>
    </w:p>
    <w:p w:rsidR="006C313B" w:rsidRPr="009E005E" w:rsidRDefault="006C313B" w:rsidP="006C313B">
      <w:pPr>
        <w:numPr>
          <w:ilvl w:val="0"/>
          <w:numId w:val="22"/>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бумажные носители информации, включенные в ФСЭМ;</w:t>
      </w:r>
    </w:p>
    <w:p w:rsidR="006C313B" w:rsidRPr="009E005E" w:rsidRDefault="006C313B" w:rsidP="006C313B">
      <w:pPr>
        <w:numPr>
          <w:ilvl w:val="0"/>
          <w:numId w:val="22"/>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 xml:space="preserve">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w:t>
      </w:r>
      <w:proofErr w:type="gramStart"/>
      <w:r w:rsidRPr="009E005E">
        <w:rPr>
          <w:color w:val="000000"/>
          <w:sz w:val="24"/>
          <w:szCs w:val="24"/>
          <w:lang w:val="ru-RU"/>
        </w:rPr>
        <w:t>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roofErr w:type="gramEnd"/>
    </w:p>
    <w:p w:rsidR="006C313B" w:rsidRPr="009E005E" w:rsidRDefault="006C313B" w:rsidP="006C313B">
      <w:pPr>
        <w:numPr>
          <w:ilvl w:val="0"/>
          <w:numId w:val="22"/>
        </w:numPr>
        <w:spacing w:before="0" w:beforeAutospacing="0" w:after="0" w:afterAutospacing="0" w:line="276" w:lineRule="auto"/>
        <w:ind w:left="0"/>
        <w:contextualSpacing/>
        <w:jc w:val="both"/>
        <w:rPr>
          <w:color w:val="000000"/>
          <w:sz w:val="24"/>
          <w:szCs w:val="24"/>
          <w:lang w:val="ru-RU"/>
        </w:rPr>
      </w:pPr>
      <w:r w:rsidRPr="009E005E">
        <w:rPr>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sidRPr="009E005E">
        <w:rPr>
          <w:color w:val="000000"/>
          <w:sz w:val="24"/>
          <w:szCs w:val="24"/>
        </w:rPr>
        <w:t>USB</w:t>
      </w:r>
      <w:r w:rsidRPr="009E005E">
        <w:rPr>
          <w:color w:val="000000"/>
          <w:sz w:val="24"/>
          <w:szCs w:val="24"/>
          <w:lang w:val="ru-RU"/>
        </w:rPr>
        <w:t>-диски);</w:t>
      </w:r>
    </w:p>
    <w:p w:rsidR="006C313B" w:rsidRPr="009E005E" w:rsidRDefault="006C313B" w:rsidP="006C313B">
      <w:pPr>
        <w:numPr>
          <w:ilvl w:val="0"/>
          <w:numId w:val="22"/>
        </w:numPr>
        <w:spacing w:before="0" w:beforeAutospacing="0" w:after="0" w:afterAutospacing="0" w:line="276" w:lineRule="auto"/>
        <w:ind w:left="0"/>
        <w:jc w:val="both"/>
        <w:rPr>
          <w:color w:val="000000"/>
          <w:sz w:val="24"/>
          <w:szCs w:val="24"/>
          <w:lang w:val="ru-RU"/>
        </w:rPr>
      </w:pPr>
      <w:r w:rsidRPr="009E005E">
        <w:rPr>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 МАТЕРИАЛЬНО-ТЕХНИЧЕСКАЯ БАЗА И ЕЕ СОСТОЯНИЕ</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10.1. Общие сведения о здании и территории</w:t>
      </w:r>
    </w:p>
    <w:p w:rsidR="009E005E" w:rsidRPr="009E005E" w:rsidRDefault="009E005E" w:rsidP="00036B17">
      <w:pPr>
        <w:numPr>
          <w:ilvl w:val="0"/>
          <w:numId w:val="55"/>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Общая площадь территории школы составляет </w:t>
      </w:r>
      <w:r w:rsidRPr="009E005E">
        <w:rPr>
          <w:b/>
          <w:bCs/>
          <w:color w:val="0F1115"/>
          <w:sz w:val="24"/>
          <w:szCs w:val="24"/>
          <w:lang w:val="ru-RU" w:eastAsia="ru-RU"/>
        </w:rPr>
        <w:t>X га</w:t>
      </w:r>
      <w:r w:rsidRPr="009E005E">
        <w:rPr>
          <w:color w:val="0F1115"/>
          <w:sz w:val="24"/>
          <w:szCs w:val="24"/>
          <w:lang w:val="ru-RU" w:eastAsia="ru-RU"/>
        </w:rPr>
        <w:t>.</w:t>
      </w:r>
    </w:p>
    <w:p w:rsidR="009E005E" w:rsidRPr="009E005E" w:rsidRDefault="009E005E" w:rsidP="00036B17">
      <w:pPr>
        <w:numPr>
          <w:ilvl w:val="0"/>
          <w:numId w:val="55"/>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Здание школы (типовое/адаптированное, кирпичное/панельное) введено в эксплуатацию в </w:t>
      </w:r>
      <w:r w:rsidRPr="009E005E">
        <w:rPr>
          <w:b/>
          <w:bCs/>
          <w:color w:val="0F1115"/>
          <w:sz w:val="24"/>
          <w:szCs w:val="24"/>
          <w:lang w:val="ru-RU" w:eastAsia="ru-RU"/>
        </w:rPr>
        <w:t>XXXX</w:t>
      </w:r>
      <w:r w:rsidRPr="009E005E">
        <w:rPr>
          <w:color w:val="0F1115"/>
          <w:sz w:val="24"/>
          <w:szCs w:val="24"/>
          <w:lang w:val="ru-RU" w:eastAsia="ru-RU"/>
        </w:rPr>
        <w:t> году. Общая площадь здания — </w:t>
      </w:r>
      <w:r w:rsidRPr="009E005E">
        <w:rPr>
          <w:b/>
          <w:bCs/>
          <w:color w:val="0F1115"/>
          <w:sz w:val="24"/>
          <w:szCs w:val="24"/>
          <w:lang w:val="ru-RU" w:eastAsia="ru-RU"/>
        </w:rPr>
        <w:t>X кв. м</w:t>
      </w:r>
      <w:r w:rsidRPr="009E005E">
        <w:rPr>
          <w:color w:val="0F1115"/>
          <w:sz w:val="24"/>
          <w:szCs w:val="24"/>
          <w:lang w:val="ru-RU" w:eastAsia="ru-RU"/>
        </w:rPr>
        <w:t>.</w:t>
      </w:r>
    </w:p>
    <w:p w:rsidR="009E005E" w:rsidRPr="009E005E" w:rsidRDefault="009E005E" w:rsidP="00036B17">
      <w:pPr>
        <w:numPr>
          <w:ilvl w:val="0"/>
          <w:numId w:val="55"/>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Капитальный ремонт проводился в </w:t>
      </w:r>
      <w:r w:rsidRPr="009E005E">
        <w:rPr>
          <w:b/>
          <w:bCs/>
          <w:color w:val="0F1115"/>
          <w:sz w:val="24"/>
          <w:szCs w:val="24"/>
          <w:lang w:val="ru-RU" w:eastAsia="ru-RU"/>
        </w:rPr>
        <w:t>XXXX</w:t>
      </w:r>
      <w:r w:rsidRPr="009E005E">
        <w:rPr>
          <w:color w:val="0F1115"/>
          <w:sz w:val="24"/>
          <w:szCs w:val="24"/>
          <w:lang w:val="ru-RU" w:eastAsia="ru-RU"/>
        </w:rPr>
        <w:t> году (указать, какие части здания). Текущий ремонт в 2025 году выполнен в объеме: </w:t>
      </w:r>
      <w:r w:rsidRPr="009E005E">
        <w:rPr>
          <w:i/>
          <w:iCs/>
          <w:color w:val="0F1115"/>
          <w:sz w:val="24"/>
          <w:szCs w:val="24"/>
          <w:lang w:val="ru-RU" w:eastAsia="ru-RU"/>
        </w:rPr>
        <w:t>(перечислить, например: ремонт кровли над спортивным залом, ремонт санузлов на 2 этаже, покраска фасада)</w:t>
      </w:r>
      <w:r w:rsidRPr="009E005E">
        <w:rPr>
          <w:color w:val="0F1115"/>
          <w:sz w:val="24"/>
          <w:szCs w:val="24"/>
          <w:lang w:val="ru-RU" w:eastAsia="ru-RU"/>
        </w:rPr>
        <w:t>.</w:t>
      </w:r>
    </w:p>
    <w:p w:rsidR="009E005E" w:rsidRPr="009E005E" w:rsidRDefault="009E005E" w:rsidP="00036B17">
      <w:pPr>
        <w:numPr>
          <w:ilvl w:val="0"/>
          <w:numId w:val="55"/>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Техническое состояние здания в целом оценивается как </w:t>
      </w:r>
      <w:r w:rsidRPr="009E005E">
        <w:rPr>
          <w:b/>
          <w:bCs/>
          <w:color w:val="0F1115"/>
          <w:sz w:val="24"/>
          <w:szCs w:val="24"/>
          <w:lang w:val="ru-RU" w:eastAsia="ru-RU"/>
        </w:rPr>
        <w:t>удовлетворительное</w:t>
      </w:r>
      <w:r w:rsidRPr="009E005E">
        <w:rPr>
          <w:color w:val="0F1115"/>
          <w:sz w:val="24"/>
          <w:szCs w:val="24"/>
          <w:lang w:val="ru-RU" w:eastAsia="ru-RU"/>
        </w:rPr>
        <w:t>. Имеются паспорт готовности школы к новому учебному году и положительные заключения надзорных органов (Роспотребнадзор, Госпожнадзор).</w:t>
      </w:r>
    </w:p>
    <w:p w:rsidR="009E005E" w:rsidRPr="009E005E" w:rsidRDefault="009E005E" w:rsidP="00036B17">
      <w:pPr>
        <w:numPr>
          <w:ilvl w:val="0"/>
          <w:numId w:val="55"/>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Территория школы благоустроена: имеется ограждение по периметру, наружное электрическое освещение, оборудованная спортивная площадка, элементы ландшафтного дизайна, прогулочные зоны для групп продленного дня.</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lastRenderedPageBreak/>
        <w:t>10.2. Обеспеченность учебными помещениями и их оснащенность</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color w:val="0F1115"/>
          <w:sz w:val="24"/>
          <w:szCs w:val="24"/>
          <w:lang w:val="ru-RU" w:eastAsia="ru-RU"/>
        </w:rPr>
        <w:t>Школа располагает следующим набором учебных помещений:</w:t>
      </w:r>
    </w:p>
    <w:tbl>
      <w:tblPr>
        <w:tblW w:w="0" w:type="auto"/>
        <w:tblCellMar>
          <w:top w:w="15" w:type="dxa"/>
          <w:left w:w="15" w:type="dxa"/>
          <w:bottom w:w="15" w:type="dxa"/>
          <w:right w:w="15" w:type="dxa"/>
        </w:tblCellMar>
        <w:tblLook w:val="04A0"/>
      </w:tblPr>
      <w:tblGrid>
        <w:gridCol w:w="9738"/>
      </w:tblGrid>
      <w:tr w:rsidR="002D4993" w:rsidRPr="006C313B" w:rsidTr="00655498">
        <w:trPr>
          <w:tblHeader/>
        </w:trPr>
        <w:tc>
          <w:tcPr>
            <w:tcW w:w="0" w:type="auto"/>
            <w:tcBorders>
              <w:top w:val="nil"/>
            </w:tcBorders>
            <w:tcMar>
              <w:top w:w="150" w:type="dxa"/>
              <w:left w:w="0" w:type="dxa"/>
              <w:bottom w:w="150" w:type="dxa"/>
              <w:right w:w="240" w:type="dxa"/>
            </w:tcMar>
            <w:hideMark/>
          </w:tcPr>
          <w:tbl>
            <w:tblPr>
              <w:tblW w:w="0" w:type="auto"/>
              <w:tblCellMar>
                <w:top w:w="15" w:type="dxa"/>
                <w:left w:w="15" w:type="dxa"/>
                <w:bottom w:w="15" w:type="dxa"/>
                <w:right w:w="15" w:type="dxa"/>
              </w:tblCellMar>
              <w:tblLook w:val="04A0"/>
            </w:tblPr>
            <w:tblGrid>
              <w:gridCol w:w="2755"/>
              <w:gridCol w:w="472"/>
              <w:gridCol w:w="886"/>
              <w:gridCol w:w="1296"/>
              <w:gridCol w:w="978"/>
              <w:gridCol w:w="974"/>
              <w:gridCol w:w="950"/>
              <w:gridCol w:w="899"/>
              <w:gridCol w:w="36"/>
              <w:gridCol w:w="36"/>
              <w:gridCol w:w="36"/>
              <w:gridCol w:w="36"/>
              <w:gridCol w:w="36"/>
              <w:gridCol w:w="36"/>
              <w:gridCol w:w="36"/>
              <w:gridCol w:w="36"/>
            </w:tblGrid>
            <w:tr w:rsidR="002D4993" w:rsidRPr="003F65F2" w:rsidTr="002018B6">
              <w:trPr>
                <w:tblHeader/>
              </w:trPr>
              <w:tc>
                <w:tcPr>
                  <w:tcW w:w="0" w:type="auto"/>
                  <w:gridSpan w:val="8"/>
                  <w:tcBorders>
                    <w:top w:val="nil"/>
                    <w:left w:val="nil"/>
                    <w:bottom w:val="nil"/>
                    <w:right w:val="nil"/>
                  </w:tcBorders>
                  <w:shd w:val="clear" w:color="auto" w:fill="FFFFFF"/>
                  <w:tcMar>
                    <w:top w:w="15" w:type="dxa"/>
                    <w:left w:w="15" w:type="dxa"/>
                    <w:bottom w:w="50" w:type="dxa"/>
                    <w:right w:w="15" w:type="dxa"/>
                  </w:tcMar>
                  <w:vAlign w:val="center"/>
                  <w:hideMark/>
                </w:tcPr>
                <w:p w:rsidR="002D4993" w:rsidRPr="003F65F2" w:rsidRDefault="002D4993" w:rsidP="002018B6">
                  <w:pPr>
                    <w:rPr>
                      <w:rFonts w:ascii="Tahoma" w:hAnsi="Tahoma" w:cs="Tahoma"/>
                      <w:b/>
                      <w:bCs/>
                      <w:sz w:val="15"/>
                      <w:szCs w:val="15"/>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2D4993" w:rsidTr="002018B6">
              <w:trPr>
                <w:tblHeader/>
              </w:trPr>
              <w:tc>
                <w:tcPr>
                  <w:tcW w:w="0" w:type="auto"/>
                  <w:gridSpan w:val="8"/>
                  <w:tcBorders>
                    <w:top w:val="nil"/>
                    <w:left w:val="nil"/>
                    <w:bottom w:val="nil"/>
                    <w:right w:val="nil"/>
                  </w:tcBorders>
                  <w:shd w:val="clear" w:color="auto" w:fill="FFFFFF"/>
                  <w:vAlign w:val="center"/>
                  <w:hideMark/>
                </w:tcPr>
                <w:p w:rsidR="002D4993" w:rsidRPr="002D4993" w:rsidRDefault="002D4993" w:rsidP="002018B6">
                  <w:pPr>
                    <w:jc w:val="right"/>
                    <w:rPr>
                      <w:rFonts w:ascii="Tahoma" w:hAnsi="Tahoma" w:cs="Tahoma"/>
                      <w:sz w:val="13"/>
                      <w:szCs w:val="13"/>
                      <w:lang w:val="ru-RU"/>
                    </w:rPr>
                  </w:pPr>
                  <w:r w:rsidRPr="002D4993">
                    <w:rPr>
                      <w:rFonts w:ascii="Tahoma" w:hAnsi="Tahoma" w:cs="Tahoma"/>
                      <w:sz w:val="13"/>
                      <w:szCs w:val="13"/>
                      <w:lang w:val="ru-RU"/>
                    </w:rPr>
                    <w:t>Код по ОКЕИ: квадратный метр – 055 (в целых)</w:t>
                  </w: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r>
            <w:tr w:rsidR="002D4993" w:rsidRPr="002D4993" w:rsidTr="002018B6">
              <w:trPr>
                <w:tblHeader/>
              </w:trPr>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Наименование показателей</w:t>
                  </w:r>
                </w:p>
              </w:tc>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w:t>
                  </w:r>
                  <w:r w:rsidRPr="003F65F2">
                    <w:rPr>
                      <w:rFonts w:ascii="Tahoma" w:hAnsi="Tahoma" w:cs="Tahoma"/>
                      <w:sz w:val="14"/>
                      <w:szCs w:val="14"/>
                    </w:rPr>
                    <w:br/>
                    <w:t>строки</w:t>
                  </w:r>
                </w:p>
              </w:tc>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Всего (сумма</w:t>
                  </w:r>
                  <w:r w:rsidRPr="003F65F2">
                    <w:rPr>
                      <w:rFonts w:ascii="Tahoma" w:hAnsi="Tahoma" w:cs="Tahoma"/>
                      <w:sz w:val="14"/>
                      <w:szCs w:val="14"/>
                    </w:rPr>
                    <w:br/>
                    <w:t>граф 5,6,7,8)</w:t>
                  </w:r>
                </w:p>
              </w:tc>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2D4993" w:rsidRDefault="002D4993" w:rsidP="002018B6">
                  <w:pPr>
                    <w:jc w:val="center"/>
                    <w:rPr>
                      <w:rFonts w:ascii="Tahoma" w:hAnsi="Tahoma" w:cs="Tahoma"/>
                      <w:sz w:val="14"/>
                      <w:szCs w:val="14"/>
                      <w:lang w:val="ru-RU"/>
                    </w:rPr>
                  </w:pPr>
                  <w:r w:rsidRPr="002D4993">
                    <w:rPr>
                      <w:rFonts w:ascii="Tahoma" w:hAnsi="Tahoma" w:cs="Tahoma"/>
                      <w:sz w:val="14"/>
                      <w:szCs w:val="14"/>
                      <w:lang w:val="ru-RU"/>
                    </w:rPr>
                    <w:t>в том числе площадь,</w:t>
                  </w:r>
                  <w:r w:rsidRPr="002D4993">
                    <w:rPr>
                      <w:rFonts w:ascii="Tahoma" w:hAnsi="Tahoma" w:cs="Tahoma"/>
                      <w:sz w:val="14"/>
                      <w:szCs w:val="14"/>
                      <w:lang w:val="ru-RU"/>
                    </w:rPr>
                    <w:br/>
                    <w:t>сданная в аренду</w:t>
                  </w:r>
                  <w:r w:rsidRPr="002D4993">
                    <w:rPr>
                      <w:rFonts w:ascii="Tahoma" w:hAnsi="Tahoma" w:cs="Tahoma"/>
                      <w:sz w:val="14"/>
                      <w:szCs w:val="14"/>
                      <w:lang w:val="ru-RU"/>
                    </w:rPr>
                    <w:br/>
                    <w:t>и (или) субаренду</w:t>
                  </w:r>
                </w:p>
              </w:tc>
              <w:tc>
                <w:tcPr>
                  <w:tcW w:w="0" w:type="auto"/>
                  <w:gridSpan w:val="4"/>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2D4993" w:rsidRDefault="002D4993" w:rsidP="002018B6">
                  <w:pPr>
                    <w:jc w:val="center"/>
                    <w:rPr>
                      <w:rFonts w:ascii="Tahoma" w:hAnsi="Tahoma" w:cs="Tahoma"/>
                      <w:sz w:val="14"/>
                      <w:szCs w:val="14"/>
                      <w:lang w:val="ru-RU"/>
                    </w:rPr>
                  </w:pPr>
                  <w:r w:rsidRPr="002D4993">
                    <w:rPr>
                      <w:rFonts w:ascii="Tahoma" w:hAnsi="Tahoma" w:cs="Tahoma"/>
                      <w:sz w:val="14"/>
                      <w:szCs w:val="14"/>
                      <w:lang w:val="ru-RU"/>
                    </w:rPr>
                    <w:t>Из гр. 3 площадь, по форме владения (пользования)</w:t>
                  </w: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c>
                <w:tcPr>
                  <w:tcW w:w="0" w:type="auto"/>
                  <w:vAlign w:val="center"/>
                  <w:hideMark/>
                </w:tcPr>
                <w:p w:rsidR="002D4993" w:rsidRPr="002D4993" w:rsidRDefault="002D4993" w:rsidP="002018B6">
                  <w:pPr>
                    <w:rPr>
                      <w:sz w:val="20"/>
                      <w:szCs w:val="20"/>
                      <w:lang w:val="ru-RU"/>
                    </w:rPr>
                  </w:pPr>
                </w:p>
              </w:tc>
            </w:tr>
            <w:tr w:rsidR="002D4993" w:rsidRPr="003F65F2" w:rsidTr="002018B6">
              <w:trPr>
                <w:tblHeader/>
              </w:trPr>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2D4993" w:rsidRPr="002D4993" w:rsidRDefault="002D4993" w:rsidP="002018B6">
                  <w:pPr>
                    <w:rPr>
                      <w:rFonts w:ascii="Tahoma" w:hAnsi="Tahoma" w:cs="Tahoma"/>
                      <w:sz w:val="14"/>
                      <w:szCs w:val="14"/>
                      <w:lang w:val="ru-RU"/>
                    </w:rPr>
                  </w:pPr>
                </w:p>
              </w:tc>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2D4993" w:rsidRPr="002D4993" w:rsidRDefault="002D4993" w:rsidP="002018B6">
                  <w:pPr>
                    <w:rPr>
                      <w:rFonts w:ascii="Tahoma" w:hAnsi="Tahoma" w:cs="Tahoma"/>
                      <w:sz w:val="14"/>
                      <w:szCs w:val="14"/>
                      <w:lang w:val="ru-RU"/>
                    </w:rPr>
                  </w:pPr>
                </w:p>
              </w:tc>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2D4993" w:rsidRPr="002D4993" w:rsidRDefault="002D4993" w:rsidP="002018B6">
                  <w:pPr>
                    <w:rPr>
                      <w:rFonts w:ascii="Tahoma" w:hAnsi="Tahoma" w:cs="Tahoma"/>
                      <w:sz w:val="14"/>
                      <w:szCs w:val="14"/>
                      <w:lang w:val="ru-RU"/>
                    </w:rPr>
                  </w:pPr>
                </w:p>
              </w:tc>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2D4993" w:rsidRPr="002D4993" w:rsidRDefault="002D4993" w:rsidP="002018B6">
                  <w:pPr>
                    <w:rPr>
                      <w:rFonts w:ascii="Tahoma" w:hAnsi="Tahoma" w:cs="Tahoma"/>
                      <w:sz w:val="14"/>
                      <w:szCs w:val="14"/>
                      <w:lang w:val="ru-RU"/>
                    </w:rPr>
                  </w:pP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на правах</w:t>
                  </w:r>
                  <w:r w:rsidRPr="003F65F2">
                    <w:rPr>
                      <w:rFonts w:ascii="Tahoma" w:hAnsi="Tahoma" w:cs="Tahoma"/>
                      <w:sz w:val="14"/>
                      <w:szCs w:val="14"/>
                    </w:rPr>
                    <w:br/>
                    <w:t>собственности</w:t>
                  </w: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в оперативном</w:t>
                  </w:r>
                  <w:r w:rsidRPr="003F65F2">
                    <w:rPr>
                      <w:rFonts w:ascii="Tahoma" w:hAnsi="Tahoma" w:cs="Tahoma"/>
                      <w:sz w:val="14"/>
                      <w:szCs w:val="14"/>
                    </w:rPr>
                    <w:br/>
                    <w:t>управлении</w:t>
                  </w: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арендованная</w:t>
                  </w: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другие формы</w:t>
                  </w:r>
                  <w:r w:rsidRPr="003F65F2">
                    <w:rPr>
                      <w:rFonts w:ascii="Tahoma" w:hAnsi="Tahoma" w:cs="Tahoma"/>
                      <w:sz w:val="14"/>
                      <w:szCs w:val="14"/>
                    </w:rPr>
                    <w:br/>
                    <w:t>владения</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rPr>
                <w:tblHeader/>
              </w:trPr>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1</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2</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3</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4</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5</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6</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7</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8</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Общая площадь зданий (помещений) — всего</w:t>
                  </w:r>
                  <w:r w:rsidRPr="002D4993">
                    <w:rPr>
                      <w:rFonts w:ascii="Tahoma" w:hAnsi="Tahoma" w:cs="Tahoma"/>
                      <w:sz w:val="14"/>
                      <w:szCs w:val="14"/>
                      <w:lang w:val="ru-RU"/>
                    </w:rPr>
                    <w:br/>
                    <w:t>(сумма строк 02, 04, 06,07)</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21590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21590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в том числе площадь по целям использования:</w:t>
                  </w:r>
                </w:p>
                <w:p w:rsidR="002D4993" w:rsidRPr="003F65F2" w:rsidRDefault="002D4993" w:rsidP="002018B6">
                  <w:pPr>
                    <w:rPr>
                      <w:rFonts w:ascii="Tahoma" w:hAnsi="Tahoma" w:cs="Tahoma"/>
                      <w:sz w:val="14"/>
                      <w:szCs w:val="14"/>
                    </w:rPr>
                  </w:pPr>
                  <w:r w:rsidRPr="003F65F2">
                    <w:rPr>
                      <w:rFonts w:ascii="Tahoma" w:hAnsi="Tahoma" w:cs="Tahoma"/>
                      <w:sz w:val="14"/>
                      <w:szCs w:val="14"/>
                    </w:rPr>
                    <w:t>учебная</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11137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11137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 xml:space="preserve">из нее площадь спортивных сооружений </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03</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2052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2052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3F65F2" w:rsidRDefault="002D4993" w:rsidP="002018B6">
                  <w:pPr>
                    <w:rPr>
                      <w:rFonts w:ascii="Tahoma" w:hAnsi="Tahoma" w:cs="Tahoma"/>
                      <w:sz w:val="14"/>
                      <w:szCs w:val="14"/>
                    </w:rPr>
                  </w:pPr>
                  <w:r w:rsidRPr="003F65F2">
                    <w:rPr>
                      <w:rFonts w:ascii="Tahoma" w:hAnsi="Tahoma" w:cs="Tahoma"/>
                      <w:sz w:val="14"/>
                      <w:szCs w:val="14"/>
                    </w:rPr>
                    <w:t>учебно-вспомогательная</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04</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3447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3447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из нее площадь, занимаемая библиотекой</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05</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218</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218</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3F65F2" w:rsidRDefault="002D4993" w:rsidP="002018B6">
                  <w:pPr>
                    <w:rPr>
                      <w:rFonts w:ascii="Tahoma" w:hAnsi="Tahoma" w:cs="Tahoma"/>
                      <w:sz w:val="14"/>
                      <w:szCs w:val="14"/>
                    </w:rPr>
                  </w:pPr>
                  <w:r w:rsidRPr="003F65F2">
                    <w:rPr>
                      <w:rFonts w:ascii="Tahoma" w:hAnsi="Tahoma" w:cs="Tahoma"/>
                      <w:sz w:val="14"/>
                      <w:szCs w:val="14"/>
                    </w:rPr>
                    <w:t>подсобная</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06</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2831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2831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3F65F2" w:rsidRDefault="002D4993" w:rsidP="002018B6">
                  <w:pPr>
                    <w:rPr>
                      <w:rFonts w:ascii="Tahoma" w:hAnsi="Tahoma" w:cs="Tahoma"/>
                      <w:sz w:val="14"/>
                      <w:szCs w:val="14"/>
                    </w:rPr>
                  </w:pPr>
                  <w:r w:rsidRPr="003F65F2">
                    <w:rPr>
                      <w:rFonts w:ascii="Tahoma" w:hAnsi="Tahoma" w:cs="Tahoma"/>
                      <w:sz w:val="14"/>
                      <w:szCs w:val="14"/>
                    </w:rPr>
                    <w:t>прочих зданий (помещений)</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4175</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4175</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Общая площадь земельного участка - всего</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08</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82589</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82589</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из нее площадь:</w:t>
                  </w:r>
                </w:p>
                <w:p w:rsidR="002D4993" w:rsidRPr="002D4993" w:rsidRDefault="002D4993" w:rsidP="002018B6">
                  <w:pPr>
                    <w:rPr>
                      <w:rFonts w:ascii="Tahoma" w:hAnsi="Tahoma" w:cs="Tahoma"/>
                      <w:sz w:val="14"/>
                      <w:szCs w:val="14"/>
                      <w:lang w:val="ru-RU"/>
                    </w:rPr>
                  </w:pPr>
                  <w:r w:rsidRPr="002D4993">
                    <w:rPr>
                      <w:rFonts w:ascii="Tahoma" w:hAnsi="Tahoma" w:cs="Tahoma"/>
                      <w:sz w:val="14"/>
                      <w:szCs w:val="14"/>
                      <w:lang w:val="ru-RU"/>
                    </w:rPr>
                    <w:t>физкультурно-спортивной зоны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09</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10622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10622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3F65F2" w:rsidRDefault="002D4993" w:rsidP="002018B6">
                  <w:pPr>
                    <w:rPr>
                      <w:rFonts w:ascii="Tahoma" w:hAnsi="Tahoma" w:cs="Tahoma"/>
                      <w:sz w:val="14"/>
                      <w:szCs w:val="14"/>
                    </w:rPr>
                  </w:pPr>
                  <w:r w:rsidRPr="003F65F2">
                    <w:rPr>
                      <w:rFonts w:ascii="Tahoma" w:hAnsi="Tahoma" w:cs="Tahoma"/>
                      <w:sz w:val="14"/>
                      <w:szCs w:val="14"/>
                    </w:rPr>
                    <w:t>учебно-опытного участка</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10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1420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1420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r w:rsidR="002D4993" w:rsidRPr="003F65F2" w:rsidTr="002018B6">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2D4993" w:rsidRPr="003F65F2" w:rsidRDefault="002D4993" w:rsidP="002018B6">
                  <w:pPr>
                    <w:rPr>
                      <w:rFonts w:ascii="Tahoma" w:hAnsi="Tahoma" w:cs="Tahoma"/>
                      <w:sz w:val="14"/>
                      <w:szCs w:val="14"/>
                    </w:rPr>
                  </w:pPr>
                  <w:r w:rsidRPr="003F65F2">
                    <w:rPr>
                      <w:rFonts w:ascii="Tahoma" w:hAnsi="Tahoma" w:cs="Tahoma"/>
                      <w:sz w:val="14"/>
                      <w:szCs w:val="14"/>
                    </w:rPr>
                    <w:t>подсобного сельского хозяйства</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2D4993" w:rsidRPr="003F65F2" w:rsidRDefault="002D4993" w:rsidP="002018B6">
                  <w:pPr>
                    <w:jc w:val="center"/>
                    <w:rPr>
                      <w:rFonts w:ascii="Tahoma" w:hAnsi="Tahoma" w:cs="Tahoma"/>
                      <w:sz w:val="14"/>
                      <w:szCs w:val="14"/>
                    </w:rPr>
                  </w:pPr>
                  <w:r w:rsidRPr="003F65F2">
                    <w:rPr>
                      <w:rFonts w:ascii="Tahoma" w:hAnsi="Tahoma" w:cs="Tahoma"/>
                      <w:sz w:val="14"/>
                      <w:szCs w:val="14"/>
                    </w:rPr>
                    <w:t>11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2D4993" w:rsidRPr="003F65F2" w:rsidRDefault="002D4993" w:rsidP="002018B6">
                  <w:pPr>
                    <w:jc w:val="right"/>
                    <w:rPr>
                      <w:rFonts w:ascii="Tahoma" w:hAnsi="Tahoma" w:cs="Tahoma"/>
                      <w:sz w:val="14"/>
                      <w:szCs w:val="14"/>
                    </w:rPr>
                  </w:pPr>
                  <w:r w:rsidRPr="003F65F2">
                    <w:rPr>
                      <w:rFonts w:ascii="Tahoma" w:hAnsi="Tahoma" w:cs="Tahoma"/>
                      <w:sz w:val="14"/>
                      <w:szCs w:val="14"/>
                    </w:rPr>
                    <w:t>0</w:t>
                  </w: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c>
                <w:tcPr>
                  <w:tcW w:w="0" w:type="auto"/>
                  <w:vAlign w:val="center"/>
                  <w:hideMark/>
                </w:tcPr>
                <w:p w:rsidR="002D4993" w:rsidRPr="003F65F2" w:rsidRDefault="002D4993" w:rsidP="002018B6">
                  <w:pPr>
                    <w:rPr>
                      <w:sz w:val="20"/>
                      <w:szCs w:val="20"/>
                    </w:rPr>
                  </w:pPr>
                </w:p>
              </w:tc>
            </w:tr>
          </w:tbl>
          <w:p w:rsidR="002D4993" w:rsidRDefault="002D4993"/>
        </w:tc>
      </w:tr>
    </w:tbl>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10.3. Оснащенность информационно-технологическим оборудованием</w:t>
      </w:r>
    </w:p>
    <w:tbl>
      <w:tblPr>
        <w:tblW w:w="0" w:type="auto"/>
        <w:tblCellMar>
          <w:top w:w="15" w:type="dxa"/>
          <w:left w:w="15" w:type="dxa"/>
          <w:bottom w:w="15" w:type="dxa"/>
          <w:right w:w="15" w:type="dxa"/>
        </w:tblCellMar>
        <w:tblLook w:val="04A0"/>
      </w:tblPr>
      <w:tblGrid>
        <w:gridCol w:w="6783"/>
        <w:gridCol w:w="472"/>
        <w:gridCol w:w="395"/>
        <w:gridCol w:w="386"/>
        <w:gridCol w:w="1492"/>
      </w:tblGrid>
      <w:tr w:rsidR="006C313B" w:rsidRPr="006C313B" w:rsidTr="006C313B">
        <w:trPr>
          <w:tblHeader/>
        </w:trPr>
        <w:tc>
          <w:tcPr>
            <w:tcW w:w="0" w:type="auto"/>
            <w:gridSpan w:val="5"/>
            <w:tcBorders>
              <w:top w:val="nil"/>
              <w:left w:val="nil"/>
              <w:bottom w:val="nil"/>
              <w:right w:val="nil"/>
            </w:tcBorders>
            <w:shd w:val="clear" w:color="auto" w:fill="FFFFFF"/>
            <w:tcMar>
              <w:top w:w="15" w:type="dxa"/>
              <w:left w:w="15" w:type="dxa"/>
              <w:bottom w:w="50" w:type="dxa"/>
              <w:right w:w="15" w:type="dxa"/>
            </w:tcMar>
            <w:vAlign w:val="center"/>
            <w:hideMark/>
          </w:tcPr>
          <w:p w:rsidR="006C313B" w:rsidRPr="006C313B" w:rsidRDefault="006C313B" w:rsidP="006C313B">
            <w:pPr>
              <w:rPr>
                <w:rFonts w:ascii="Tahoma" w:hAnsi="Tahoma" w:cs="Tahoma"/>
                <w:b/>
                <w:bCs/>
                <w:sz w:val="15"/>
                <w:szCs w:val="15"/>
                <w:lang w:val="ru-RU"/>
              </w:rPr>
            </w:pPr>
            <w:r w:rsidRPr="006C313B">
              <w:rPr>
                <w:rFonts w:ascii="Tahoma" w:hAnsi="Tahoma" w:cs="Tahoma"/>
                <w:b/>
                <w:bCs/>
                <w:sz w:val="15"/>
                <w:szCs w:val="15"/>
                <w:lang w:val="ru-RU"/>
              </w:rPr>
              <w:t>2.1. Количество персональных компьютеров и информационного оборудования</w:t>
            </w:r>
          </w:p>
        </w:tc>
      </w:tr>
      <w:tr w:rsidR="006C313B" w:rsidTr="006C313B">
        <w:trPr>
          <w:tblHeader/>
        </w:trPr>
        <w:tc>
          <w:tcPr>
            <w:tcW w:w="0" w:type="auto"/>
            <w:gridSpan w:val="5"/>
            <w:tcBorders>
              <w:top w:val="nil"/>
              <w:left w:val="nil"/>
              <w:bottom w:val="nil"/>
              <w:right w:val="nil"/>
            </w:tcBorders>
            <w:shd w:val="clear" w:color="auto" w:fill="FFFFFF"/>
            <w:tcMar>
              <w:top w:w="15" w:type="dxa"/>
              <w:left w:w="15" w:type="dxa"/>
              <w:bottom w:w="50" w:type="dxa"/>
              <w:right w:w="15" w:type="dxa"/>
            </w:tcMar>
            <w:vAlign w:val="center"/>
            <w:hideMark/>
          </w:tcPr>
          <w:p w:rsidR="006C313B" w:rsidRDefault="006C313B" w:rsidP="006C313B">
            <w:pPr>
              <w:rPr>
                <w:rFonts w:ascii="Tahoma" w:hAnsi="Tahoma" w:cs="Tahoma"/>
                <w:sz w:val="14"/>
                <w:szCs w:val="14"/>
              </w:rPr>
            </w:pPr>
            <w:r>
              <w:rPr>
                <w:rFonts w:ascii="Tahoma" w:hAnsi="Tahoma" w:cs="Tahoma"/>
                <w:sz w:val="14"/>
                <w:szCs w:val="14"/>
              </w:rPr>
              <w:t>(на конец отчетного года)</w:t>
            </w:r>
          </w:p>
        </w:tc>
      </w:tr>
      <w:tr w:rsidR="006C313B" w:rsidTr="006C313B">
        <w:trPr>
          <w:tblHeader/>
        </w:trPr>
        <w:tc>
          <w:tcPr>
            <w:tcW w:w="0" w:type="auto"/>
            <w:gridSpan w:val="5"/>
            <w:tcBorders>
              <w:top w:val="nil"/>
              <w:left w:val="nil"/>
              <w:bottom w:val="nil"/>
              <w:right w:val="nil"/>
            </w:tcBorders>
            <w:shd w:val="clear" w:color="auto" w:fill="FFFFFF"/>
            <w:vAlign w:val="center"/>
            <w:hideMark/>
          </w:tcPr>
          <w:p w:rsidR="006C313B" w:rsidRDefault="006C313B" w:rsidP="006C313B">
            <w:pPr>
              <w:jc w:val="right"/>
              <w:rPr>
                <w:rFonts w:ascii="Tahoma" w:hAnsi="Tahoma" w:cs="Tahoma"/>
                <w:sz w:val="13"/>
                <w:szCs w:val="13"/>
              </w:rPr>
            </w:pPr>
            <w:r>
              <w:rPr>
                <w:rFonts w:ascii="Tahoma" w:hAnsi="Tahoma" w:cs="Tahoma"/>
                <w:sz w:val="13"/>
                <w:szCs w:val="13"/>
              </w:rPr>
              <w:t>Код по ОКЕИ: единица – 642</w:t>
            </w:r>
          </w:p>
        </w:tc>
      </w:tr>
      <w:tr w:rsidR="006C313B" w:rsidRPr="006C313B" w:rsidTr="006C313B">
        <w:trPr>
          <w:tblHeader/>
        </w:trPr>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Наименование показателей</w:t>
            </w:r>
          </w:p>
        </w:tc>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w:t>
            </w:r>
            <w:r>
              <w:rPr>
                <w:rFonts w:ascii="Tahoma" w:hAnsi="Tahoma" w:cs="Tahoma"/>
                <w:sz w:val="14"/>
                <w:szCs w:val="14"/>
              </w:rPr>
              <w:br/>
              <w:t>строки</w:t>
            </w:r>
          </w:p>
        </w:tc>
        <w:tc>
          <w:tcPr>
            <w:tcW w:w="0" w:type="auto"/>
            <w:vMerge w:val="restart"/>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Всего</w:t>
            </w:r>
          </w:p>
        </w:tc>
        <w:tc>
          <w:tcPr>
            <w:tcW w:w="0" w:type="auto"/>
            <w:gridSpan w:val="2"/>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Pr="006C313B" w:rsidRDefault="006C313B" w:rsidP="006C313B">
            <w:pPr>
              <w:jc w:val="center"/>
              <w:rPr>
                <w:rFonts w:ascii="Tahoma" w:hAnsi="Tahoma" w:cs="Tahoma"/>
                <w:sz w:val="14"/>
                <w:szCs w:val="14"/>
                <w:lang w:val="ru-RU"/>
              </w:rPr>
            </w:pPr>
            <w:proofErr w:type="gramStart"/>
            <w:r w:rsidRPr="006C313B">
              <w:rPr>
                <w:rFonts w:ascii="Tahoma" w:hAnsi="Tahoma" w:cs="Tahoma"/>
                <w:sz w:val="14"/>
                <w:szCs w:val="14"/>
                <w:lang w:val="ru-RU"/>
              </w:rPr>
              <w:t>в том числе используемых</w:t>
            </w:r>
            <w:r w:rsidRPr="006C313B">
              <w:rPr>
                <w:rFonts w:ascii="Tahoma" w:hAnsi="Tahoma" w:cs="Tahoma"/>
                <w:sz w:val="14"/>
                <w:szCs w:val="14"/>
                <w:lang w:val="ru-RU"/>
              </w:rPr>
              <w:br/>
              <w:t>в учебных целях</w:t>
            </w:r>
            <w:proofErr w:type="gramEnd"/>
          </w:p>
        </w:tc>
      </w:tr>
      <w:tr w:rsidR="006C313B" w:rsidRPr="006C313B" w:rsidTr="006C313B">
        <w:trPr>
          <w:tblHeader/>
        </w:trPr>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6C313B" w:rsidRPr="006C313B" w:rsidRDefault="006C313B" w:rsidP="006C313B">
            <w:pPr>
              <w:rPr>
                <w:rFonts w:ascii="Tahoma" w:hAnsi="Tahoma" w:cs="Tahoma"/>
                <w:sz w:val="14"/>
                <w:szCs w:val="14"/>
                <w:lang w:val="ru-RU"/>
              </w:rPr>
            </w:pPr>
          </w:p>
        </w:tc>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6C313B" w:rsidRPr="006C313B" w:rsidRDefault="006C313B" w:rsidP="006C313B">
            <w:pPr>
              <w:rPr>
                <w:rFonts w:ascii="Tahoma" w:hAnsi="Tahoma" w:cs="Tahoma"/>
                <w:sz w:val="14"/>
                <w:szCs w:val="14"/>
                <w:lang w:val="ru-RU"/>
              </w:rPr>
            </w:pPr>
          </w:p>
        </w:tc>
        <w:tc>
          <w:tcPr>
            <w:tcW w:w="0" w:type="auto"/>
            <w:vMerge/>
            <w:tcBorders>
              <w:top w:val="single" w:sz="4" w:space="0" w:color="778899"/>
              <w:left w:val="single" w:sz="4" w:space="0" w:color="778899"/>
              <w:bottom w:val="single" w:sz="4" w:space="0" w:color="778899"/>
              <w:right w:val="single" w:sz="4" w:space="0" w:color="778899"/>
            </w:tcBorders>
            <w:vAlign w:val="center"/>
            <w:hideMark/>
          </w:tcPr>
          <w:p w:rsidR="006C313B" w:rsidRPr="006C313B" w:rsidRDefault="006C313B" w:rsidP="006C313B">
            <w:pPr>
              <w:rPr>
                <w:rFonts w:ascii="Tahoma" w:hAnsi="Tahoma" w:cs="Tahoma"/>
                <w:sz w:val="14"/>
                <w:szCs w:val="14"/>
                <w:lang w:val="ru-RU"/>
              </w:rPr>
            </w:pP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всего</w:t>
            </w:r>
          </w:p>
        </w:tc>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20" w:type="dxa"/>
              <w:bottom w:w="20" w:type="dxa"/>
              <w:right w:w="20" w:type="dxa"/>
            </w:tcMar>
            <w:vAlign w:val="center"/>
            <w:hideMark/>
          </w:tcPr>
          <w:p w:rsidR="006C313B" w:rsidRPr="006C313B" w:rsidRDefault="006C313B" w:rsidP="006C313B">
            <w:pPr>
              <w:jc w:val="center"/>
              <w:rPr>
                <w:rFonts w:ascii="Tahoma" w:hAnsi="Tahoma" w:cs="Tahoma"/>
                <w:sz w:val="14"/>
                <w:szCs w:val="14"/>
                <w:lang w:val="ru-RU"/>
              </w:rPr>
            </w:pPr>
            <w:r w:rsidRPr="006C313B">
              <w:rPr>
                <w:rFonts w:ascii="Tahoma" w:hAnsi="Tahoma" w:cs="Tahoma"/>
                <w:sz w:val="14"/>
                <w:szCs w:val="14"/>
                <w:lang w:val="ru-RU"/>
              </w:rPr>
              <w:t xml:space="preserve">из них доступных для использования </w:t>
            </w:r>
            <w:proofErr w:type="gramStart"/>
            <w:r w:rsidRPr="006C313B">
              <w:rPr>
                <w:rFonts w:ascii="Tahoma" w:hAnsi="Tahoma" w:cs="Tahoma"/>
                <w:sz w:val="14"/>
                <w:szCs w:val="14"/>
                <w:lang w:val="ru-RU"/>
              </w:rPr>
              <w:t>обучающимися</w:t>
            </w:r>
            <w:proofErr w:type="gramEnd"/>
            <w:r w:rsidRPr="006C313B">
              <w:rPr>
                <w:rFonts w:ascii="Tahoma" w:hAnsi="Tahoma" w:cs="Tahoma"/>
                <w:sz w:val="14"/>
                <w:szCs w:val="14"/>
                <w:lang w:val="ru-RU"/>
              </w:rPr>
              <w:br/>
              <w:t>в свободное от основных занятий время</w:t>
            </w:r>
          </w:p>
        </w:tc>
      </w:tr>
      <w:tr w:rsidR="006C313B" w:rsidTr="006C313B">
        <w:trPr>
          <w:tblHeader/>
        </w:trPr>
        <w:tc>
          <w:tcPr>
            <w:tcW w:w="6000" w:type="dxa"/>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6C313B" w:rsidRDefault="006C313B" w:rsidP="006C313B">
            <w:pPr>
              <w:jc w:val="center"/>
              <w:rPr>
                <w:rFonts w:ascii="Tahoma" w:hAnsi="Tahoma" w:cs="Tahoma"/>
                <w:sz w:val="14"/>
                <w:szCs w:val="14"/>
              </w:rPr>
            </w:pPr>
            <w:r>
              <w:rPr>
                <w:rFonts w:ascii="Tahoma" w:hAnsi="Tahoma" w:cs="Tahoma"/>
                <w:sz w:val="14"/>
                <w:szCs w:val="14"/>
              </w:rPr>
              <w:t>1</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6C313B" w:rsidRDefault="006C313B" w:rsidP="006C313B">
            <w:pPr>
              <w:jc w:val="center"/>
              <w:rPr>
                <w:rFonts w:ascii="Tahoma" w:hAnsi="Tahoma" w:cs="Tahoma"/>
                <w:sz w:val="14"/>
                <w:szCs w:val="14"/>
              </w:rPr>
            </w:pPr>
            <w:r>
              <w:rPr>
                <w:rFonts w:ascii="Tahoma" w:hAnsi="Tahoma" w:cs="Tahoma"/>
                <w:sz w:val="14"/>
                <w:szCs w:val="14"/>
              </w:rPr>
              <w:t>2</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6C313B" w:rsidRDefault="006C313B" w:rsidP="006C313B">
            <w:pPr>
              <w:jc w:val="center"/>
              <w:rPr>
                <w:rFonts w:ascii="Tahoma" w:hAnsi="Tahoma" w:cs="Tahoma"/>
                <w:sz w:val="14"/>
                <w:szCs w:val="14"/>
              </w:rPr>
            </w:pPr>
            <w:r>
              <w:rPr>
                <w:rFonts w:ascii="Tahoma" w:hAnsi="Tahoma" w:cs="Tahoma"/>
                <w:sz w:val="14"/>
                <w:szCs w:val="14"/>
              </w:rPr>
              <w:t>3</w:t>
            </w:r>
          </w:p>
        </w:tc>
        <w:tc>
          <w:tcPr>
            <w:tcW w:w="0" w:type="auto"/>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6C313B" w:rsidRDefault="006C313B" w:rsidP="006C313B">
            <w:pPr>
              <w:jc w:val="center"/>
              <w:rPr>
                <w:rFonts w:ascii="Tahoma" w:hAnsi="Tahoma" w:cs="Tahoma"/>
                <w:sz w:val="14"/>
                <w:szCs w:val="14"/>
              </w:rPr>
            </w:pPr>
            <w:r>
              <w:rPr>
                <w:rFonts w:ascii="Tahoma" w:hAnsi="Tahoma" w:cs="Tahoma"/>
                <w:sz w:val="14"/>
                <w:szCs w:val="14"/>
              </w:rPr>
              <w:t>4</w:t>
            </w:r>
          </w:p>
        </w:tc>
        <w:tc>
          <w:tcPr>
            <w:tcW w:w="1500" w:type="dxa"/>
            <w:tcBorders>
              <w:top w:val="single" w:sz="4" w:space="0" w:color="778899"/>
              <w:left w:val="single" w:sz="4" w:space="0" w:color="778899"/>
              <w:bottom w:val="single" w:sz="4" w:space="0" w:color="778899"/>
              <w:right w:val="single" w:sz="4" w:space="0" w:color="778899"/>
            </w:tcBorders>
            <w:shd w:val="clear" w:color="auto" w:fill="CCDDFF"/>
            <w:vAlign w:val="center"/>
            <w:hideMark/>
          </w:tcPr>
          <w:p w:rsidR="006C313B" w:rsidRDefault="006C313B" w:rsidP="006C313B">
            <w:pPr>
              <w:jc w:val="center"/>
              <w:rPr>
                <w:rFonts w:ascii="Tahoma" w:hAnsi="Tahoma" w:cs="Tahoma"/>
                <w:sz w:val="14"/>
                <w:szCs w:val="14"/>
              </w:rPr>
            </w:pPr>
            <w:r>
              <w:rPr>
                <w:rFonts w:ascii="Tahoma" w:hAnsi="Tahoma" w:cs="Tahoma"/>
                <w:sz w:val="14"/>
                <w:szCs w:val="14"/>
              </w:rPr>
              <w:t>5</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Персональные компьютеры – всего</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657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554</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163</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из них:</w:t>
            </w:r>
          </w:p>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 xml:space="preserve">ноутбуки и другие портативные персональные компьютеры (кроме </w:t>
            </w:r>
            <w:proofErr w:type="gramStart"/>
            <w:r w:rsidRPr="006C313B">
              <w:rPr>
                <w:rFonts w:ascii="Tahoma" w:hAnsi="Tahoma" w:cs="Tahoma"/>
                <w:sz w:val="14"/>
                <w:szCs w:val="14"/>
                <w:lang w:val="ru-RU"/>
              </w:rPr>
              <w:t>планшетных</w:t>
            </w:r>
            <w:proofErr w:type="gramEnd"/>
            <w:r w:rsidRPr="006C313B">
              <w:rPr>
                <w:rFonts w:ascii="Tahoma" w:hAnsi="Tahoma" w:cs="Tahoma"/>
                <w:sz w:val="14"/>
                <w:szCs w:val="14"/>
                <w:lang w:val="ru-RU"/>
              </w:rPr>
              <w:t>)</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543</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486</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50</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планшетные компьютеры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03</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proofErr w:type="gramStart"/>
            <w:r w:rsidRPr="006C313B">
              <w:rPr>
                <w:rFonts w:ascii="Tahoma" w:hAnsi="Tahoma" w:cs="Tahoma"/>
                <w:sz w:val="14"/>
                <w:szCs w:val="14"/>
                <w:lang w:val="ru-RU"/>
              </w:rPr>
              <w:t>находящиеся</w:t>
            </w:r>
            <w:proofErr w:type="gramEnd"/>
            <w:r w:rsidRPr="006C313B">
              <w:rPr>
                <w:rFonts w:ascii="Tahoma" w:hAnsi="Tahoma" w:cs="Tahoma"/>
                <w:sz w:val="14"/>
                <w:szCs w:val="14"/>
                <w:lang w:val="ru-RU"/>
              </w:rPr>
              <w:t xml:space="preserve"> в составе локальных вычислительных сетей</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04</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имеющие доступ к Интернету</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05</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657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554</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163</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имеющие доступ к Интранет-порталу организации</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06</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поступившие в отчетном году</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07</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Электронные терминалы (инфоматы)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08</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из них с доступом к ресурсам Интернета</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09</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0</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Мультимедийные проекторы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10</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67</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Интерактивные доски</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11</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45</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Принтеры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12</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96</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Сканеры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13</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124</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Многофункциональные устройства (МФУ, выполняющие операции печати, сканирования, копирования)</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14</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59</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Default="006C313B" w:rsidP="006C313B">
            <w:pPr>
              <w:rPr>
                <w:rFonts w:ascii="Tahoma" w:hAnsi="Tahoma" w:cs="Tahoma"/>
                <w:sz w:val="14"/>
                <w:szCs w:val="14"/>
              </w:rPr>
            </w:pPr>
            <w:r>
              <w:rPr>
                <w:rFonts w:ascii="Tahoma" w:hAnsi="Tahoma" w:cs="Tahoma"/>
                <w:sz w:val="14"/>
                <w:szCs w:val="14"/>
              </w:rPr>
              <w:t>Ксероксы</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15</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1</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r w:rsidR="006C313B" w:rsidTr="006C313B">
        <w:tc>
          <w:tcPr>
            <w:tcW w:w="0" w:type="auto"/>
            <w:tcBorders>
              <w:top w:val="single" w:sz="4" w:space="0" w:color="778899"/>
              <w:left w:val="single" w:sz="4" w:space="0" w:color="778899"/>
              <w:bottom w:val="single" w:sz="4" w:space="0" w:color="778899"/>
              <w:right w:val="single" w:sz="4" w:space="0" w:color="778899"/>
            </w:tcBorders>
            <w:shd w:val="clear" w:color="auto" w:fill="E6EEFF"/>
            <w:tcMar>
              <w:top w:w="20" w:type="dxa"/>
              <w:left w:w="50" w:type="dxa"/>
              <w:bottom w:w="20" w:type="dxa"/>
              <w:right w:w="50" w:type="dxa"/>
            </w:tcMar>
            <w:vAlign w:val="center"/>
            <w:hideMark/>
          </w:tcPr>
          <w:p w:rsidR="006C313B" w:rsidRPr="006C313B" w:rsidRDefault="006C313B" w:rsidP="006C313B">
            <w:pPr>
              <w:rPr>
                <w:rFonts w:ascii="Tahoma" w:hAnsi="Tahoma" w:cs="Tahoma"/>
                <w:sz w:val="14"/>
                <w:szCs w:val="14"/>
                <w:lang w:val="ru-RU"/>
              </w:rPr>
            </w:pPr>
            <w:r w:rsidRPr="006C313B">
              <w:rPr>
                <w:rFonts w:ascii="Tahoma" w:hAnsi="Tahoma" w:cs="Tahoma"/>
                <w:sz w:val="14"/>
                <w:szCs w:val="14"/>
                <w:lang w:val="ru-RU"/>
              </w:rPr>
              <w:t xml:space="preserve">ТВ-экраны, </w:t>
            </w:r>
            <w:proofErr w:type="gramStart"/>
            <w:r w:rsidRPr="006C313B">
              <w:rPr>
                <w:rFonts w:ascii="Tahoma" w:hAnsi="Tahoma" w:cs="Tahoma"/>
                <w:sz w:val="14"/>
                <w:szCs w:val="14"/>
                <w:lang w:val="ru-RU"/>
              </w:rPr>
              <w:t>расположенные</w:t>
            </w:r>
            <w:proofErr w:type="gramEnd"/>
            <w:r w:rsidRPr="006C313B">
              <w:rPr>
                <w:rFonts w:ascii="Tahoma" w:hAnsi="Tahoma" w:cs="Tahoma"/>
                <w:sz w:val="14"/>
                <w:szCs w:val="14"/>
                <w:lang w:val="ru-RU"/>
              </w:rPr>
              <w:t xml:space="preserve"> вне классов и учебных кабинетов, доступные во внеурочное время</w:t>
            </w:r>
          </w:p>
        </w:tc>
        <w:tc>
          <w:tcPr>
            <w:tcW w:w="0" w:type="auto"/>
            <w:tcBorders>
              <w:top w:val="single" w:sz="4" w:space="0" w:color="778899"/>
              <w:left w:val="single" w:sz="4" w:space="0" w:color="778899"/>
              <w:bottom w:val="single" w:sz="4" w:space="0" w:color="778899"/>
              <w:right w:val="single" w:sz="4" w:space="0" w:color="778899"/>
            </w:tcBorders>
            <w:shd w:val="clear" w:color="auto" w:fill="CCDDFF"/>
            <w:tcMar>
              <w:top w:w="20" w:type="dxa"/>
              <w:left w:w="50" w:type="dxa"/>
              <w:bottom w:w="20" w:type="dxa"/>
              <w:right w:w="50" w:type="dxa"/>
            </w:tcMar>
            <w:vAlign w:val="center"/>
            <w:hideMark/>
          </w:tcPr>
          <w:p w:rsidR="006C313B" w:rsidRDefault="006C313B" w:rsidP="006C313B">
            <w:pPr>
              <w:jc w:val="center"/>
              <w:rPr>
                <w:rFonts w:ascii="Tahoma" w:hAnsi="Tahoma" w:cs="Tahoma"/>
                <w:sz w:val="14"/>
                <w:szCs w:val="14"/>
              </w:rPr>
            </w:pPr>
            <w:r>
              <w:rPr>
                <w:rFonts w:ascii="Tahoma" w:hAnsi="Tahoma" w:cs="Tahoma"/>
                <w:sz w:val="14"/>
                <w:szCs w:val="14"/>
              </w:rPr>
              <w:t>16</w:t>
            </w:r>
          </w:p>
        </w:tc>
        <w:tc>
          <w:tcPr>
            <w:tcW w:w="0" w:type="auto"/>
            <w:tcBorders>
              <w:top w:val="single" w:sz="4" w:space="0" w:color="778899"/>
              <w:left w:val="single" w:sz="4" w:space="0" w:color="778899"/>
              <w:bottom w:val="single" w:sz="4" w:space="0" w:color="778899"/>
              <w:right w:val="single" w:sz="4" w:space="0" w:color="778899"/>
            </w:tcBorders>
            <w:shd w:val="clear" w:color="auto" w:fill="FFFFFF"/>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r>
              <w:rPr>
                <w:rFonts w:ascii="Tahoma" w:hAnsi="Tahoma" w:cs="Tahoma"/>
                <w:sz w:val="14"/>
                <w:szCs w:val="14"/>
              </w:rPr>
              <w:t>1</w:t>
            </w: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c>
          <w:tcPr>
            <w:tcW w:w="0" w:type="auto"/>
            <w:tcBorders>
              <w:top w:val="single" w:sz="4" w:space="0" w:color="778899"/>
              <w:left w:val="single" w:sz="4" w:space="0" w:color="778899"/>
              <w:bottom w:val="single" w:sz="4" w:space="0" w:color="778899"/>
              <w:right w:val="single" w:sz="4" w:space="0" w:color="778899"/>
            </w:tcBorders>
            <w:shd w:val="clear" w:color="auto" w:fill="D3D3D3"/>
            <w:tcMar>
              <w:top w:w="20" w:type="dxa"/>
              <w:left w:w="50" w:type="dxa"/>
              <w:bottom w:w="20" w:type="dxa"/>
              <w:right w:w="50" w:type="dxa"/>
            </w:tcMar>
            <w:vAlign w:val="center"/>
            <w:hideMark/>
          </w:tcPr>
          <w:p w:rsidR="006C313B" w:rsidRDefault="006C313B" w:rsidP="006C313B">
            <w:pPr>
              <w:jc w:val="right"/>
              <w:rPr>
                <w:rFonts w:ascii="Tahoma" w:hAnsi="Tahoma" w:cs="Tahoma"/>
                <w:sz w:val="14"/>
                <w:szCs w:val="14"/>
              </w:rPr>
            </w:pPr>
          </w:p>
        </w:tc>
      </w:tr>
    </w:tbl>
    <w:p w:rsidR="009E005E" w:rsidRPr="009E005E" w:rsidRDefault="009E005E" w:rsidP="006C313B">
      <w:pPr>
        <w:shd w:val="clear" w:color="auto" w:fill="FFFFFF"/>
        <w:spacing w:before="0" w:beforeAutospacing="0" w:after="0" w:afterAutospacing="0" w:line="276" w:lineRule="auto"/>
        <w:rPr>
          <w:color w:val="0F1115"/>
          <w:sz w:val="24"/>
          <w:szCs w:val="24"/>
          <w:lang w:val="ru-RU" w:eastAsia="ru-RU"/>
        </w:rPr>
      </w:pP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10.4. Условия для организации питания и медицинского обслуживания</w:t>
      </w:r>
    </w:p>
    <w:p w:rsidR="009E005E" w:rsidRPr="009E005E" w:rsidRDefault="009E005E" w:rsidP="00036B17">
      <w:pPr>
        <w:numPr>
          <w:ilvl w:val="0"/>
          <w:numId w:val="57"/>
        </w:numPr>
        <w:shd w:val="clear" w:color="auto" w:fill="FFFFFF"/>
        <w:spacing w:before="0" w:beforeAutospacing="0" w:after="0" w:afterAutospacing="0" w:line="276" w:lineRule="auto"/>
        <w:ind w:left="0"/>
        <w:rPr>
          <w:color w:val="0F1115"/>
          <w:sz w:val="24"/>
          <w:szCs w:val="24"/>
          <w:lang w:val="ru-RU" w:eastAsia="ru-RU"/>
        </w:rPr>
      </w:pPr>
      <w:r w:rsidRPr="009E005E">
        <w:rPr>
          <w:b/>
          <w:bCs/>
          <w:color w:val="0F1115"/>
          <w:sz w:val="24"/>
          <w:szCs w:val="24"/>
          <w:lang w:val="ru-RU" w:eastAsia="ru-RU"/>
        </w:rPr>
        <w:t>Столовая:</w:t>
      </w:r>
      <w:r w:rsidRPr="009E005E">
        <w:rPr>
          <w:color w:val="0F1115"/>
          <w:sz w:val="24"/>
          <w:szCs w:val="24"/>
          <w:lang w:val="ru-RU" w:eastAsia="ru-RU"/>
        </w:rPr>
        <w:t> рассчитана на </w:t>
      </w:r>
      <w:r w:rsidR="00DA124F">
        <w:rPr>
          <w:b/>
          <w:bCs/>
          <w:color w:val="0F1115"/>
          <w:sz w:val="24"/>
          <w:szCs w:val="24"/>
          <w:lang w:val="ru-RU" w:eastAsia="ru-RU"/>
        </w:rPr>
        <w:t>611</w:t>
      </w:r>
      <w:r w:rsidRPr="009E005E">
        <w:rPr>
          <w:color w:val="0F1115"/>
          <w:sz w:val="24"/>
          <w:szCs w:val="24"/>
          <w:lang w:val="ru-RU" w:eastAsia="ru-RU"/>
        </w:rPr>
        <w:t> посадочных мест. Пищеблок оснащен современным технологическим оборудованием (холодильное, тепловое, механическое). Организовано горячее питание для всех обучающихся. Охват горячим питанием составляет </w:t>
      </w:r>
      <w:r w:rsidR="00DA124F">
        <w:rPr>
          <w:b/>
          <w:bCs/>
          <w:color w:val="0F1115"/>
          <w:sz w:val="24"/>
          <w:szCs w:val="24"/>
          <w:lang w:val="ru-RU" w:eastAsia="ru-RU"/>
        </w:rPr>
        <w:t>100</w:t>
      </w:r>
      <w:r w:rsidRPr="009E005E">
        <w:rPr>
          <w:b/>
          <w:bCs/>
          <w:color w:val="0F1115"/>
          <w:sz w:val="24"/>
          <w:szCs w:val="24"/>
          <w:lang w:val="ru-RU" w:eastAsia="ru-RU"/>
        </w:rPr>
        <w:t>%</w:t>
      </w:r>
      <w:r w:rsidRPr="009E005E">
        <w:rPr>
          <w:color w:val="0F1115"/>
          <w:sz w:val="24"/>
          <w:szCs w:val="24"/>
          <w:lang w:val="ru-RU" w:eastAsia="ru-RU"/>
        </w:rPr>
        <w:t>.</w:t>
      </w:r>
    </w:p>
    <w:p w:rsidR="009E005E" w:rsidRPr="009E005E" w:rsidRDefault="009E005E" w:rsidP="00036B17">
      <w:pPr>
        <w:numPr>
          <w:ilvl w:val="0"/>
          <w:numId w:val="57"/>
        </w:numPr>
        <w:shd w:val="clear" w:color="auto" w:fill="FFFFFF"/>
        <w:spacing w:before="0" w:beforeAutospacing="0" w:after="0" w:afterAutospacing="0" w:line="276" w:lineRule="auto"/>
        <w:ind w:left="0"/>
        <w:rPr>
          <w:color w:val="0F1115"/>
          <w:sz w:val="24"/>
          <w:szCs w:val="24"/>
          <w:lang w:val="ru-RU" w:eastAsia="ru-RU"/>
        </w:rPr>
      </w:pPr>
      <w:r w:rsidRPr="009E005E">
        <w:rPr>
          <w:b/>
          <w:bCs/>
          <w:color w:val="0F1115"/>
          <w:sz w:val="24"/>
          <w:szCs w:val="24"/>
          <w:lang w:val="ru-RU" w:eastAsia="ru-RU"/>
        </w:rPr>
        <w:lastRenderedPageBreak/>
        <w:t>Медицинский кабинет:</w:t>
      </w:r>
      <w:r w:rsidRPr="009E005E">
        <w:rPr>
          <w:color w:val="0F1115"/>
          <w:sz w:val="24"/>
          <w:szCs w:val="24"/>
          <w:lang w:val="ru-RU" w:eastAsia="ru-RU"/>
        </w:rPr>
        <w:t> функционирует в соответствии с лицензией на осуществление медицинской деятельности. График работы и наличие медицинских работников соответствуют требованиям. Проводятся плановые осмотры и вакцинация.</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10.5. Обеспечение условий доступности для лиц с ограниченными возможностями здоровья (ОВЗ)</w:t>
      </w:r>
    </w:p>
    <w:p w:rsidR="009E005E" w:rsidRPr="009E005E" w:rsidRDefault="009E005E" w:rsidP="00036B17">
      <w:pPr>
        <w:numPr>
          <w:ilvl w:val="0"/>
          <w:numId w:val="58"/>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На входе в здание установлен пандус.</w:t>
      </w:r>
    </w:p>
    <w:p w:rsidR="009E005E" w:rsidRPr="009E005E" w:rsidRDefault="009E005E" w:rsidP="00036B17">
      <w:pPr>
        <w:numPr>
          <w:ilvl w:val="0"/>
          <w:numId w:val="58"/>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Имеется расширенный дверной проем входа.</w:t>
      </w:r>
    </w:p>
    <w:p w:rsidR="009E005E" w:rsidRPr="009E005E" w:rsidRDefault="009E005E" w:rsidP="00036B17">
      <w:pPr>
        <w:numPr>
          <w:ilvl w:val="0"/>
          <w:numId w:val="58"/>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Отмечена потребность в оборудовании санузла для маломобильных граждан </w:t>
      </w:r>
      <w:r w:rsidRPr="009E005E">
        <w:rPr>
          <w:i/>
          <w:iCs/>
          <w:color w:val="0F1115"/>
          <w:sz w:val="24"/>
          <w:szCs w:val="24"/>
          <w:lang w:val="ru-RU" w:eastAsia="ru-RU"/>
        </w:rPr>
        <w:t>(указать, если не оборудован)</w:t>
      </w:r>
      <w:r w:rsidRPr="009E005E">
        <w:rPr>
          <w:color w:val="0F1115"/>
          <w:sz w:val="24"/>
          <w:szCs w:val="24"/>
          <w:lang w:val="ru-RU" w:eastAsia="ru-RU"/>
        </w:rPr>
        <w:t>.</w:t>
      </w:r>
    </w:p>
    <w:p w:rsidR="009E005E" w:rsidRPr="009E005E" w:rsidRDefault="009E005E" w:rsidP="00036B17">
      <w:pPr>
        <w:numPr>
          <w:ilvl w:val="0"/>
          <w:numId w:val="58"/>
        </w:numPr>
        <w:shd w:val="clear" w:color="auto" w:fill="FFFFFF"/>
        <w:spacing w:before="0" w:beforeAutospacing="0" w:after="0" w:afterAutospacing="0" w:line="276" w:lineRule="auto"/>
        <w:ind w:left="0"/>
        <w:rPr>
          <w:color w:val="0F1115"/>
          <w:sz w:val="24"/>
          <w:szCs w:val="24"/>
          <w:lang w:val="ru-RU" w:eastAsia="ru-RU"/>
        </w:rPr>
      </w:pPr>
      <w:r w:rsidRPr="009E005E">
        <w:rPr>
          <w:color w:val="0F1115"/>
          <w:sz w:val="24"/>
          <w:szCs w:val="24"/>
          <w:lang w:val="ru-RU" w:eastAsia="ru-RU"/>
        </w:rPr>
        <w:t>На первом этаже выделена ресурсная зона для занятий с детьми с ОВЗ.</w:t>
      </w:r>
    </w:p>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b/>
          <w:bCs/>
          <w:color w:val="0F1115"/>
          <w:sz w:val="24"/>
          <w:szCs w:val="24"/>
          <w:lang w:val="ru-RU" w:eastAsia="ru-RU"/>
        </w:rPr>
        <w:t>10.6. Основные проблемы и планируемые мероприятия по развитию материально-технической базы</w:t>
      </w:r>
    </w:p>
    <w:tbl>
      <w:tblPr>
        <w:tblW w:w="0" w:type="auto"/>
        <w:tblCellMar>
          <w:top w:w="15" w:type="dxa"/>
          <w:left w:w="15" w:type="dxa"/>
          <w:bottom w:w="15" w:type="dxa"/>
          <w:right w:w="15" w:type="dxa"/>
        </w:tblCellMar>
        <w:tblLook w:val="04A0"/>
      </w:tblPr>
      <w:tblGrid>
        <w:gridCol w:w="2747"/>
        <w:gridCol w:w="3094"/>
        <w:gridCol w:w="1353"/>
        <w:gridCol w:w="2319"/>
      </w:tblGrid>
      <w:tr w:rsidR="009E005E" w:rsidRPr="009E005E" w:rsidTr="009E005E">
        <w:trPr>
          <w:tblHeader/>
        </w:trPr>
        <w:tc>
          <w:tcPr>
            <w:tcW w:w="0" w:type="auto"/>
            <w:tcBorders>
              <w:top w:val="nil"/>
            </w:tcBorders>
            <w:tcMar>
              <w:top w:w="150" w:type="dxa"/>
              <w:left w:w="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Проблема/Недостаток</w:t>
            </w:r>
          </w:p>
        </w:tc>
        <w:tc>
          <w:tcPr>
            <w:tcW w:w="0" w:type="auto"/>
            <w:tcBorders>
              <w:top w:val="nil"/>
            </w:tcBorders>
            <w:tcMar>
              <w:top w:w="150" w:type="dxa"/>
              <w:left w:w="24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Планируемые мероприятия</w:t>
            </w:r>
          </w:p>
        </w:tc>
        <w:tc>
          <w:tcPr>
            <w:tcW w:w="0" w:type="auto"/>
            <w:tcBorders>
              <w:top w:val="nil"/>
            </w:tcBorders>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Сроки реализации</w:t>
            </w:r>
          </w:p>
        </w:tc>
        <w:tc>
          <w:tcPr>
            <w:tcW w:w="0" w:type="auto"/>
            <w:tcBorders>
              <w:top w:val="nil"/>
            </w:tcBorders>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Ожидаемый результат</w:t>
            </w:r>
          </w:p>
        </w:tc>
      </w:tr>
      <w:tr w:rsidR="009E005E" w:rsidRPr="006C313B" w:rsidTr="009E005E">
        <w:tc>
          <w:tcPr>
            <w:tcW w:w="0" w:type="auto"/>
            <w:tcMar>
              <w:top w:w="150" w:type="dxa"/>
              <w:left w:w="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b/>
                <w:bCs/>
                <w:sz w:val="24"/>
                <w:szCs w:val="24"/>
                <w:lang w:val="ru-RU" w:eastAsia="ru-RU"/>
              </w:rPr>
              <w:t>1. Частичное устаревание компьютерного парка в кабинетах информатики.</w:t>
            </w:r>
          </w:p>
        </w:tc>
        <w:tc>
          <w:tcPr>
            <w:tcW w:w="0" w:type="auto"/>
            <w:tcMar>
              <w:top w:w="150" w:type="dxa"/>
              <w:left w:w="24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Приобретение </w:t>
            </w:r>
            <w:r w:rsidRPr="009E005E">
              <w:rPr>
                <w:b/>
                <w:bCs/>
                <w:sz w:val="24"/>
                <w:szCs w:val="24"/>
                <w:lang w:val="ru-RU" w:eastAsia="ru-RU"/>
              </w:rPr>
              <w:t>X</w:t>
            </w:r>
            <w:r w:rsidRPr="009E005E">
              <w:rPr>
                <w:sz w:val="24"/>
                <w:szCs w:val="24"/>
                <w:lang w:val="ru-RU" w:eastAsia="ru-RU"/>
              </w:rPr>
              <w:t> новых компьютеров за счет средств субсидии.</w:t>
            </w:r>
          </w:p>
        </w:tc>
        <w:tc>
          <w:tcPr>
            <w:tcW w:w="0" w:type="auto"/>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2026 г.</w:t>
            </w:r>
          </w:p>
        </w:tc>
        <w:tc>
          <w:tcPr>
            <w:tcW w:w="0" w:type="auto"/>
            <w:tcMar>
              <w:top w:w="150" w:type="dxa"/>
              <w:left w:w="240" w:type="dxa"/>
              <w:bottom w:w="150" w:type="dxa"/>
              <w:right w:w="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Повышение скорости и эффективности работы на уроках информатики.</w:t>
            </w:r>
          </w:p>
        </w:tc>
      </w:tr>
      <w:tr w:rsidR="009E005E" w:rsidRPr="006C313B" w:rsidTr="009E005E">
        <w:tc>
          <w:tcPr>
            <w:tcW w:w="0" w:type="auto"/>
            <w:tcMar>
              <w:top w:w="150" w:type="dxa"/>
              <w:left w:w="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b/>
                <w:bCs/>
                <w:sz w:val="24"/>
                <w:szCs w:val="24"/>
                <w:lang w:val="ru-RU" w:eastAsia="ru-RU"/>
              </w:rPr>
              <w:t>2. Недостаточная оснащенность кабинета физики современным цифровым оборудованием для лабораторных работ.</w:t>
            </w:r>
          </w:p>
        </w:tc>
        <w:tc>
          <w:tcPr>
            <w:tcW w:w="0" w:type="auto"/>
            <w:tcMar>
              <w:top w:w="150" w:type="dxa"/>
              <w:left w:w="24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Участие в грантовых программах, подача заявки на целевое финансирование для закупки цифровых лабораторий.</w:t>
            </w:r>
          </w:p>
        </w:tc>
        <w:tc>
          <w:tcPr>
            <w:tcW w:w="0" w:type="auto"/>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2026-2027 гг.</w:t>
            </w:r>
          </w:p>
        </w:tc>
        <w:tc>
          <w:tcPr>
            <w:tcW w:w="0" w:type="auto"/>
            <w:tcMar>
              <w:top w:w="150" w:type="dxa"/>
              <w:left w:w="240" w:type="dxa"/>
              <w:bottom w:w="150" w:type="dxa"/>
              <w:right w:w="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Повышение наглядности и исследовательской составляющей уроков физики.</w:t>
            </w:r>
          </w:p>
        </w:tc>
      </w:tr>
      <w:tr w:rsidR="009E005E" w:rsidRPr="006C313B" w:rsidTr="009E005E">
        <w:tc>
          <w:tcPr>
            <w:tcW w:w="0" w:type="auto"/>
            <w:tcMar>
              <w:top w:w="150" w:type="dxa"/>
              <w:left w:w="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b/>
                <w:bCs/>
                <w:sz w:val="24"/>
                <w:szCs w:val="24"/>
                <w:lang w:val="ru-RU" w:eastAsia="ru-RU"/>
              </w:rPr>
              <w:t>3. Износ спортивного инвентаря (гимнастические маты, мячи).</w:t>
            </w:r>
          </w:p>
        </w:tc>
        <w:tc>
          <w:tcPr>
            <w:tcW w:w="0" w:type="auto"/>
            <w:tcMar>
              <w:top w:w="150" w:type="dxa"/>
              <w:left w:w="24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Поэтапная замена инвентаря в рамках текущего финансирования.</w:t>
            </w:r>
          </w:p>
        </w:tc>
        <w:tc>
          <w:tcPr>
            <w:tcW w:w="0" w:type="auto"/>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2025-2026 гг.</w:t>
            </w:r>
          </w:p>
        </w:tc>
        <w:tc>
          <w:tcPr>
            <w:tcW w:w="0" w:type="auto"/>
            <w:tcMar>
              <w:top w:w="150" w:type="dxa"/>
              <w:left w:w="240" w:type="dxa"/>
              <w:bottom w:w="150" w:type="dxa"/>
              <w:right w:w="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Повышение безопасности занятий и мотивации обучающихся.</w:t>
            </w:r>
          </w:p>
        </w:tc>
      </w:tr>
      <w:tr w:rsidR="009E005E" w:rsidRPr="006C313B" w:rsidTr="009E005E">
        <w:tc>
          <w:tcPr>
            <w:tcW w:w="0" w:type="auto"/>
            <w:tcMar>
              <w:top w:w="150" w:type="dxa"/>
              <w:left w:w="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b/>
                <w:bCs/>
                <w:sz w:val="24"/>
                <w:szCs w:val="24"/>
                <w:lang w:val="ru-RU" w:eastAsia="ru-RU"/>
              </w:rPr>
              <w:t>4. Отсутствие системы кондиционирования в учебных кабинетах южной стороны.</w:t>
            </w:r>
          </w:p>
        </w:tc>
        <w:tc>
          <w:tcPr>
            <w:tcW w:w="0" w:type="auto"/>
            <w:tcMar>
              <w:top w:w="150" w:type="dxa"/>
              <w:left w:w="240" w:type="dxa"/>
              <w:bottom w:w="150" w:type="dxa"/>
              <w:right w:w="24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Разработка сметы и поиск источников финансирования для установки сплит-систем.</w:t>
            </w:r>
          </w:p>
        </w:tc>
        <w:tc>
          <w:tcPr>
            <w:tcW w:w="0" w:type="auto"/>
            <w:tcMar>
              <w:top w:w="150" w:type="dxa"/>
              <w:left w:w="0" w:type="dxa"/>
              <w:bottom w:w="15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Планируется</w:t>
            </w:r>
          </w:p>
        </w:tc>
        <w:tc>
          <w:tcPr>
            <w:tcW w:w="0" w:type="auto"/>
            <w:tcMar>
              <w:top w:w="150" w:type="dxa"/>
              <w:left w:w="240" w:type="dxa"/>
              <w:bottom w:w="150" w:type="dxa"/>
              <w:right w:w="0" w:type="dxa"/>
            </w:tcMar>
            <w:vAlign w:val="center"/>
            <w:hideMark/>
          </w:tcPr>
          <w:p w:rsidR="009E005E" w:rsidRPr="009E005E" w:rsidRDefault="009E005E" w:rsidP="00F33CE7">
            <w:pPr>
              <w:spacing w:before="0" w:beforeAutospacing="0" w:after="0" w:afterAutospacing="0" w:line="276" w:lineRule="auto"/>
              <w:rPr>
                <w:sz w:val="24"/>
                <w:szCs w:val="24"/>
                <w:lang w:val="ru-RU" w:eastAsia="ru-RU"/>
              </w:rPr>
            </w:pPr>
            <w:r w:rsidRPr="009E005E">
              <w:rPr>
                <w:sz w:val="24"/>
                <w:szCs w:val="24"/>
                <w:lang w:val="ru-RU" w:eastAsia="ru-RU"/>
              </w:rPr>
              <w:t>Создание комфортного температурного режима в учебных помещениях.</w:t>
            </w:r>
          </w:p>
        </w:tc>
      </w:tr>
    </w:tbl>
    <w:p w:rsidR="009E005E" w:rsidRPr="009E005E" w:rsidRDefault="009E005E" w:rsidP="00F33CE7">
      <w:pPr>
        <w:shd w:val="clear" w:color="auto" w:fill="FFFFFF"/>
        <w:spacing w:before="0" w:beforeAutospacing="0" w:after="0" w:afterAutospacing="0" w:line="276" w:lineRule="auto"/>
        <w:rPr>
          <w:color w:val="0F1115"/>
          <w:sz w:val="24"/>
          <w:szCs w:val="24"/>
          <w:lang w:val="ru-RU" w:eastAsia="ru-RU"/>
        </w:rPr>
      </w:pPr>
      <w:r w:rsidRPr="009E005E">
        <w:rPr>
          <w:color w:val="0F1115"/>
          <w:sz w:val="24"/>
          <w:szCs w:val="24"/>
          <w:lang w:val="ru-RU" w:eastAsia="ru-RU"/>
        </w:rPr>
        <w:t xml:space="preserve">Материально-техническая база Государственного бюджетного общеобразовательного учреждения «Школа № ...» в целом соответствует требованиям федеральных государственных образовательных стандартов, санитарным и противопожарным нормам, обеспечивая реализацию основных образовательных программ. В школе созданы безопасные и комфортные условия для организации учебно-воспитательного процесса. </w:t>
      </w:r>
      <w:r w:rsidRPr="009E005E">
        <w:rPr>
          <w:color w:val="0F1115"/>
          <w:sz w:val="24"/>
          <w:szCs w:val="24"/>
          <w:lang w:val="ru-RU" w:eastAsia="ru-RU"/>
        </w:rPr>
        <w:lastRenderedPageBreak/>
        <w:t>Ведутся планомерные работы по обновлению и модернизации инфраструктуры и оборудования для повышения качества образования.</w:t>
      </w:r>
    </w:p>
    <w:p w:rsidR="000B1068" w:rsidRPr="009E005E" w:rsidRDefault="000B1068" w:rsidP="00F33CE7">
      <w:pPr>
        <w:spacing w:before="0" w:beforeAutospacing="0" w:after="0" w:afterAutospacing="0" w:line="276" w:lineRule="auto"/>
        <w:jc w:val="both"/>
        <w:rPr>
          <w:color w:val="000000"/>
          <w:sz w:val="24"/>
          <w:szCs w:val="24"/>
          <w:lang w:val="ru-RU"/>
        </w:rPr>
      </w:pPr>
    </w:p>
    <w:sectPr w:rsidR="000B1068" w:rsidRPr="009E005E" w:rsidSect="00D32AF1">
      <w:pgSz w:w="11907" w:h="16839"/>
      <w:pgMar w:top="851" w:right="1275" w:bottom="993"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w:altName w:val="SimSun"/>
    <w:panose1 w:val="00000000000000000000"/>
    <w:charset w:val="86"/>
    <w:family w:val="roman"/>
    <w:notTrueType/>
    <w:pitch w:val="default"/>
    <w:sig w:usb0="00000000" w:usb1="00000000" w:usb2="00000000" w:usb3="00000000" w:csb0="00000000" w:csb1="00000000"/>
  </w:font>
  <w:font w:name="Whitney Book">
    <w:altName w:val="Calibri"/>
    <w:panose1 w:val="00000000000000000000"/>
    <w:charset w:val="00"/>
    <w:family w:val="modern"/>
    <w:notTrueType/>
    <w:pitch w:val="variable"/>
    <w:sig w:usb0="A00002FF" w:usb1="4000004A" w:usb2="00000000" w:usb3="00000000" w:csb0="0000009F" w:csb1="00000000"/>
  </w:font>
  <w:font w:name="Whitney Bold">
    <w:altName w:val="Calibri"/>
    <w:panose1 w:val="00000000000000000000"/>
    <w:charset w:val="00"/>
    <w:family w:val="modern"/>
    <w:notTrueType/>
    <w:pitch w:val="variable"/>
    <w:sig w:usb0="A00002FF" w:usb1="4000004A" w:usb2="00000000" w:usb3="00000000" w:csb0="0000009F" w:csb1="00000000"/>
  </w:font>
  <w:font w:name="CenturySchlbkCyr">
    <w:altName w:val="Calibri"/>
    <w:panose1 w:val="00000000000000000000"/>
    <w:charset w:val="00"/>
    <w:family w:val="modern"/>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CA1"/>
    <w:multiLevelType w:val="multilevel"/>
    <w:tmpl w:val="E91C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73F6"/>
    <w:multiLevelType w:val="hybridMultilevel"/>
    <w:tmpl w:val="C7B043D8"/>
    <w:lvl w:ilvl="0" w:tplc="165E7D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42E10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35D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F1CBA"/>
    <w:multiLevelType w:val="multilevel"/>
    <w:tmpl w:val="A71C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D76B2"/>
    <w:multiLevelType w:val="multilevel"/>
    <w:tmpl w:val="AE6C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074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D2B78"/>
    <w:multiLevelType w:val="multilevel"/>
    <w:tmpl w:val="903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22358"/>
    <w:multiLevelType w:val="multilevel"/>
    <w:tmpl w:val="3786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3649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A3B31"/>
    <w:multiLevelType w:val="multilevel"/>
    <w:tmpl w:val="169A3B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92F48F2"/>
    <w:multiLevelType w:val="multilevel"/>
    <w:tmpl w:val="3B42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9E0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8B736C"/>
    <w:multiLevelType w:val="multilevel"/>
    <w:tmpl w:val="831E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A70F41"/>
    <w:multiLevelType w:val="hybridMultilevel"/>
    <w:tmpl w:val="FD2A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854C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849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742977"/>
    <w:multiLevelType w:val="multilevel"/>
    <w:tmpl w:val="F642F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BD7F7A"/>
    <w:multiLevelType w:val="multilevel"/>
    <w:tmpl w:val="5C2C6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E369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CF462F"/>
    <w:multiLevelType w:val="multilevel"/>
    <w:tmpl w:val="7C9A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AB7823"/>
    <w:multiLevelType w:val="multilevel"/>
    <w:tmpl w:val="6B2E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8C1D04"/>
    <w:multiLevelType w:val="multilevel"/>
    <w:tmpl w:val="BC0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A77E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672FE3"/>
    <w:multiLevelType w:val="multilevel"/>
    <w:tmpl w:val="88FC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931267"/>
    <w:multiLevelType w:val="multilevel"/>
    <w:tmpl w:val="6AA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3241A3"/>
    <w:multiLevelType w:val="multilevel"/>
    <w:tmpl w:val="A6626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534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797CDE"/>
    <w:multiLevelType w:val="multilevel"/>
    <w:tmpl w:val="66F2B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B26D53"/>
    <w:multiLevelType w:val="hybridMultilevel"/>
    <w:tmpl w:val="D50854AE"/>
    <w:lvl w:ilvl="0" w:tplc="4580AA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FF63AF7"/>
    <w:multiLevelType w:val="multilevel"/>
    <w:tmpl w:val="A90A7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1A6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BD2797"/>
    <w:multiLevelType w:val="multilevel"/>
    <w:tmpl w:val="124E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FE3921"/>
    <w:multiLevelType w:val="multilevel"/>
    <w:tmpl w:val="EAD44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9674C5"/>
    <w:multiLevelType w:val="multilevel"/>
    <w:tmpl w:val="E3DE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01E6E0"/>
    <w:multiLevelType w:val="singleLevel"/>
    <w:tmpl w:val="3801E6E0"/>
    <w:lvl w:ilvl="0">
      <w:start w:val="1"/>
      <w:numFmt w:val="decimal"/>
      <w:suff w:val="space"/>
      <w:lvlText w:val="%1."/>
      <w:lvlJc w:val="left"/>
      <w:pPr>
        <w:ind w:left="240" w:firstLine="0"/>
      </w:pPr>
    </w:lvl>
  </w:abstractNum>
  <w:abstractNum w:abstractNumId="36">
    <w:nsid w:val="3A010293"/>
    <w:multiLevelType w:val="multilevel"/>
    <w:tmpl w:val="06C64C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0144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A81A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BF183A"/>
    <w:multiLevelType w:val="multilevel"/>
    <w:tmpl w:val="23166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032FF1"/>
    <w:multiLevelType w:val="multilevel"/>
    <w:tmpl w:val="B696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E0F7E49"/>
    <w:multiLevelType w:val="hybridMultilevel"/>
    <w:tmpl w:val="2E24A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E8E0BA8"/>
    <w:multiLevelType w:val="multilevel"/>
    <w:tmpl w:val="DC7E8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B67CDE"/>
    <w:multiLevelType w:val="multilevel"/>
    <w:tmpl w:val="6E6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EC12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48311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B80EE3"/>
    <w:multiLevelType w:val="multilevel"/>
    <w:tmpl w:val="B948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6154C83"/>
    <w:multiLevelType w:val="multilevel"/>
    <w:tmpl w:val="023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7FD73F1"/>
    <w:multiLevelType w:val="multilevel"/>
    <w:tmpl w:val="7892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13140B"/>
    <w:multiLevelType w:val="multilevel"/>
    <w:tmpl w:val="4C02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99E7CF8"/>
    <w:multiLevelType w:val="multilevel"/>
    <w:tmpl w:val="499E7C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1">
    <w:nsid w:val="49C143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897966"/>
    <w:multiLevelType w:val="multilevel"/>
    <w:tmpl w:val="099C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6F12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9659BE"/>
    <w:multiLevelType w:val="multilevel"/>
    <w:tmpl w:val="4C4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3B0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D841770"/>
    <w:multiLevelType w:val="multilevel"/>
    <w:tmpl w:val="8C9CE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DAB4F49"/>
    <w:multiLevelType w:val="multilevel"/>
    <w:tmpl w:val="F122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E846C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F64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0A461D1"/>
    <w:multiLevelType w:val="multilevel"/>
    <w:tmpl w:val="A52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1237EE7"/>
    <w:multiLevelType w:val="multilevel"/>
    <w:tmpl w:val="7276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18654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1EA4A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3CF6B7B"/>
    <w:multiLevelType w:val="multilevel"/>
    <w:tmpl w:val="13D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D13AF9"/>
    <w:multiLevelType w:val="multilevel"/>
    <w:tmpl w:val="53D13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303CF2"/>
    <w:multiLevelType w:val="hybridMultilevel"/>
    <w:tmpl w:val="F71A5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6B526DC"/>
    <w:multiLevelType w:val="multilevel"/>
    <w:tmpl w:val="F3604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6BD5F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8335BFA"/>
    <w:multiLevelType w:val="multilevel"/>
    <w:tmpl w:val="9CC4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E761C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06964BF"/>
    <w:multiLevelType w:val="multilevel"/>
    <w:tmpl w:val="6C3C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0C0644F"/>
    <w:multiLevelType w:val="multilevel"/>
    <w:tmpl w:val="D5F8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2C27D9A"/>
    <w:multiLevelType w:val="multilevel"/>
    <w:tmpl w:val="62C2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36C79FE"/>
    <w:multiLevelType w:val="multilevel"/>
    <w:tmpl w:val="C176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5BA6F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AA2044"/>
    <w:multiLevelType w:val="multilevel"/>
    <w:tmpl w:val="FCA6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7ED2F6B"/>
    <w:multiLevelType w:val="multilevel"/>
    <w:tmpl w:val="C044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80A10F7"/>
    <w:multiLevelType w:val="hybridMultilevel"/>
    <w:tmpl w:val="214CE0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8276401"/>
    <w:multiLevelType w:val="multilevel"/>
    <w:tmpl w:val="B210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8B665C0"/>
    <w:multiLevelType w:val="multilevel"/>
    <w:tmpl w:val="8456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8FC59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E1562D4"/>
    <w:multiLevelType w:val="hybridMultilevel"/>
    <w:tmpl w:val="56CA1524"/>
    <w:lvl w:ilvl="0" w:tplc="4A261A30">
      <w:start w:val="1"/>
      <w:numFmt w:val="bullet"/>
      <w:lvlText w:val=""/>
      <w:lvlJc w:val="left"/>
      <w:pPr>
        <w:tabs>
          <w:tab w:val="num" w:pos="720"/>
        </w:tabs>
        <w:ind w:left="720" w:hanging="360"/>
      </w:pPr>
      <w:rPr>
        <w:rFonts w:ascii="Symbol" w:hAnsi="Symbol" w:hint="default"/>
        <w:sz w:val="20"/>
      </w:rPr>
    </w:lvl>
    <w:lvl w:ilvl="1" w:tplc="2482E9A6">
      <w:start w:val="1"/>
      <w:numFmt w:val="decimal"/>
      <w:lvlText w:val="%2."/>
      <w:lvlJc w:val="left"/>
      <w:pPr>
        <w:tabs>
          <w:tab w:val="num" w:pos="1440"/>
        </w:tabs>
        <w:ind w:left="1440" w:hanging="360"/>
      </w:pPr>
    </w:lvl>
    <w:lvl w:ilvl="2" w:tplc="133AD69C" w:tentative="1">
      <w:start w:val="1"/>
      <w:numFmt w:val="bullet"/>
      <w:lvlText w:val=""/>
      <w:lvlJc w:val="left"/>
      <w:pPr>
        <w:tabs>
          <w:tab w:val="num" w:pos="2160"/>
        </w:tabs>
        <w:ind w:left="2160" w:hanging="360"/>
      </w:pPr>
      <w:rPr>
        <w:rFonts w:ascii="Wingdings" w:hAnsi="Wingdings" w:hint="default"/>
        <w:sz w:val="20"/>
      </w:rPr>
    </w:lvl>
    <w:lvl w:ilvl="3" w:tplc="B56CA220" w:tentative="1">
      <w:start w:val="1"/>
      <w:numFmt w:val="bullet"/>
      <w:lvlText w:val=""/>
      <w:lvlJc w:val="left"/>
      <w:pPr>
        <w:tabs>
          <w:tab w:val="num" w:pos="2880"/>
        </w:tabs>
        <w:ind w:left="2880" w:hanging="360"/>
      </w:pPr>
      <w:rPr>
        <w:rFonts w:ascii="Wingdings" w:hAnsi="Wingdings" w:hint="default"/>
        <w:sz w:val="20"/>
      </w:rPr>
    </w:lvl>
    <w:lvl w:ilvl="4" w:tplc="484863B6" w:tentative="1">
      <w:start w:val="1"/>
      <w:numFmt w:val="bullet"/>
      <w:lvlText w:val=""/>
      <w:lvlJc w:val="left"/>
      <w:pPr>
        <w:tabs>
          <w:tab w:val="num" w:pos="3600"/>
        </w:tabs>
        <w:ind w:left="3600" w:hanging="360"/>
      </w:pPr>
      <w:rPr>
        <w:rFonts w:ascii="Wingdings" w:hAnsi="Wingdings" w:hint="default"/>
        <w:sz w:val="20"/>
      </w:rPr>
    </w:lvl>
    <w:lvl w:ilvl="5" w:tplc="CEECDB06" w:tentative="1">
      <w:start w:val="1"/>
      <w:numFmt w:val="bullet"/>
      <w:lvlText w:val=""/>
      <w:lvlJc w:val="left"/>
      <w:pPr>
        <w:tabs>
          <w:tab w:val="num" w:pos="4320"/>
        </w:tabs>
        <w:ind w:left="4320" w:hanging="360"/>
      </w:pPr>
      <w:rPr>
        <w:rFonts w:ascii="Wingdings" w:hAnsi="Wingdings" w:hint="default"/>
        <w:sz w:val="20"/>
      </w:rPr>
    </w:lvl>
    <w:lvl w:ilvl="6" w:tplc="2E5AB13A" w:tentative="1">
      <w:start w:val="1"/>
      <w:numFmt w:val="bullet"/>
      <w:lvlText w:val=""/>
      <w:lvlJc w:val="left"/>
      <w:pPr>
        <w:tabs>
          <w:tab w:val="num" w:pos="5040"/>
        </w:tabs>
        <w:ind w:left="5040" w:hanging="360"/>
      </w:pPr>
      <w:rPr>
        <w:rFonts w:ascii="Wingdings" w:hAnsi="Wingdings" w:hint="default"/>
        <w:sz w:val="20"/>
      </w:rPr>
    </w:lvl>
    <w:lvl w:ilvl="7" w:tplc="8774F2C6" w:tentative="1">
      <w:start w:val="1"/>
      <w:numFmt w:val="bullet"/>
      <w:lvlText w:val=""/>
      <w:lvlJc w:val="left"/>
      <w:pPr>
        <w:tabs>
          <w:tab w:val="num" w:pos="5760"/>
        </w:tabs>
        <w:ind w:left="5760" w:hanging="360"/>
      </w:pPr>
      <w:rPr>
        <w:rFonts w:ascii="Wingdings" w:hAnsi="Wingdings" w:hint="default"/>
        <w:sz w:val="20"/>
      </w:rPr>
    </w:lvl>
    <w:lvl w:ilvl="8" w:tplc="32BA5FEA" w:tentative="1">
      <w:start w:val="1"/>
      <w:numFmt w:val="bullet"/>
      <w:lvlText w:val=""/>
      <w:lvlJc w:val="left"/>
      <w:pPr>
        <w:tabs>
          <w:tab w:val="num" w:pos="6480"/>
        </w:tabs>
        <w:ind w:left="6480" w:hanging="360"/>
      </w:pPr>
      <w:rPr>
        <w:rFonts w:ascii="Wingdings" w:hAnsi="Wingdings" w:hint="default"/>
        <w:sz w:val="20"/>
      </w:rPr>
    </w:lvl>
  </w:abstractNum>
  <w:abstractNum w:abstractNumId="83">
    <w:nsid w:val="74216C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4BF18FA"/>
    <w:multiLevelType w:val="multilevel"/>
    <w:tmpl w:val="D7AE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5C54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5E51C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013B3B"/>
    <w:multiLevelType w:val="multilevel"/>
    <w:tmpl w:val="1050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BB53279"/>
    <w:multiLevelType w:val="multilevel"/>
    <w:tmpl w:val="FCFE4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C702333"/>
    <w:multiLevelType w:val="hybridMultilevel"/>
    <w:tmpl w:val="37F2C508"/>
    <w:lvl w:ilvl="0" w:tplc="4580AA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nsid w:val="7EF3162B"/>
    <w:multiLevelType w:val="hybridMultilevel"/>
    <w:tmpl w:val="62609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F2D235E"/>
    <w:multiLevelType w:val="multilevel"/>
    <w:tmpl w:val="1C6C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86"/>
  </w:num>
  <w:num w:numId="3">
    <w:abstractNumId w:val="9"/>
  </w:num>
  <w:num w:numId="4">
    <w:abstractNumId w:val="16"/>
  </w:num>
  <w:num w:numId="5">
    <w:abstractNumId w:val="81"/>
  </w:num>
  <w:num w:numId="6">
    <w:abstractNumId w:val="68"/>
  </w:num>
  <w:num w:numId="7">
    <w:abstractNumId w:val="2"/>
  </w:num>
  <w:num w:numId="8">
    <w:abstractNumId w:val="83"/>
  </w:num>
  <w:num w:numId="9">
    <w:abstractNumId w:val="23"/>
  </w:num>
  <w:num w:numId="10">
    <w:abstractNumId w:val="12"/>
  </w:num>
  <w:num w:numId="11">
    <w:abstractNumId w:val="6"/>
  </w:num>
  <w:num w:numId="12">
    <w:abstractNumId w:val="62"/>
  </w:num>
  <w:num w:numId="13">
    <w:abstractNumId w:val="3"/>
  </w:num>
  <w:num w:numId="14">
    <w:abstractNumId w:val="19"/>
  </w:num>
  <w:num w:numId="15">
    <w:abstractNumId w:val="85"/>
  </w:num>
  <w:num w:numId="16">
    <w:abstractNumId w:val="51"/>
  </w:num>
  <w:num w:numId="17">
    <w:abstractNumId w:val="70"/>
  </w:num>
  <w:num w:numId="18">
    <w:abstractNumId w:val="27"/>
  </w:num>
  <w:num w:numId="19">
    <w:abstractNumId w:val="38"/>
  </w:num>
  <w:num w:numId="20">
    <w:abstractNumId w:val="53"/>
  </w:num>
  <w:num w:numId="21">
    <w:abstractNumId w:val="58"/>
  </w:num>
  <w:num w:numId="22">
    <w:abstractNumId w:val="15"/>
  </w:num>
  <w:num w:numId="23">
    <w:abstractNumId w:val="40"/>
  </w:num>
  <w:num w:numId="24">
    <w:abstractNumId w:val="72"/>
  </w:num>
  <w:num w:numId="25">
    <w:abstractNumId w:val="46"/>
  </w:num>
  <w:num w:numId="26">
    <w:abstractNumId w:val="30"/>
  </w:num>
  <w:num w:numId="27">
    <w:abstractNumId w:val="91"/>
  </w:num>
  <w:num w:numId="28">
    <w:abstractNumId w:val="8"/>
  </w:num>
  <w:num w:numId="29">
    <w:abstractNumId w:val="5"/>
  </w:num>
  <w:num w:numId="30">
    <w:abstractNumId w:val="24"/>
  </w:num>
  <w:num w:numId="31">
    <w:abstractNumId w:val="80"/>
  </w:num>
  <w:num w:numId="32">
    <w:abstractNumId w:val="32"/>
  </w:num>
  <w:num w:numId="33">
    <w:abstractNumId w:val="43"/>
  </w:num>
  <w:num w:numId="34">
    <w:abstractNumId w:val="18"/>
  </w:num>
  <w:num w:numId="35">
    <w:abstractNumId w:val="39"/>
  </w:num>
  <w:num w:numId="36">
    <w:abstractNumId w:val="34"/>
  </w:num>
  <w:num w:numId="37">
    <w:abstractNumId w:val="36"/>
  </w:num>
  <w:num w:numId="38">
    <w:abstractNumId w:val="82"/>
  </w:num>
  <w:num w:numId="39">
    <w:abstractNumId w:val="76"/>
  </w:num>
  <w:num w:numId="40">
    <w:abstractNumId w:val="4"/>
  </w:num>
  <w:num w:numId="41">
    <w:abstractNumId w:val="0"/>
  </w:num>
  <w:num w:numId="42">
    <w:abstractNumId w:val="54"/>
  </w:num>
  <w:num w:numId="43">
    <w:abstractNumId w:val="52"/>
  </w:num>
  <w:num w:numId="44">
    <w:abstractNumId w:val="7"/>
  </w:num>
  <w:num w:numId="45">
    <w:abstractNumId w:val="42"/>
  </w:num>
  <w:num w:numId="46">
    <w:abstractNumId w:val="60"/>
  </w:num>
  <w:num w:numId="47">
    <w:abstractNumId w:val="56"/>
  </w:num>
  <w:num w:numId="48">
    <w:abstractNumId w:val="71"/>
  </w:num>
  <w:num w:numId="49">
    <w:abstractNumId w:val="49"/>
  </w:num>
  <w:num w:numId="50">
    <w:abstractNumId w:val="33"/>
  </w:num>
  <w:num w:numId="51">
    <w:abstractNumId w:val="21"/>
  </w:num>
  <w:num w:numId="52">
    <w:abstractNumId w:val="28"/>
  </w:num>
  <w:num w:numId="53">
    <w:abstractNumId w:val="17"/>
  </w:num>
  <w:num w:numId="54">
    <w:abstractNumId w:val="11"/>
  </w:num>
  <w:num w:numId="55">
    <w:abstractNumId w:val="47"/>
  </w:num>
  <w:num w:numId="56">
    <w:abstractNumId w:val="87"/>
  </w:num>
  <w:num w:numId="57">
    <w:abstractNumId w:val="69"/>
  </w:num>
  <w:num w:numId="58">
    <w:abstractNumId w:val="64"/>
  </w:num>
  <w:num w:numId="59">
    <w:abstractNumId w:val="41"/>
  </w:num>
  <w:num w:numId="60">
    <w:abstractNumId w:val="78"/>
  </w:num>
  <w:num w:numId="61">
    <w:abstractNumId w:val="14"/>
  </w:num>
  <w:num w:numId="62">
    <w:abstractNumId w:val="90"/>
  </w:num>
  <w:num w:numId="63">
    <w:abstractNumId w:val="66"/>
  </w:num>
  <w:num w:numId="64">
    <w:abstractNumId w:val="89"/>
  </w:num>
  <w:num w:numId="65">
    <w:abstractNumId w:val="37"/>
  </w:num>
  <w:num w:numId="66">
    <w:abstractNumId w:val="55"/>
  </w:num>
  <w:num w:numId="67">
    <w:abstractNumId w:val="59"/>
  </w:num>
  <w:num w:numId="68">
    <w:abstractNumId w:val="45"/>
  </w:num>
  <w:num w:numId="69">
    <w:abstractNumId w:val="63"/>
  </w:num>
  <w:num w:numId="70">
    <w:abstractNumId w:val="29"/>
  </w:num>
  <w:num w:numId="71">
    <w:abstractNumId w:val="75"/>
  </w:num>
  <w:num w:numId="72">
    <w:abstractNumId w:val="44"/>
  </w:num>
  <w:num w:numId="73">
    <w:abstractNumId w:val="1"/>
  </w:num>
  <w:num w:numId="74">
    <w:abstractNumId w:val="73"/>
  </w:num>
  <w:num w:numId="75">
    <w:abstractNumId w:val="10"/>
  </w:num>
  <w:num w:numId="76">
    <w:abstractNumId w:val="65"/>
  </w:num>
  <w:num w:numId="77">
    <w:abstractNumId w:val="35"/>
  </w:num>
  <w:num w:numId="78">
    <w:abstractNumId w:val="50"/>
  </w:num>
  <w:num w:numId="79">
    <w:abstractNumId w:val="79"/>
  </w:num>
  <w:num w:numId="80">
    <w:abstractNumId w:val="57"/>
  </w:num>
  <w:num w:numId="81">
    <w:abstractNumId w:val="13"/>
  </w:num>
  <w:num w:numId="82">
    <w:abstractNumId w:val="61"/>
  </w:num>
  <w:num w:numId="83">
    <w:abstractNumId w:val="26"/>
  </w:num>
  <w:num w:numId="84">
    <w:abstractNumId w:val="22"/>
  </w:num>
  <w:num w:numId="85">
    <w:abstractNumId w:val="20"/>
  </w:num>
  <w:num w:numId="86">
    <w:abstractNumId w:val="25"/>
  </w:num>
  <w:num w:numId="87">
    <w:abstractNumId w:val="67"/>
  </w:num>
  <w:num w:numId="88">
    <w:abstractNumId w:val="84"/>
  </w:num>
  <w:num w:numId="89">
    <w:abstractNumId w:val="77"/>
  </w:num>
  <w:num w:numId="90">
    <w:abstractNumId w:val="48"/>
  </w:num>
  <w:num w:numId="91">
    <w:abstractNumId w:val="88"/>
  </w:num>
  <w:num w:numId="92">
    <w:abstractNumId w:val="7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A05CE"/>
    <w:rsid w:val="00014EA6"/>
    <w:rsid w:val="00036B17"/>
    <w:rsid w:val="00043488"/>
    <w:rsid w:val="0006458F"/>
    <w:rsid w:val="000A3138"/>
    <w:rsid w:val="000B1068"/>
    <w:rsid w:val="000C28F9"/>
    <w:rsid w:val="000E42DA"/>
    <w:rsid w:val="000F0A16"/>
    <w:rsid w:val="001267C3"/>
    <w:rsid w:val="00157E81"/>
    <w:rsid w:val="00176A10"/>
    <w:rsid w:val="00177488"/>
    <w:rsid w:val="00180886"/>
    <w:rsid w:val="00197C0E"/>
    <w:rsid w:val="001C2E0A"/>
    <w:rsid w:val="00287932"/>
    <w:rsid w:val="00296E91"/>
    <w:rsid w:val="002B0AAE"/>
    <w:rsid w:val="002D33B1"/>
    <w:rsid w:val="002D3591"/>
    <w:rsid w:val="002D4993"/>
    <w:rsid w:val="002D5DB2"/>
    <w:rsid w:val="002E1D75"/>
    <w:rsid w:val="002F4C0F"/>
    <w:rsid w:val="003514A0"/>
    <w:rsid w:val="00385B0B"/>
    <w:rsid w:val="00390550"/>
    <w:rsid w:val="003A28F2"/>
    <w:rsid w:val="003B1AF0"/>
    <w:rsid w:val="003C540A"/>
    <w:rsid w:val="004073D5"/>
    <w:rsid w:val="00413C3B"/>
    <w:rsid w:val="00421281"/>
    <w:rsid w:val="00472BDD"/>
    <w:rsid w:val="00476568"/>
    <w:rsid w:val="00480DEC"/>
    <w:rsid w:val="00497186"/>
    <w:rsid w:val="004B449F"/>
    <w:rsid w:val="004B7C2D"/>
    <w:rsid w:val="004C2B79"/>
    <w:rsid w:val="004C3701"/>
    <w:rsid w:val="004F7E17"/>
    <w:rsid w:val="00502443"/>
    <w:rsid w:val="00506D83"/>
    <w:rsid w:val="00516482"/>
    <w:rsid w:val="00522AD7"/>
    <w:rsid w:val="00547B26"/>
    <w:rsid w:val="00562D76"/>
    <w:rsid w:val="005A05CE"/>
    <w:rsid w:val="005B7806"/>
    <w:rsid w:val="005D22FD"/>
    <w:rsid w:val="005E6D28"/>
    <w:rsid w:val="005F266F"/>
    <w:rsid w:val="005F39EA"/>
    <w:rsid w:val="006048C3"/>
    <w:rsid w:val="0060490A"/>
    <w:rsid w:val="0061320D"/>
    <w:rsid w:val="00621415"/>
    <w:rsid w:val="0063567C"/>
    <w:rsid w:val="00640A6F"/>
    <w:rsid w:val="00653AF6"/>
    <w:rsid w:val="00657F47"/>
    <w:rsid w:val="00677D1C"/>
    <w:rsid w:val="006900A3"/>
    <w:rsid w:val="006922A2"/>
    <w:rsid w:val="006A014F"/>
    <w:rsid w:val="006C313B"/>
    <w:rsid w:val="00701F84"/>
    <w:rsid w:val="00750456"/>
    <w:rsid w:val="007532DA"/>
    <w:rsid w:val="007A6750"/>
    <w:rsid w:val="007C1253"/>
    <w:rsid w:val="007C21DE"/>
    <w:rsid w:val="007C3089"/>
    <w:rsid w:val="008208F4"/>
    <w:rsid w:val="008A0110"/>
    <w:rsid w:val="009417A7"/>
    <w:rsid w:val="00942446"/>
    <w:rsid w:val="00987A9F"/>
    <w:rsid w:val="00990759"/>
    <w:rsid w:val="00996E39"/>
    <w:rsid w:val="009A00DD"/>
    <w:rsid w:val="009A38A0"/>
    <w:rsid w:val="009E005E"/>
    <w:rsid w:val="009F1ACE"/>
    <w:rsid w:val="009F7191"/>
    <w:rsid w:val="00A14F57"/>
    <w:rsid w:val="00A15B12"/>
    <w:rsid w:val="00A438B5"/>
    <w:rsid w:val="00A84ABB"/>
    <w:rsid w:val="00A95556"/>
    <w:rsid w:val="00AA07DB"/>
    <w:rsid w:val="00AF722E"/>
    <w:rsid w:val="00B0035A"/>
    <w:rsid w:val="00B241DD"/>
    <w:rsid w:val="00B25230"/>
    <w:rsid w:val="00B30078"/>
    <w:rsid w:val="00B31236"/>
    <w:rsid w:val="00B364F4"/>
    <w:rsid w:val="00B52C9B"/>
    <w:rsid w:val="00B574F4"/>
    <w:rsid w:val="00B57DC1"/>
    <w:rsid w:val="00B73A5A"/>
    <w:rsid w:val="00B90335"/>
    <w:rsid w:val="00BA4338"/>
    <w:rsid w:val="00BB12E7"/>
    <w:rsid w:val="00BC714A"/>
    <w:rsid w:val="00BD3F95"/>
    <w:rsid w:val="00C53476"/>
    <w:rsid w:val="00C733C5"/>
    <w:rsid w:val="00C77E98"/>
    <w:rsid w:val="00CE047A"/>
    <w:rsid w:val="00CE0BCD"/>
    <w:rsid w:val="00CF0393"/>
    <w:rsid w:val="00D32AF1"/>
    <w:rsid w:val="00D45B99"/>
    <w:rsid w:val="00D62314"/>
    <w:rsid w:val="00DA124F"/>
    <w:rsid w:val="00DD0581"/>
    <w:rsid w:val="00DD7D43"/>
    <w:rsid w:val="00E438A1"/>
    <w:rsid w:val="00E730E2"/>
    <w:rsid w:val="00E96E50"/>
    <w:rsid w:val="00ED17EB"/>
    <w:rsid w:val="00EF0539"/>
    <w:rsid w:val="00F00F40"/>
    <w:rsid w:val="00F01E19"/>
    <w:rsid w:val="00F33789"/>
    <w:rsid w:val="00F33CE7"/>
    <w:rsid w:val="00F37B1F"/>
    <w:rsid w:val="00F4139E"/>
    <w:rsid w:val="00F60271"/>
    <w:rsid w:val="00F66759"/>
    <w:rsid w:val="00FD20F8"/>
    <w:rsid w:val="00FF3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paragraph" w:styleId="3">
    <w:name w:val="heading 3"/>
    <w:basedOn w:val="a"/>
    <w:next w:val="a"/>
    <w:link w:val="30"/>
    <w:uiPriority w:val="9"/>
    <w:unhideWhenUsed/>
    <w:qFormat/>
    <w:rsid w:val="005D22FD"/>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296E9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paragraph" w:styleId="a3">
    <w:name w:val="Balloon Text"/>
    <w:basedOn w:val="a"/>
    <w:link w:val="a4"/>
    <w:uiPriority w:val="99"/>
    <w:semiHidden/>
    <w:unhideWhenUsed/>
    <w:rsid w:val="000F0A16"/>
    <w:pPr>
      <w:spacing w:before="0" w:after="0"/>
    </w:pPr>
    <w:rPr>
      <w:rFonts w:ascii="Tahoma" w:hAnsi="Tahoma" w:cs="Tahoma"/>
      <w:sz w:val="16"/>
      <w:szCs w:val="16"/>
    </w:rPr>
  </w:style>
  <w:style w:type="character" w:customStyle="1" w:styleId="a4">
    <w:name w:val="Текст выноски Знак"/>
    <w:link w:val="a3"/>
    <w:uiPriority w:val="99"/>
    <w:semiHidden/>
    <w:rsid w:val="000F0A16"/>
    <w:rPr>
      <w:rFonts w:ascii="Tahoma" w:hAnsi="Tahoma" w:cs="Tahoma"/>
      <w:sz w:val="16"/>
      <w:szCs w:val="16"/>
    </w:rPr>
  </w:style>
  <w:style w:type="character" w:styleId="a5">
    <w:name w:val="Strong"/>
    <w:uiPriority w:val="22"/>
    <w:qFormat/>
    <w:rsid w:val="004C3701"/>
    <w:rPr>
      <w:b/>
      <w:bCs/>
    </w:rPr>
  </w:style>
  <w:style w:type="character" w:customStyle="1" w:styleId="40">
    <w:name w:val="Заголовок 4 Знак"/>
    <w:link w:val="4"/>
    <w:uiPriority w:val="9"/>
    <w:rsid w:val="00296E91"/>
    <w:rPr>
      <w:rFonts w:ascii="Calibri" w:eastAsia="Times New Roman" w:hAnsi="Calibri" w:cs="Times New Roman"/>
      <w:b/>
      <w:bCs/>
      <w:sz w:val="28"/>
      <w:szCs w:val="28"/>
      <w:lang w:val="en-US" w:eastAsia="en-US"/>
    </w:rPr>
  </w:style>
  <w:style w:type="paragraph" w:customStyle="1" w:styleId="ds-markdown-paragraph">
    <w:name w:val="ds-markdown-paragraph"/>
    <w:basedOn w:val="a"/>
    <w:rsid w:val="00296E91"/>
    <w:rPr>
      <w:sz w:val="24"/>
      <w:szCs w:val="24"/>
      <w:lang w:val="ru-RU" w:eastAsia="ru-RU"/>
    </w:rPr>
  </w:style>
  <w:style w:type="character" w:customStyle="1" w:styleId="30">
    <w:name w:val="Заголовок 3 Знак"/>
    <w:link w:val="3"/>
    <w:uiPriority w:val="9"/>
    <w:rsid w:val="005D22FD"/>
    <w:rPr>
      <w:rFonts w:ascii="Calibri Light" w:eastAsia="Times New Roman" w:hAnsi="Calibri Light" w:cs="Times New Roman"/>
      <w:b/>
      <w:bCs/>
      <w:sz w:val="26"/>
      <w:szCs w:val="26"/>
      <w:lang w:val="en-US" w:eastAsia="en-US"/>
    </w:rPr>
  </w:style>
  <w:style w:type="character" w:styleId="a6">
    <w:name w:val="Hyperlink"/>
    <w:uiPriority w:val="99"/>
    <w:semiHidden/>
    <w:unhideWhenUsed/>
    <w:rsid w:val="00472BDD"/>
    <w:rPr>
      <w:color w:val="0000FF"/>
      <w:u w:val="single"/>
    </w:rPr>
  </w:style>
  <w:style w:type="paragraph" w:styleId="a7">
    <w:name w:val="Normal (Web)"/>
    <w:basedOn w:val="a"/>
    <w:uiPriority w:val="99"/>
    <w:unhideWhenUsed/>
    <w:rsid w:val="00657F47"/>
    <w:rPr>
      <w:sz w:val="24"/>
      <w:szCs w:val="24"/>
      <w:lang w:val="ru-RU" w:eastAsia="ru-RU"/>
    </w:rPr>
  </w:style>
  <w:style w:type="character" w:styleId="a8">
    <w:name w:val="Emphasis"/>
    <w:uiPriority w:val="20"/>
    <w:qFormat/>
    <w:rsid w:val="009E005E"/>
    <w:rPr>
      <w:i/>
      <w:iCs/>
    </w:rPr>
  </w:style>
  <w:style w:type="paragraph" w:styleId="a9">
    <w:name w:val="List Paragraph"/>
    <w:basedOn w:val="a"/>
    <w:link w:val="aa"/>
    <w:uiPriority w:val="34"/>
    <w:qFormat/>
    <w:rsid w:val="00B31236"/>
    <w:pPr>
      <w:ind w:left="720"/>
      <w:contextualSpacing/>
    </w:pPr>
  </w:style>
  <w:style w:type="paragraph" w:styleId="ab">
    <w:name w:val="Body Text"/>
    <w:basedOn w:val="a"/>
    <w:link w:val="ac"/>
    <w:uiPriority w:val="1"/>
    <w:unhideWhenUsed/>
    <w:qFormat/>
    <w:rsid w:val="007A6750"/>
    <w:pPr>
      <w:widowControl w:val="0"/>
      <w:autoSpaceDE w:val="0"/>
      <w:autoSpaceDN w:val="0"/>
      <w:spacing w:before="0" w:beforeAutospacing="0" w:after="0" w:afterAutospacing="0"/>
      <w:ind w:left="143"/>
    </w:pPr>
    <w:rPr>
      <w:sz w:val="24"/>
      <w:szCs w:val="24"/>
      <w:lang w:val="ru-RU"/>
    </w:rPr>
  </w:style>
  <w:style w:type="character" w:customStyle="1" w:styleId="ac">
    <w:name w:val="Основной текст Знак"/>
    <w:basedOn w:val="a0"/>
    <w:link w:val="ab"/>
    <w:uiPriority w:val="1"/>
    <w:rsid w:val="007A6750"/>
    <w:rPr>
      <w:sz w:val="24"/>
      <w:szCs w:val="24"/>
      <w:lang w:eastAsia="en-US"/>
    </w:rPr>
  </w:style>
  <w:style w:type="paragraph" w:styleId="ad">
    <w:name w:val="No Spacing"/>
    <w:link w:val="ae"/>
    <w:uiPriority w:val="1"/>
    <w:qFormat/>
    <w:rsid w:val="007532DA"/>
    <w:rPr>
      <w:rFonts w:asciiTheme="minorHAnsi" w:eastAsiaTheme="minorEastAsia" w:hAnsiTheme="minorHAnsi" w:cstheme="minorBidi"/>
      <w:sz w:val="22"/>
      <w:szCs w:val="22"/>
    </w:rPr>
  </w:style>
  <w:style w:type="table" w:styleId="af">
    <w:name w:val="Table Grid"/>
    <w:basedOn w:val="a1"/>
    <w:uiPriority w:val="59"/>
    <w:qFormat/>
    <w:rsid w:val="004073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Без стиля]"/>
    <w:rsid w:val="00480DEC"/>
    <w:pPr>
      <w:autoSpaceDE w:val="0"/>
      <w:autoSpaceDN w:val="0"/>
      <w:adjustRightInd w:val="0"/>
      <w:spacing w:line="288" w:lineRule="auto"/>
      <w:textAlignment w:val="center"/>
    </w:pPr>
    <w:rPr>
      <w:rFonts w:eastAsiaTheme="minorHAnsi"/>
      <w:color w:val="000000"/>
      <w:sz w:val="24"/>
      <w:szCs w:val="24"/>
      <w:lang w:val="en-US" w:eastAsia="en-US"/>
    </w:rPr>
  </w:style>
  <w:style w:type="paragraph" w:customStyle="1" w:styleId="17PRIL-txt">
    <w:name w:val="17PRIL-txt"/>
    <w:basedOn w:val="a"/>
    <w:uiPriority w:val="99"/>
    <w:rsid w:val="00480DEC"/>
    <w:pPr>
      <w:autoSpaceDE w:val="0"/>
      <w:autoSpaceDN w:val="0"/>
      <w:adjustRightInd w:val="0"/>
      <w:spacing w:before="0" w:beforeAutospacing="0" w:after="0" w:afterAutospacing="0" w:line="280" w:lineRule="atLeast"/>
      <w:jc w:val="both"/>
      <w:textAlignment w:val="center"/>
    </w:pPr>
    <w:rPr>
      <w:rFonts w:ascii="Whitney Book" w:eastAsiaTheme="minorHAnsi" w:hAnsi="Whitney Book" w:cs="Whitney Book"/>
      <w:color w:val="000000"/>
      <w:sz w:val="18"/>
      <w:szCs w:val="18"/>
      <w:lang w:val="ru-RU"/>
    </w:rPr>
  </w:style>
  <w:style w:type="paragraph" w:customStyle="1" w:styleId="17PRIL-tabl-txt">
    <w:name w:val="17PRIL-tabl-txt"/>
    <w:basedOn w:val="17PRIL-txt"/>
    <w:uiPriority w:val="99"/>
    <w:rsid w:val="00480DEC"/>
    <w:pPr>
      <w:spacing w:line="200" w:lineRule="atLeast"/>
      <w:jc w:val="left"/>
    </w:pPr>
    <w:rPr>
      <w:sz w:val="16"/>
      <w:szCs w:val="16"/>
    </w:rPr>
  </w:style>
  <w:style w:type="paragraph" w:customStyle="1" w:styleId="17PRIL-tabl-hroom">
    <w:name w:val="17PRIL-tabl-hroom"/>
    <w:basedOn w:val="17PRIL-txt"/>
    <w:uiPriority w:val="99"/>
    <w:rsid w:val="00480DEC"/>
    <w:pPr>
      <w:suppressAutoHyphens/>
      <w:spacing w:line="160" w:lineRule="atLeast"/>
      <w:jc w:val="left"/>
    </w:pPr>
    <w:rPr>
      <w:rFonts w:ascii="Whitney Bold" w:hAnsi="Whitney Bold" w:cs="Whitney Bold"/>
      <w:b/>
      <w:bCs/>
      <w:sz w:val="16"/>
      <w:szCs w:val="16"/>
    </w:rPr>
  </w:style>
  <w:style w:type="character" w:customStyle="1" w:styleId="propis">
    <w:name w:val="propis"/>
    <w:uiPriority w:val="99"/>
    <w:rsid w:val="00480DEC"/>
    <w:rPr>
      <w:rFonts w:ascii="CenturySchlbkCyr" w:hAnsi="CenturySchlbkCyr" w:cs="CenturySchlbkCyr"/>
      <w:i/>
      <w:iCs/>
      <w:sz w:val="22"/>
      <w:szCs w:val="22"/>
      <w:u w:val="none"/>
    </w:rPr>
  </w:style>
  <w:style w:type="character" w:customStyle="1" w:styleId="Bold">
    <w:name w:val="Bold"/>
    <w:uiPriority w:val="99"/>
    <w:rsid w:val="00480DEC"/>
    <w:rPr>
      <w:b/>
      <w:bCs/>
    </w:rPr>
  </w:style>
  <w:style w:type="paragraph" w:customStyle="1" w:styleId="c8">
    <w:name w:val="c8"/>
    <w:basedOn w:val="a"/>
    <w:rsid w:val="00A438B5"/>
    <w:rPr>
      <w:sz w:val="24"/>
      <w:szCs w:val="24"/>
      <w:lang w:val="ru-RU" w:eastAsia="ru-RU"/>
    </w:rPr>
  </w:style>
  <w:style w:type="character" w:customStyle="1" w:styleId="c2">
    <w:name w:val="c2"/>
    <w:basedOn w:val="a0"/>
    <w:rsid w:val="00A438B5"/>
  </w:style>
  <w:style w:type="character" w:customStyle="1" w:styleId="c18">
    <w:name w:val="c18"/>
    <w:basedOn w:val="a0"/>
    <w:rsid w:val="00A438B5"/>
  </w:style>
  <w:style w:type="paragraph" w:customStyle="1" w:styleId="c0">
    <w:name w:val="c0"/>
    <w:basedOn w:val="a"/>
    <w:rsid w:val="00A438B5"/>
    <w:rPr>
      <w:sz w:val="24"/>
      <w:szCs w:val="24"/>
      <w:lang w:val="ru-RU" w:eastAsia="ru-RU"/>
    </w:rPr>
  </w:style>
  <w:style w:type="table" w:customStyle="1" w:styleId="11">
    <w:name w:val="Сетка таблицы1"/>
    <w:basedOn w:val="a1"/>
    <w:next w:val="af"/>
    <w:uiPriority w:val="59"/>
    <w:rsid w:val="00A43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header-1">
    <w:name w:val="17PRIL-header-1"/>
    <w:basedOn w:val="a"/>
    <w:uiPriority w:val="99"/>
    <w:rsid w:val="0063567C"/>
    <w:pPr>
      <w:autoSpaceDE w:val="0"/>
      <w:autoSpaceDN w:val="0"/>
      <w:adjustRightInd w:val="0"/>
      <w:spacing w:before="227" w:beforeAutospacing="0" w:after="113" w:afterAutospacing="0" w:line="280" w:lineRule="atLeast"/>
      <w:jc w:val="center"/>
      <w:textAlignment w:val="center"/>
    </w:pPr>
    <w:rPr>
      <w:rFonts w:ascii="Whitney Bold" w:eastAsiaTheme="minorHAnsi" w:hAnsi="Whitney Bold" w:cs="Whitney Bold"/>
      <w:b/>
      <w:bCs/>
      <w:color w:val="000000"/>
      <w:sz w:val="20"/>
      <w:szCs w:val="20"/>
      <w:lang w:val="ru-RU"/>
    </w:rPr>
  </w:style>
  <w:style w:type="paragraph" w:customStyle="1" w:styleId="17PRIL-header-2">
    <w:name w:val="17PRIL-header-2"/>
    <w:basedOn w:val="17PRIL-txt"/>
    <w:uiPriority w:val="99"/>
    <w:rsid w:val="0063567C"/>
    <w:pPr>
      <w:spacing w:before="340" w:after="113"/>
      <w:jc w:val="left"/>
    </w:pPr>
    <w:rPr>
      <w:rFonts w:ascii="Whitney Bold" w:hAnsi="Whitney Bold" w:cs="Whitney Bold"/>
      <w:b/>
      <w:bCs/>
      <w:sz w:val="20"/>
      <w:szCs w:val="20"/>
    </w:rPr>
  </w:style>
  <w:style w:type="paragraph" w:customStyle="1" w:styleId="17PRIL-bul">
    <w:name w:val="17PRIL-bul"/>
    <w:basedOn w:val="a"/>
    <w:uiPriority w:val="99"/>
    <w:rsid w:val="0063567C"/>
    <w:pPr>
      <w:autoSpaceDE w:val="0"/>
      <w:autoSpaceDN w:val="0"/>
      <w:adjustRightInd w:val="0"/>
      <w:spacing w:before="0" w:beforeAutospacing="0" w:after="0" w:afterAutospacing="0" w:line="280" w:lineRule="atLeast"/>
      <w:ind w:left="454" w:hanging="170"/>
      <w:jc w:val="both"/>
      <w:textAlignment w:val="center"/>
    </w:pPr>
    <w:rPr>
      <w:rFonts w:ascii="Whitney Book" w:eastAsiaTheme="minorHAnsi" w:hAnsi="Whitney Book" w:cs="Whitney Book"/>
      <w:color w:val="000000"/>
      <w:sz w:val="18"/>
      <w:szCs w:val="18"/>
      <w:lang w:val="ru-RU"/>
    </w:rPr>
  </w:style>
  <w:style w:type="character" w:customStyle="1" w:styleId="propisbold">
    <w:name w:val="propis_bold"/>
    <w:basedOn w:val="propis"/>
    <w:uiPriority w:val="99"/>
    <w:rsid w:val="0063567C"/>
    <w:rPr>
      <w:b/>
      <w:bCs/>
    </w:rPr>
  </w:style>
  <w:style w:type="character" w:customStyle="1" w:styleId="ae">
    <w:name w:val="Без интервала Знак"/>
    <w:link w:val="ad"/>
    <w:uiPriority w:val="1"/>
    <w:rsid w:val="009A38A0"/>
    <w:rPr>
      <w:rFonts w:asciiTheme="minorHAnsi" w:eastAsiaTheme="minorEastAsia" w:hAnsiTheme="minorHAnsi" w:cstheme="minorBidi"/>
      <w:sz w:val="22"/>
      <w:szCs w:val="22"/>
    </w:rPr>
  </w:style>
  <w:style w:type="character" w:customStyle="1" w:styleId="Bodytext">
    <w:name w:val="Body text_"/>
    <w:basedOn w:val="a0"/>
    <w:link w:val="12"/>
    <w:rsid w:val="009A38A0"/>
    <w:rPr>
      <w:spacing w:val="10"/>
      <w:sz w:val="31"/>
      <w:szCs w:val="31"/>
      <w:shd w:val="clear" w:color="auto" w:fill="FFFFFF"/>
    </w:rPr>
  </w:style>
  <w:style w:type="paragraph" w:customStyle="1" w:styleId="12">
    <w:name w:val="Основной текст1"/>
    <w:basedOn w:val="a"/>
    <w:link w:val="Bodytext"/>
    <w:rsid w:val="009A38A0"/>
    <w:pPr>
      <w:widowControl w:val="0"/>
      <w:shd w:val="clear" w:color="auto" w:fill="FFFFFF"/>
      <w:spacing w:before="0" w:beforeAutospacing="0" w:after="1380" w:afterAutospacing="0" w:line="360" w:lineRule="exact"/>
      <w:ind w:firstLine="280"/>
    </w:pPr>
    <w:rPr>
      <w:spacing w:val="10"/>
      <w:sz w:val="31"/>
      <w:szCs w:val="31"/>
      <w:lang w:val="ru-RU" w:eastAsia="ru-RU"/>
    </w:rPr>
  </w:style>
  <w:style w:type="paragraph" w:styleId="af1">
    <w:name w:val="Title"/>
    <w:basedOn w:val="a"/>
    <w:next w:val="a"/>
    <w:link w:val="af2"/>
    <w:uiPriority w:val="10"/>
    <w:qFormat/>
    <w:rsid w:val="00C77E98"/>
    <w:pPr>
      <w:spacing w:before="0" w:beforeAutospacing="0" w:after="0" w:afterAutospacing="0"/>
      <w:contextualSpacing/>
    </w:pPr>
    <w:rPr>
      <w:rFonts w:asciiTheme="majorHAnsi" w:eastAsiaTheme="majorEastAsia" w:hAnsiTheme="majorHAnsi" w:cstheme="majorBidi"/>
      <w:spacing w:val="-10"/>
      <w:kern w:val="28"/>
      <w:sz w:val="56"/>
      <w:szCs w:val="56"/>
      <w:lang w:val="ru-RU" w:eastAsia="ru-RU"/>
    </w:rPr>
  </w:style>
  <w:style w:type="character" w:customStyle="1" w:styleId="af2">
    <w:name w:val="Название Знак"/>
    <w:basedOn w:val="a0"/>
    <w:link w:val="af1"/>
    <w:uiPriority w:val="10"/>
    <w:qFormat/>
    <w:rsid w:val="00C77E98"/>
    <w:rPr>
      <w:rFonts w:asciiTheme="majorHAnsi" w:eastAsiaTheme="majorEastAsia" w:hAnsiTheme="majorHAnsi" w:cstheme="majorBidi"/>
      <w:spacing w:val="-10"/>
      <w:kern w:val="28"/>
      <w:sz w:val="56"/>
      <w:szCs w:val="56"/>
    </w:rPr>
  </w:style>
  <w:style w:type="paragraph" w:customStyle="1" w:styleId="Default">
    <w:name w:val="Default"/>
    <w:qFormat/>
    <w:rsid w:val="00CF0393"/>
    <w:pPr>
      <w:autoSpaceDE w:val="0"/>
      <w:autoSpaceDN w:val="0"/>
      <w:adjustRightInd w:val="0"/>
    </w:pPr>
    <w:rPr>
      <w:rFonts w:eastAsiaTheme="minorHAnsi"/>
      <w:color w:val="000000"/>
      <w:sz w:val="24"/>
      <w:szCs w:val="24"/>
      <w:lang w:eastAsia="en-US"/>
    </w:rPr>
  </w:style>
  <w:style w:type="character" w:customStyle="1" w:styleId="aa">
    <w:name w:val="Абзац списка Знак"/>
    <w:link w:val="a9"/>
    <w:uiPriority w:val="34"/>
    <w:qFormat/>
    <w:locked/>
    <w:rsid w:val="002D5DB2"/>
    <w:rPr>
      <w:sz w:val="22"/>
      <w:szCs w:val="22"/>
      <w:lang w:val="en-US" w:eastAsia="en-US"/>
    </w:rPr>
  </w:style>
  <w:style w:type="character" w:customStyle="1" w:styleId="WW8Num1z3">
    <w:name w:val="WW8Num1z3"/>
    <w:qFormat/>
    <w:rsid w:val="002D5DB2"/>
    <w:rPr>
      <w:rFonts w:ascii="Symbol" w:hAnsi="Symbol" w:cs="Symbol"/>
    </w:rPr>
  </w:style>
  <w:style w:type="character" w:customStyle="1" w:styleId="futurisfootnotegroup">
    <w:name w:val="futurisfootnotegroup"/>
    <w:basedOn w:val="a0"/>
    <w:rsid w:val="002D5DB2"/>
  </w:style>
  <w:style w:type="paragraph" w:customStyle="1" w:styleId="l1">
    <w:name w:val="l1"/>
    <w:basedOn w:val="a"/>
    <w:rsid w:val="002D4993"/>
    <w:rPr>
      <w:rFonts w:eastAsiaTheme="minorEastAsia"/>
      <w:sz w:val="24"/>
      <w:szCs w:val="24"/>
      <w:lang w:val="ru-RU" w:eastAsia="ru-RU"/>
    </w:rPr>
  </w:style>
  <w:style w:type="paragraph" w:customStyle="1" w:styleId="l2">
    <w:name w:val="l2"/>
    <w:basedOn w:val="a"/>
    <w:rsid w:val="002D4993"/>
    <w:rPr>
      <w:rFonts w:eastAsiaTheme="minorEastAsia"/>
      <w:sz w:val="24"/>
      <w:szCs w:val="24"/>
      <w:lang w:val="ru-RU" w:eastAsia="ru-RU"/>
    </w:rPr>
  </w:style>
  <w:style w:type="paragraph" w:customStyle="1" w:styleId="l3">
    <w:name w:val="l3"/>
    <w:basedOn w:val="a"/>
    <w:rsid w:val="002D4993"/>
    <w:rPr>
      <w:rFonts w:eastAsiaTheme="minorEastAsia"/>
      <w:sz w:val="24"/>
      <w:szCs w:val="24"/>
      <w:lang w:val="ru-RU" w:eastAsia="ru-RU"/>
    </w:rPr>
  </w:style>
  <w:style w:type="paragraph" w:customStyle="1" w:styleId="l4">
    <w:name w:val="l4"/>
    <w:basedOn w:val="a"/>
    <w:rsid w:val="002D4993"/>
    <w:rPr>
      <w:rFonts w:eastAsiaTheme="minorEastAsia"/>
      <w:sz w:val="24"/>
      <w:szCs w:val="24"/>
      <w:lang w:val="ru-RU" w:eastAsia="ru-RU"/>
    </w:rPr>
  </w:style>
  <w:style w:type="paragraph" w:customStyle="1" w:styleId="l5">
    <w:name w:val="l5"/>
    <w:basedOn w:val="a"/>
    <w:rsid w:val="002D4993"/>
    <w:rPr>
      <w:rFonts w:eastAsiaTheme="minorEastAsia"/>
      <w:sz w:val="24"/>
      <w:szCs w:val="24"/>
      <w:lang w:val="ru-RU" w:eastAsia="ru-RU"/>
    </w:rPr>
  </w:style>
  <w:style w:type="paragraph" w:customStyle="1" w:styleId="l6">
    <w:name w:val="l6"/>
    <w:basedOn w:val="a"/>
    <w:rsid w:val="002D4993"/>
    <w:rPr>
      <w:rFonts w:eastAsiaTheme="minorEastAsia"/>
      <w:sz w:val="24"/>
      <w:szCs w:val="24"/>
      <w:lang w:val="ru-RU" w:eastAsia="ru-RU"/>
    </w:rPr>
  </w:style>
  <w:style w:type="paragraph" w:customStyle="1" w:styleId="l7">
    <w:name w:val="l7"/>
    <w:basedOn w:val="a"/>
    <w:rsid w:val="002D4993"/>
    <w:rPr>
      <w:rFonts w:eastAsiaTheme="minorEastAsia"/>
      <w:sz w:val="24"/>
      <w:szCs w:val="24"/>
      <w:lang w:val="ru-RU" w:eastAsia="ru-RU"/>
    </w:rPr>
  </w:style>
  <w:style w:type="character" w:styleId="af3">
    <w:name w:val="FollowedHyperlink"/>
    <w:basedOn w:val="a0"/>
    <w:uiPriority w:val="99"/>
    <w:semiHidden/>
    <w:unhideWhenUsed/>
    <w:rsid w:val="002D4993"/>
    <w:rPr>
      <w:color w:val="800080"/>
      <w:u w:val="single"/>
    </w:rPr>
  </w:style>
</w:styles>
</file>

<file path=word/webSettings.xml><?xml version="1.0" encoding="utf-8"?>
<w:webSettings xmlns:r="http://schemas.openxmlformats.org/officeDocument/2006/relationships" xmlns:w="http://schemas.openxmlformats.org/wordprocessingml/2006/main">
  <w:divs>
    <w:div w:id="23139135">
      <w:bodyDiv w:val="1"/>
      <w:marLeft w:val="0"/>
      <w:marRight w:val="0"/>
      <w:marTop w:val="0"/>
      <w:marBottom w:val="0"/>
      <w:divBdr>
        <w:top w:val="none" w:sz="0" w:space="0" w:color="auto"/>
        <w:left w:val="none" w:sz="0" w:space="0" w:color="auto"/>
        <w:bottom w:val="none" w:sz="0" w:space="0" w:color="auto"/>
        <w:right w:val="none" w:sz="0" w:space="0" w:color="auto"/>
      </w:divBdr>
    </w:div>
    <w:div w:id="68888851">
      <w:bodyDiv w:val="1"/>
      <w:marLeft w:val="0"/>
      <w:marRight w:val="0"/>
      <w:marTop w:val="0"/>
      <w:marBottom w:val="0"/>
      <w:divBdr>
        <w:top w:val="none" w:sz="0" w:space="0" w:color="auto"/>
        <w:left w:val="none" w:sz="0" w:space="0" w:color="auto"/>
        <w:bottom w:val="none" w:sz="0" w:space="0" w:color="auto"/>
        <w:right w:val="none" w:sz="0" w:space="0" w:color="auto"/>
      </w:divBdr>
      <w:divsChild>
        <w:div w:id="214895754">
          <w:marLeft w:val="0"/>
          <w:marRight w:val="0"/>
          <w:marTop w:val="0"/>
          <w:marBottom w:val="0"/>
          <w:divBdr>
            <w:top w:val="none" w:sz="0" w:space="0" w:color="auto"/>
            <w:left w:val="none" w:sz="0" w:space="0" w:color="auto"/>
            <w:bottom w:val="none" w:sz="0" w:space="0" w:color="auto"/>
            <w:right w:val="none" w:sz="0" w:space="0" w:color="auto"/>
          </w:divBdr>
        </w:div>
      </w:divsChild>
    </w:div>
    <w:div w:id="218639739">
      <w:bodyDiv w:val="1"/>
      <w:marLeft w:val="0"/>
      <w:marRight w:val="0"/>
      <w:marTop w:val="0"/>
      <w:marBottom w:val="0"/>
      <w:divBdr>
        <w:top w:val="none" w:sz="0" w:space="0" w:color="auto"/>
        <w:left w:val="none" w:sz="0" w:space="0" w:color="auto"/>
        <w:bottom w:val="none" w:sz="0" w:space="0" w:color="auto"/>
        <w:right w:val="none" w:sz="0" w:space="0" w:color="auto"/>
      </w:divBdr>
    </w:div>
    <w:div w:id="226300857">
      <w:bodyDiv w:val="1"/>
      <w:marLeft w:val="0"/>
      <w:marRight w:val="0"/>
      <w:marTop w:val="0"/>
      <w:marBottom w:val="0"/>
      <w:divBdr>
        <w:top w:val="none" w:sz="0" w:space="0" w:color="auto"/>
        <w:left w:val="none" w:sz="0" w:space="0" w:color="auto"/>
        <w:bottom w:val="none" w:sz="0" w:space="0" w:color="auto"/>
        <w:right w:val="none" w:sz="0" w:space="0" w:color="auto"/>
      </w:divBdr>
    </w:div>
    <w:div w:id="365452656">
      <w:bodyDiv w:val="1"/>
      <w:marLeft w:val="0"/>
      <w:marRight w:val="0"/>
      <w:marTop w:val="0"/>
      <w:marBottom w:val="0"/>
      <w:divBdr>
        <w:top w:val="none" w:sz="0" w:space="0" w:color="auto"/>
        <w:left w:val="none" w:sz="0" w:space="0" w:color="auto"/>
        <w:bottom w:val="none" w:sz="0" w:space="0" w:color="auto"/>
        <w:right w:val="none" w:sz="0" w:space="0" w:color="auto"/>
      </w:divBdr>
      <w:divsChild>
        <w:div w:id="1636594611">
          <w:marLeft w:val="0"/>
          <w:marRight w:val="0"/>
          <w:marTop w:val="0"/>
          <w:marBottom w:val="0"/>
          <w:divBdr>
            <w:top w:val="none" w:sz="0" w:space="0" w:color="auto"/>
            <w:left w:val="none" w:sz="0" w:space="0" w:color="auto"/>
            <w:bottom w:val="none" w:sz="0" w:space="0" w:color="auto"/>
            <w:right w:val="none" w:sz="0" w:space="0" w:color="auto"/>
          </w:divBdr>
          <w:divsChild>
            <w:div w:id="79567423">
              <w:marLeft w:val="0"/>
              <w:marRight w:val="0"/>
              <w:marTop w:val="0"/>
              <w:marBottom w:val="0"/>
              <w:divBdr>
                <w:top w:val="none" w:sz="0" w:space="0" w:color="auto"/>
                <w:left w:val="none" w:sz="0" w:space="0" w:color="auto"/>
                <w:bottom w:val="none" w:sz="0" w:space="0" w:color="auto"/>
                <w:right w:val="none" w:sz="0" w:space="0" w:color="auto"/>
              </w:divBdr>
              <w:divsChild>
                <w:div w:id="271253784">
                  <w:marLeft w:val="0"/>
                  <w:marRight w:val="0"/>
                  <w:marTop w:val="0"/>
                  <w:marBottom w:val="0"/>
                  <w:divBdr>
                    <w:top w:val="none" w:sz="0" w:space="0" w:color="auto"/>
                    <w:left w:val="none" w:sz="0" w:space="0" w:color="auto"/>
                    <w:bottom w:val="none" w:sz="0" w:space="0" w:color="auto"/>
                    <w:right w:val="none" w:sz="0" w:space="0" w:color="auto"/>
                  </w:divBdr>
                </w:div>
                <w:div w:id="310016146">
                  <w:marLeft w:val="0"/>
                  <w:marRight w:val="0"/>
                  <w:marTop w:val="0"/>
                  <w:marBottom w:val="0"/>
                  <w:divBdr>
                    <w:top w:val="none" w:sz="0" w:space="0" w:color="auto"/>
                    <w:left w:val="none" w:sz="0" w:space="0" w:color="auto"/>
                    <w:bottom w:val="none" w:sz="0" w:space="0" w:color="auto"/>
                    <w:right w:val="none" w:sz="0" w:space="0" w:color="auto"/>
                  </w:divBdr>
                </w:div>
                <w:div w:id="7013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353">
      <w:bodyDiv w:val="1"/>
      <w:marLeft w:val="0"/>
      <w:marRight w:val="0"/>
      <w:marTop w:val="0"/>
      <w:marBottom w:val="0"/>
      <w:divBdr>
        <w:top w:val="none" w:sz="0" w:space="0" w:color="auto"/>
        <w:left w:val="none" w:sz="0" w:space="0" w:color="auto"/>
        <w:bottom w:val="none" w:sz="0" w:space="0" w:color="auto"/>
        <w:right w:val="none" w:sz="0" w:space="0" w:color="auto"/>
      </w:divBdr>
      <w:divsChild>
        <w:div w:id="1628242588">
          <w:marLeft w:val="0"/>
          <w:marRight w:val="0"/>
          <w:marTop w:val="0"/>
          <w:marBottom w:val="0"/>
          <w:divBdr>
            <w:top w:val="none" w:sz="0" w:space="0" w:color="auto"/>
            <w:left w:val="none" w:sz="0" w:space="0" w:color="auto"/>
            <w:bottom w:val="none" w:sz="0" w:space="0" w:color="auto"/>
            <w:right w:val="none" w:sz="0" w:space="0" w:color="auto"/>
          </w:divBdr>
        </w:div>
      </w:divsChild>
    </w:div>
    <w:div w:id="497697677">
      <w:bodyDiv w:val="1"/>
      <w:marLeft w:val="0"/>
      <w:marRight w:val="0"/>
      <w:marTop w:val="0"/>
      <w:marBottom w:val="0"/>
      <w:divBdr>
        <w:top w:val="none" w:sz="0" w:space="0" w:color="auto"/>
        <w:left w:val="none" w:sz="0" w:space="0" w:color="auto"/>
        <w:bottom w:val="none" w:sz="0" w:space="0" w:color="auto"/>
        <w:right w:val="none" w:sz="0" w:space="0" w:color="auto"/>
      </w:divBdr>
      <w:divsChild>
        <w:div w:id="1978414741">
          <w:marLeft w:val="0"/>
          <w:marRight w:val="0"/>
          <w:marTop w:val="0"/>
          <w:marBottom w:val="0"/>
          <w:divBdr>
            <w:top w:val="none" w:sz="0" w:space="0" w:color="auto"/>
            <w:left w:val="none" w:sz="0" w:space="0" w:color="auto"/>
            <w:bottom w:val="none" w:sz="0" w:space="0" w:color="auto"/>
            <w:right w:val="none" w:sz="0" w:space="0" w:color="auto"/>
          </w:divBdr>
          <w:divsChild>
            <w:div w:id="370158031">
              <w:marLeft w:val="0"/>
              <w:marRight w:val="0"/>
              <w:marTop w:val="0"/>
              <w:marBottom w:val="0"/>
              <w:divBdr>
                <w:top w:val="none" w:sz="0" w:space="0" w:color="auto"/>
                <w:left w:val="none" w:sz="0" w:space="0" w:color="auto"/>
                <w:bottom w:val="none" w:sz="0" w:space="0" w:color="auto"/>
                <w:right w:val="none" w:sz="0" w:space="0" w:color="auto"/>
              </w:divBdr>
              <w:divsChild>
                <w:div w:id="341401617">
                  <w:marLeft w:val="0"/>
                  <w:marRight w:val="0"/>
                  <w:marTop w:val="0"/>
                  <w:marBottom w:val="0"/>
                  <w:divBdr>
                    <w:top w:val="none" w:sz="0" w:space="0" w:color="auto"/>
                    <w:left w:val="none" w:sz="0" w:space="0" w:color="auto"/>
                    <w:bottom w:val="none" w:sz="0" w:space="0" w:color="auto"/>
                    <w:right w:val="none" w:sz="0" w:space="0" w:color="auto"/>
                  </w:divBdr>
                </w:div>
                <w:div w:id="5719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2306">
      <w:bodyDiv w:val="1"/>
      <w:marLeft w:val="0"/>
      <w:marRight w:val="0"/>
      <w:marTop w:val="0"/>
      <w:marBottom w:val="0"/>
      <w:divBdr>
        <w:top w:val="none" w:sz="0" w:space="0" w:color="auto"/>
        <w:left w:val="none" w:sz="0" w:space="0" w:color="auto"/>
        <w:bottom w:val="none" w:sz="0" w:space="0" w:color="auto"/>
        <w:right w:val="none" w:sz="0" w:space="0" w:color="auto"/>
      </w:divBdr>
      <w:divsChild>
        <w:div w:id="859852891">
          <w:marLeft w:val="0"/>
          <w:marRight w:val="0"/>
          <w:marTop w:val="0"/>
          <w:marBottom w:val="0"/>
          <w:divBdr>
            <w:top w:val="none" w:sz="0" w:space="0" w:color="auto"/>
            <w:left w:val="none" w:sz="0" w:space="0" w:color="auto"/>
            <w:bottom w:val="none" w:sz="0" w:space="0" w:color="auto"/>
            <w:right w:val="none" w:sz="0" w:space="0" w:color="auto"/>
          </w:divBdr>
        </w:div>
        <w:div w:id="1130050726">
          <w:marLeft w:val="0"/>
          <w:marRight w:val="0"/>
          <w:marTop w:val="0"/>
          <w:marBottom w:val="0"/>
          <w:divBdr>
            <w:top w:val="none" w:sz="0" w:space="0" w:color="auto"/>
            <w:left w:val="none" w:sz="0" w:space="0" w:color="auto"/>
            <w:bottom w:val="none" w:sz="0" w:space="0" w:color="auto"/>
            <w:right w:val="none" w:sz="0" w:space="0" w:color="auto"/>
          </w:divBdr>
        </w:div>
        <w:div w:id="1466117544">
          <w:marLeft w:val="0"/>
          <w:marRight w:val="0"/>
          <w:marTop w:val="0"/>
          <w:marBottom w:val="0"/>
          <w:divBdr>
            <w:top w:val="none" w:sz="0" w:space="0" w:color="auto"/>
            <w:left w:val="none" w:sz="0" w:space="0" w:color="auto"/>
            <w:bottom w:val="none" w:sz="0" w:space="0" w:color="auto"/>
            <w:right w:val="none" w:sz="0" w:space="0" w:color="auto"/>
          </w:divBdr>
        </w:div>
      </w:divsChild>
    </w:div>
    <w:div w:id="723673505">
      <w:bodyDiv w:val="1"/>
      <w:marLeft w:val="0"/>
      <w:marRight w:val="0"/>
      <w:marTop w:val="0"/>
      <w:marBottom w:val="0"/>
      <w:divBdr>
        <w:top w:val="none" w:sz="0" w:space="0" w:color="auto"/>
        <w:left w:val="none" w:sz="0" w:space="0" w:color="auto"/>
        <w:bottom w:val="none" w:sz="0" w:space="0" w:color="auto"/>
        <w:right w:val="none" w:sz="0" w:space="0" w:color="auto"/>
      </w:divBdr>
      <w:divsChild>
        <w:div w:id="5250749">
          <w:marLeft w:val="0"/>
          <w:marRight w:val="0"/>
          <w:marTop w:val="0"/>
          <w:marBottom w:val="0"/>
          <w:divBdr>
            <w:top w:val="none" w:sz="0" w:space="0" w:color="auto"/>
            <w:left w:val="none" w:sz="0" w:space="0" w:color="auto"/>
            <w:bottom w:val="none" w:sz="0" w:space="0" w:color="auto"/>
            <w:right w:val="none" w:sz="0" w:space="0" w:color="auto"/>
          </w:divBdr>
          <w:divsChild>
            <w:div w:id="1353384610">
              <w:marLeft w:val="0"/>
              <w:marRight w:val="0"/>
              <w:marTop w:val="0"/>
              <w:marBottom w:val="0"/>
              <w:divBdr>
                <w:top w:val="none" w:sz="0" w:space="0" w:color="auto"/>
                <w:left w:val="none" w:sz="0" w:space="0" w:color="auto"/>
                <w:bottom w:val="none" w:sz="0" w:space="0" w:color="auto"/>
                <w:right w:val="none" w:sz="0" w:space="0" w:color="auto"/>
              </w:divBdr>
              <w:divsChild>
                <w:div w:id="6674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9626">
          <w:marLeft w:val="0"/>
          <w:marRight w:val="0"/>
          <w:marTop w:val="0"/>
          <w:marBottom w:val="0"/>
          <w:divBdr>
            <w:top w:val="none" w:sz="0" w:space="0" w:color="auto"/>
            <w:left w:val="none" w:sz="0" w:space="0" w:color="auto"/>
            <w:bottom w:val="none" w:sz="0" w:space="0" w:color="auto"/>
            <w:right w:val="none" w:sz="0" w:space="0" w:color="auto"/>
          </w:divBdr>
          <w:divsChild>
            <w:div w:id="1570532365">
              <w:marLeft w:val="0"/>
              <w:marRight w:val="0"/>
              <w:marTop w:val="0"/>
              <w:marBottom w:val="0"/>
              <w:divBdr>
                <w:top w:val="none" w:sz="0" w:space="0" w:color="auto"/>
                <w:left w:val="none" w:sz="0" w:space="0" w:color="auto"/>
                <w:bottom w:val="none" w:sz="0" w:space="0" w:color="auto"/>
                <w:right w:val="none" w:sz="0" w:space="0" w:color="auto"/>
              </w:divBdr>
              <w:divsChild>
                <w:div w:id="1734499934">
                  <w:marLeft w:val="0"/>
                  <w:marRight w:val="0"/>
                  <w:marTop w:val="0"/>
                  <w:marBottom w:val="0"/>
                  <w:divBdr>
                    <w:top w:val="none" w:sz="0" w:space="0" w:color="auto"/>
                    <w:left w:val="none" w:sz="0" w:space="0" w:color="auto"/>
                    <w:bottom w:val="none" w:sz="0" w:space="0" w:color="auto"/>
                    <w:right w:val="none" w:sz="0" w:space="0" w:color="auto"/>
                  </w:divBdr>
                  <w:divsChild>
                    <w:div w:id="678505508">
                      <w:marLeft w:val="0"/>
                      <w:marRight w:val="0"/>
                      <w:marTop w:val="0"/>
                      <w:marBottom w:val="0"/>
                      <w:divBdr>
                        <w:top w:val="none" w:sz="0" w:space="0" w:color="auto"/>
                        <w:left w:val="none" w:sz="0" w:space="0" w:color="auto"/>
                        <w:bottom w:val="none" w:sz="0" w:space="0" w:color="auto"/>
                        <w:right w:val="none" w:sz="0" w:space="0" w:color="auto"/>
                      </w:divBdr>
                    </w:div>
                    <w:div w:id="8715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6025">
      <w:bodyDiv w:val="1"/>
      <w:marLeft w:val="0"/>
      <w:marRight w:val="0"/>
      <w:marTop w:val="0"/>
      <w:marBottom w:val="0"/>
      <w:divBdr>
        <w:top w:val="none" w:sz="0" w:space="0" w:color="auto"/>
        <w:left w:val="none" w:sz="0" w:space="0" w:color="auto"/>
        <w:bottom w:val="none" w:sz="0" w:space="0" w:color="auto"/>
        <w:right w:val="none" w:sz="0" w:space="0" w:color="auto"/>
      </w:divBdr>
      <w:divsChild>
        <w:div w:id="861627066">
          <w:marLeft w:val="0"/>
          <w:marRight w:val="0"/>
          <w:marTop w:val="0"/>
          <w:marBottom w:val="0"/>
          <w:divBdr>
            <w:top w:val="none" w:sz="0" w:space="0" w:color="auto"/>
            <w:left w:val="none" w:sz="0" w:space="0" w:color="auto"/>
            <w:bottom w:val="none" w:sz="0" w:space="0" w:color="auto"/>
            <w:right w:val="none" w:sz="0" w:space="0" w:color="auto"/>
          </w:divBdr>
        </w:div>
        <w:div w:id="2126849068">
          <w:marLeft w:val="0"/>
          <w:marRight w:val="0"/>
          <w:marTop w:val="0"/>
          <w:marBottom w:val="0"/>
          <w:divBdr>
            <w:top w:val="none" w:sz="0" w:space="0" w:color="auto"/>
            <w:left w:val="none" w:sz="0" w:space="0" w:color="auto"/>
            <w:bottom w:val="none" w:sz="0" w:space="0" w:color="auto"/>
            <w:right w:val="none" w:sz="0" w:space="0" w:color="auto"/>
          </w:divBdr>
        </w:div>
      </w:divsChild>
    </w:div>
    <w:div w:id="837815974">
      <w:bodyDiv w:val="1"/>
      <w:marLeft w:val="0"/>
      <w:marRight w:val="0"/>
      <w:marTop w:val="0"/>
      <w:marBottom w:val="0"/>
      <w:divBdr>
        <w:top w:val="none" w:sz="0" w:space="0" w:color="auto"/>
        <w:left w:val="none" w:sz="0" w:space="0" w:color="auto"/>
        <w:bottom w:val="none" w:sz="0" w:space="0" w:color="auto"/>
        <w:right w:val="none" w:sz="0" w:space="0" w:color="auto"/>
      </w:divBdr>
    </w:div>
    <w:div w:id="901217902">
      <w:bodyDiv w:val="1"/>
      <w:marLeft w:val="0"/>
      <w:marRight w:val="0"/>
      <w:marTop w:val="0"/>
      <w:marBottom w:val="0"/>
      <w:divBdr>
        <w:top w:val="none" w:sz="0" w:space="0" w:color="auto"/>
        <w:left w:val="none" w:sz="0" w:space="0" w:color="auto"/>
        <w:bottom w:val="none" w:sz="0" w:space="0" w:color="auto"/>
        <w:right w:val="none" w:sz="0" w:space="0" w:color="auto"/>
      </w:divBdr>
    </w:div>
    <w:div w:id="1047755414">
      <w:bodyDiv w:val="1"/>
      <w:marLeft w:val="0"/>
      <w:marRight w:val="0"/>
      <w:marTop w:val="0"/>
      <w:marBottom w:val="0"/>
      <w:divBdr>
        <w:top w:val="none" w:sz="0" w:space="0" w:color="auto"/>
        <w:left w:val="none" w:sz="0" w:space="0" w:color="auto"/>
        <w:bottom w:val="none" w:sz="0" w:space="0" w:color="auto"/>
        <w:right w:val="none" w:sz="0" w:space="0" w:color="auto"/>
      </w:divBdr>
      <w:divsChild>
        <w:div w:id="339701982">
          <w:marLeft w:val="660"/>
          <w:marRight w:val="660"/>
          <w:marTop w:val="0"/>
          <w:marBottom w:val="360"/>
          <w:divBdr>
            <w:top w:val="none" w:sz="0" w:space="0" w:color="auto"/>
            <w:left w:val="none" w:sz="0" w:space="0" w:color="auto"/>
            <w:bottom w:val="none" w:sz="0" w:space="0" w:color="auto"/>
            <w:right w:val="none" w:sz="0" w:space="0" w:color="auto"/>
          </w:divBdr>
          <w:divsChild>
            <w:div w:id="1558667975">
              <w:marLeft w:val="0"/>
              <w:marRight w:val="0"/>
              <w:marTop w:val="0"/>
              <w:marBottom w:val="0"/>
              <w:divBdr>
                <w:top w:val="none" w:sz="0" w:space="0" w:color="auto"/>
                <w:left w:val="none" w:sz="0" w:space="0" w:color="auto"/>
                <w:bottom w:val="none" w:sz="0" w:space="0" w:color="auto"/>
                <w:right w:val="none" w:sz="0" w:space="0" w:color="auto"/>
              </w:divBdr>
              <w:divsChild>
                <w:div w:id="1499534593">
                  <w:marLeft w:val="0"/>
                  <w:marRight w:val="0"/>
                  <w:marTop w:val="0"/>
                  <w:marBottom w:val="0"/>
                  <w:divBdr>
                    <w:top w:val="none" w:sz="0" w:space="0" w:color="auto"/>
                    <w:left w:val="none" w:sz="0" w:space="0" w:color="auto"/>
                    <w:bottom w:val="none" w:sz="0" w:space="0" w:color="auto"/>
                    <w:right w:val="none" w:sz="0" w:space="0" w:color="auto"/>
                  </w:divBdr>
                  <w:divsChild>
                    <w:div w:id="5533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57719">
          <w:marLeft w:val="480"/>
          <w:marRight w:val="480"/>
          <w:marTop w:val="100"/>
          <w:marBottom w:val="0"/>
          <w:divBdr>
            <w:top w:val="none" w:sz="0" w:space="0" w:color="auto"/>
            <w:left w:val="none" w:sz="0" w:space="0" w:color="auto"/>
            <w:bottom w:val="none" w:sz="0" w:space="0" w:color="auto"/>
            <w:right w:val="none" w:sz="0" w:space="0" w:color="auto"/>
          </w:divBdr>
          <w:divsChild>
            <w:div w:id="184904986">
              <w:marLeft w:val="0"/>
              <w:marRight w:val="0"/>
              <w:marTop w:val="0"/>
              <w:marBottom w:val="0"/>
              <w:divBdr>
                <w:top w:val="none" w:sz="0" w:space="0" w:color="auto"/>
                <w:left w:val="none" w:sz="0" w:space="0" w:color="auto"/>
                <w:bottom w:val="none" w:sz="0" w:space="0" w:color="auto"/>
                <w:right w:val="none" w:sz="0" w:space="0" w:color="auto"/>
              </w:divBdr>
              <w:divsChild>
                <w:div w:id="139739094">
                  <w:marLeft w:val="0"/>
                  <w:marRight w:val="0"/>
                  <w:marTop w:val="0"/>
                  <w:marBottom w:val="0"/>
                  <w:divBdr>
                    <w:top w:val="single" w:sz="4" w:space="0" w:color="auto"/>
                    <w:left w:val="single" w:sz="4" w:space="0" w:color="auto"/>
                    <w:bottom w:val="single" w:sz="4" w:space="0" w:color="auto"/>
                    <w:right w:val="single" w:sz="4" w:space="0" w:color="auto"/>
                  </w:divBdr>
                  <w:divsChild>
                    <w:div w:id="1071583924">
                      <w:marLeft w:val="0"/>
                      <w:marRight w:val="0"/>
                      <w:marTop w:val="0"/>
                      <w:marBottom w:val="0"/>
                      <w:divBdr>
                        <w:top w:val="none" w:sz="0" w:space="0" w:color="auto"/>
                        <w:left w:val="none" w:sz="0" w:space="0" w:color="auto"/>
                        <w:bottom w:val="none" w:sz="0" w:space="0" w:color="auto"/>
                        <w:right w:val="none" w:sz="0" w:space="0" w:color="auto"/>
                      </w:divBdr>
                      <w:divsChild>
                        <w:div w:id="291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9511">
      <w:bodyDiv w:val="1"/>
      <w:marLeft w:val="0"/>
      <w:marRight w:val="0"/>
      <w:marTop w:val="0"/>
      <w:marBottom w:val="0"/>
      <w:divBdr>
        <w:top w:val="none" w:sz="0" w:space="0" w:color="auto"/>
        <w:left w:val="none" w:sz="0" w:space="0" w:color="auto"/>
        <w:bottom w:val="none" w:sz="0" w:space="0" w:color="auto"/>
        <w:right w:val="none" w:sz="0" w:space="0" w:color="auto"/>
      </w:divBdr>
      <w:divsChild>
        <w:div w:id="1222981781">
          <w:marLeft w:val="0"/>
          <w:marRight w:val="0"/>
          <w:marTop w:val="0"/>
          <w:marBottom w:val="0"/>
          <w:divBdr>
            <w:top w:val="none" w:sz="0" w:space="0" w:color="auto"/>
            <w:left w:val="none" w:sz="0" w:space="0" w:color="auto"/>
            <w:bottom w:val="none" w:sz="0" w:space="0" w:color="auto"/>
            <w:right w:val="none" w:sz="0" w:space="0" w:color="auto"/>
          </w:divBdr>
          <w:divsChild>
            <w:div w:id="12712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5565">
      <w:bodyDiv w:val="1"/>
      <w:marLeft w:val="0"/>
      <w:marRight w:val="0"/>
      <w:marTop w:val="0"/>
      <w:marBottom w:val="0"/>
      <w:divBdr>
        <w:top w:val="none" w:sz="0" w:space="0" w:color="auto"/>
        <w:left w:val="none" w:sz="0" w:space="0" w:color="auto"/>
        <w:bottom w:val="none" w:sz="0" w:space="0" w:color="auto"/>
        <w:right w:val="none" w:sz="0" w:space="0" w:color="auto"/>
      </w:divBdr>
      <w:divsChild>
        <w:div w:id="271480378">
          <w:marLeft w:val="0"/>
          <w:marRight w:val="0"/>
          <w:marTop w:val="0"/>
          <w:marBottom w:val="0"/>
          <w:divBdr>
            <w:top w:val="none" w:sz="0" w:space="0" w:color="auto"/>
            <w:left w:val="none" w:sz="0" w:space="0" w:color="auto"/>
            <w:bottom w:val="none" w:sz="0" w:space="0" w:color="auto"/>
            <w:right w:val="none" w:sz="0" w:space="0" w:color="auto"/>
          </w:divBdr>
          <w:divsChild>
            <w:div w:id="3305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6766">
      <w:bodyDiv w:val="1"/>
      <w:marLeft w:val="0"/>
      <w:marRight w:val="0"/>
      <w:marTop w:val="0"/>
      <w:marBottom w:val="0"/>
      <w:divBdr>
        <w:top w:val="none" w:sz="0" w:space="0" w:color="auto"/>
        <w:left w:val="none" w:sz="0" w:space="0" w:color="auto"/>
        <w:bottom w:val="none" w:sz="0" w:space="0" w:color="auto"/>
        <w:right w:val="none" w:sz="0" w:space="0" w:color="auto"/>
      </w:divBdr>
    </w:div>
    <w:div w:id="1306010379">
      <w:bodyDiv w:val="1"/>
      <w:marLeft w:val="0"/>
      <w:marRight w:val="0"/>
      <w:marTop w:val="0"/>
      <w:marBottom w:val="0"/>
      <w:divBdr>
        <w:top w:val="none" w:sz="0" w:space="0" w:color="auto"/>
        <w:left w:val="none" w:sz="0" w:space="0" w:color="auto"/>
        <w:bottom w:val="none" w:sz="0" w:space="0" w:color="auto"/>
        <w:right w:val="none" w:sz="0" w:space="0" w:color="auto"/>
      </w:divBdr>
    </w:div>
    <w:div w:id="1541698136">
      <w:bodyDiv w:val="1"/>
      <w:marLeft w:val="0"/>
      <w:marRight w:val="0"/>
      <w:marTop w:val="0"/>
      <w:marBottom w:val="0"/>
      <w:divBdr>
        <w:top w:val="none" w:sz="0" w:space="0" w:color="auto"/>
        <w:left w:val="none" w:sz="0" w:space="0" w:color="auto"/>
        <w:bottom w:val="none" w:sz="0" w:space="0" w:color="auto"/>
        <w:right w:val="none" w:sz="0" w:space="0" w:color="auto"/>
      </w:divBdr>
      <w:divsChild>
        <w:div w:id="1035541919">
          <w:marLeft w:val="660"/>
          <w:marRight w:val="660"/>
          <w:marTop w:val="0"/>
          <w:marBottom w:val="360"/>
          <w:divBdr>
            <w:top w:val="none" w:sz="0" w:space="0" w:color="auto"/>
            <w:left w:val="none" w:sz="0" w:space="0" w:color="auto"/>
            <w:bottom w:val="none" w:sz="0" w:space="0" w:color="auto"/>
            <w:right w:val="none" w:sz="0" w:space="0" w:color="auto"/>
          </w:divBdr>
          <w:divsChild>
            <w:div w:id="557518894">
              <w:marLeft w:val="0"/>
              <w:marRight w:val="0"/>
              <w:marTop w:val="0"/>
              <w:marBottom w:val="0"/>
              <w:divBdr>
                <w:top w:val="none" w:sz="0" w:space="0" w:color="auto"/>
                <w:left w:val="none" w:sz="0" w:space="0" w:color="auto"/>
                <w:bottom w:val="none" w:sz="0" w:space="0" w:color="auto"/>
                <w:right w:val="none" w:sz="0" w:space="0" w:color="auto"/>
              </w:divBdr>
              <w:divsChild>
                <w:div w:id="1054550844">
                  <w:marLeft w:val="0"/>
                  <w:marRight w:val="0"/>
                  <w:marTop w:val="0"/>
                  <w:marBottom w:val="0"/>
                  <w:divBdr>
                    <w:top w:val="none" w:sz="0" w:space="0" w:color="auto"/>
                    <w:left w:val="none" w:sz="0" w:space="0" w:color="auto"/>
                    <w:bottom w:val="none" w:sz="0" w:space="0" w:color="auto"/>
                    <w:right w:val="none" w:sz="0" w:space="0" w:color="auto"/>
                  </w:divBdr>
                  <w:divsChild>
                    <w:div w:id="385682511">
                      <w:marLeft w:val="0"/>
                      <w:marRight w:val="0"/>
                      <w:marTop w:val="0"/>
                      <w:marBottom w:val="0"/>
                      <w:divBdr>
                        <w:top w:val="none" w:sz="0" w:space="0" w:color="auto"/>
                        <w:left w:val="none" w:sz="0" w:space="0" w:color="auto"/>
                        <w:bottom w:val="none" w:sz="0" w:space="0" w:color="auto"/>
                        <w:right w:val="none" w:sz="0" w:space="0" w:color="auto"/>
                      </w:divBdr>
                      <w:divsChild>
                        <w:div w:id="5119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75964">
      <w:bodyDiv w:val="1"/>
      <w:marLeft w:val="0"/>
      <w:marRight w:val="0"/>
      <w:marTop w:val="0"/>
      <w:marBottom w:val="0"/>
      <w:divBdr>
        <w:top w:val="none" w:sz="0" w:space="0" w:color="auto"/>
        <w:left w:val="none" w:sz="0" w:space="0" w:color="auto"/>
        <w:bottom w:val="none" w:sz="0" w:space="0" w:color="auto"/>
        <w:right w:val="none" w:sz="0" w:space="0" w:color="auto"/>
      </w:divBdr>
    </w:div>
    <w:div w:id="2125225614">
      <w:bodyDiv w:val="1"/>
      <w:marLeft w:val="0"/>
      <w:marRight w:val="0"/>
      <w:marTop w:val="0"/>
      <w:marBottom w:val="0"/>
      <w:divBdr>
        <w:top w:val="none" w:sz="0" w:space="0" w:color="auto"/>
        <w:left w:val="none" w:sz="0" w:space="0" w:color="auto"/>
        <w:bottom w:val="none" w:sz="0" w:space="0" w:color="auto"/>
        <w:right w:val="none" w:sz="0" w:space="0" w:color="auto"/>
      </w:divBdr>
    </w:div>
    <w:div w:id="212935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102</Pages>
  <Words>38647</Words>
  <Characters>220294</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 Романовна</dc:creator>
  <cp:lastModifiedBy>HP_notebook_zav</cp:lastModifiedBy>
  <cp:revision>11</cp:revision>
  <dcterms:created xsi:type="dcterms:W3CDTF">2026-04-03T05:25:00Z</dcterms:created>
  <dcterms:modified xsi:type="dcterms:W3CDTF">2026-04-20T12:39:00Z</dcterms:modified>
</cp:coreProperties>
</file>